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10E" w:rsidRDefault="002D410E">
      <w:pPr>
        <w:pStyle w:val="BodyText"/>
        <w:rPr>
          <w:rFonts w:ascii="Times New Roman"/>
        </w:rPr>
      </w:pPr>
    </w:p>
    <w:p w:rsidR="002D410E" w:rsidRDefault="002D410E">
      <w:pPr>
        <w:pStyle w:val="BodyText"/>
        <w:rPr>
          <w:rFonts w:ascii="Times New Roman"/>
        </w:rPr>
      </w:pPr>
    </w:p>
    <w:p w:rsidR="002D410E" w:rsidRDefault="002D410E">
      <w:pPr>
        <w:pStyle w:val="BodyText"/>
        <w:rPr>
          <w:rFonts w:ascii="Times New Roman"/>
        </w:rPr>
      </w:pPr>
    </w:p>
    <w:p w:rsidR="002D410E" w:rsidRDefault="002D410E">
      <w:pPr>
        <w:pStyle w:val="BodyText"/>
        <w:rPr>
          <w:rFonts w:ascii="Times New Roman"/>
        </w:rPr>
      </w:pPr>
    </w:p>
    <w:p w:rsidR="002D410E" w:rsidRDefault="002D410E">
      <w:pPr>
        <w:pStyle w:val="BodyText"/>
        <w:rPr>
          <w:rFonts w:ascii="Times New Roman"/>
        </w:rPr>
      </w:pPr>
    </w:p>
    <w:p w:rsidR="002D410E" w:rsidRDefault="002D410E">
      <w:pPr>
        <w:pStyle w:val="BodyText"/>
        <w:rPr>
          <w:rFonts w:ascii="Times New Roman"/>
        </w:rPr>
      </w:pPr>
    </w:p>
    <w:p w:rsidR="002D410E" w:rsidRDefault="002D410E">
      <w:pPr>
        <w:pStyle w:val="BodyText"/>
        <w:spacing w:before="3"/>
        <w:rPr>
          <w:rFonts w:ascii="Times New Roman"/>
          <w:sz w:val="18"/>
        </w:rPr>
      </w:pPr>
    </w:p>
    <w:p w:rsidR="002D410E" w:rsidRDefault="00207969">
      <w:pPr>
        <w:pStyle w:val="BodyText"/>
        <w:ind w:left="5035"/>
        <w:rPr>
          <w:rFonts w:ascii="Times New Roman"/>
        </w:rPr>
      </w:pPr>
      <w:r>
        <w:rPr>
          <w:noProof/>
        </w:rPr>
        <w:drawing>
          <wp:inline distT="0" distB="0" distL="0" distR="0">
            <wp:extent cx="1003300" cy="1003300"/>
            <wp:effectExtent l="0" t="0" r="6350" b="635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a:ln>
                      <a:noFill/>
                    </a:ln>
                  </pic:spPr>
                </pic:pic>
              </a:graphicData>
            </a:graphic>
          </wp:inline>
        </w:drawing>
      </w:r>
    </w:p>
    <w:p w:rsidR="002D410E" w:rsidRDefault="002D410E">
      <w:pPr>
        <w:pStyle w:val="BodyText"/>
        <w:rPr>
          <w:rFonts w:ascii="Times New Roman"/>
        </w:rPr>
      </w:pPr>
    </w:p>
    <w:p w:rsidR="002D410E" w:rsidRDefault="002D410E">
      <w:pPr>
        <w:pStyle w:val="BodyText"/>
        <w:rPr>
          <w:rFonts w:ascii="Times New Roman"/>
        </w:rPr>
      </w:pPr>
    </w:p>
    <w:p w:rsidR="002D410E" w:rsidRDefault="002D410E">
      <w:pPr>
        <w:pStyle w:val="BodyText"/>
        <w:rPr>
          <w:rFonts w:ascii="Times New Roman"/>
          <w:sz w:val="23"/>
        </w:rPr>
      </w:pPr>
    </w:p>
    <w:p w:rsidR="00F67432" w:rsidRDefault="00784B19" w:rsidP="00F67432">
      <w:pPr>
        <w:pStyle w:val="Heading3"/>
        <w:spacing w:before="93"/>
        <w:ind w:left="1475" w:right="1176"/>
        <w:jc w:val="center"/>
      </w:pPr>
      <w:r>
        <w:t>STATE OF TENNESSEE</w:t>
      </w:r>
    </w:p>
    <w:p w:rsidR="002D410E" w:rsidRPr="00F67432" w:rsidRDefault="00F67432" w:rsidP="00F67432">
      <w:pPr>
        <w:pStyle w:val="Heading3"/>
        <w:spacing w:before="93"/>
        <w:ind w:left="1475" w:right="1176"/>
        <w:jc w:val="center"/>
      </w:pPr>
      <w:r w:rsidRPr="00F67432">
        <w:t>Tennessee Tech</w:t>
      </w:r>
      <w:r w:rsidR="00784B19" w:rsidRPr="00F67432">
        <w:t xml:space="preserve"> University</w:t>
      </w:r>
    </w:p>
    <w:p w:rsidR="002D410E" w:rsidRDefault="002D410E">
      <w:pPr>
        <w:pStyle w:val="BodyText"/>
        <w:spacing w:before="7"/>
        <w:rPr>
          <w:b/>
          <w:sz w:val="30"/>
        </w:rPr>
      </w:pPr>
    </w:p>
    <w:p w:rsidR="002D410E" w:rsidRDefault="00784B19">
      <w:pPr>
        <w:spacing w:line="271" w:lineRule="auto"/>
        <w:ind w:left="4571" w:right="4289" w:firstLine="180"/>
        <w:rPr>
          <w:b/>
          <w:sz w:val="28"/>
        </w:rPr>
      </w:pPr>
      <w:r>
        <w:rPr>
          <w:b/>
          <w:sz w:val="28"/>
        </w:rPr>
        <w:t>REQUEST FOR QUALIFICATIONS</w:t>
      </w:r>
    </w:p>
    <w:p w:rsidR="002D410E" w:rsidRDefault="00784B19">
      <w:pPr>
        <w:spacing w:line="271" w:lineRule="auto"/>
        <w:ind w:left="4110" w:right="3799" w:firstLine="1430"/>
        <w:rPr>
          <w:b/>
          <w:sz w:val="28"/>
        </w:rPr>
      </w:pPr>
      <w:r>
        <w:rPr>
          <w:b/>
          <w:sz w:val="28"/>
        </w:rPr>
        <w:t>For Commissioning Services</w:t>
      </w:r>
    </w:p>
    <w:p w:rsidR="002D410E" w:rsidRDefault="00784B19">
      <w:pPr>
        <w:spacing w:before="12"/>
        <w:ind w:left="3913"/>
        <w:rPr>
          <w:b/>
          <w:sz w:val="24"/>
        </w:rPr>
      </w:pPr>
      <w:r>
        <w:rPr>
          <w:b/>
          <w:sz w:val="24"/>
        </w:rPr>
        <w:t>SBC Project No.</w:t>
      </w:r>
      <w:r>
        <w:rPr>
          <w:b/>
          <w:spacing w:val="-17"/>
          <w:sz w:val="24"/>
        </w:rPr>
        <w:t xml:space="preserve"> </w:t>
      </w:r>
      <w:r w:rsidR="002E256B">
        <w:rPr>
          <w:b/>
          <w:spacing w:val="-17"/>
          <w:sz w:val="24"/>
        </w:rPr>
        <w:t>364/000-01-2022</w:t>
      </w:r>
    </w:p>
    <w:p w:rsidR="002D410E" w:rsidRDefault="002D410E">
      <w:pPr>
        <w:pStyle w:val="BodyText"/>
        <w:spacing w:before="9"/>
        <w:rPr>
          <w:b/>
          <w:sz w:val="31"/>
        </w:rPr>
      </w:pPr>
    </w:p>
    <w:p w:rsidR="002D410E" w:rsidRPr="00517576" w:rsidRDefault="00784B19">
      <w:pPr>
        <w:spacing w:before="1"/>
        <w:ind w:left="1475" w:right="1175"/>
        <w:jc w:val="center"/>
        <w:rPr>
          <w:b/>
          <w:sz w:val="28"/>
        </w:rPr>
      </w:pPr>
      <w:r w:rsidRPr="00517576">
        <w:rPr>
          <w:b/>
          <w:sz w:val="28"/>
        </w:rPr>
        <w:t xml:space="preserve">Release Date: </w:t>
      </w:r>
      <w:r w:rsidR="00D06389">
        <w:rPr>
          <w:b/>
          <w:sz w:val="28"/>
        </w:rPr>
        <w:t>February 16</w:t>
      </w:r>
      <w:r w:rsidR="00F67432" w:rsidRPr="00517576">
        <w:rPr>
          <w:b/>
          <w:sz w:val="28"/>
        </w:rPr>
        <w:t xml:space="preserve">, </w:t>
      </w:r>
      <w:r w:rsidRPr="00517576">
        <w:rPr>
          <w:b/>
          <w:sz w:val="28"/>
        </w:rPr>
        <w:t>202</w:t>
      </w:r>
      <w:r w:rsidR="00D06389">
        <w:rPr>
          <w:b/>
          <w:sz w:val="28"/>
        </w:rPr>
        <w:t>3</w:t>
      </w:r>
    </w:p>
    <w:p w:rsidR="002D410E" w:rsidRDefault="002D410E">
      <w:pPr>
        <w:jc w:val="center"/>
        <w:rPr>
          <w:sz w:val="28"/>
        </w:rPr>
        <w:sectPr w:rsidR="002D410E">
          <w:type w:val="continuous"/>
          <w:pgSz w:w="12240" w:h="15840"/>
          <w:pgMar w:top="1500" w:right="400" w:bottom="280" w:left="580" w:header="720" w:footer="720" w:gutter="0"/>
          <w:cols w:space="720"/>
        </w:sectPr>
      </w:pPr>
    </w:p>
    <w:p w:rsidR="002D410E" w:rsidRDefault="002D410E">
      <w:pPr>
        <w:pStyle w:val="BodyText"/>
        <w:rPr>
          <w:b/>
        </w:rPr>
      </w:pPr>
    </w:p>
    <w:p w:rsidR="002D410E" w:rsidRDefault="00276240">
      <w:pPr>
        <w:spacing w:before="216"/>
        <w:ind w:left="1475" w:right="937"/>
        <w:jc w:val="center"/>
        <w:rPr>
          <w:b/>
          <w:sz w:val="28"/>
        </w:rPr>
      </w:pPr>
      <w:r>
        <w:rPr>
          <w:noProof/>
        </w:rPr>
        <mc:AlternateContent>
          <mc:Choice Requires="wpg">
            <w:drawing>
              <wp:anchor distT="0" distB="0" distL="114300" distR="114300" simplePos="0" relativeHeight="251640320" behindDoc="1" locked="0" layoutInCell="1" allowOverlap="1">
                <wp:simplePos x="0" y="0"/>
                <wp:positionH relativeFrom="page">
                  <wp:posOffset>796925</wp:posOffset>
                </wp:positionH>
                <wp:positionV relativeFrom="paragraph">
                  <wp:posOffset>-141605</wp:posOffset>
                </wp:positionV>
                <wp:extent cx="6294120" cy="7903845"/>
                <wp:effectExtent l="0" t="0" r="0" b="0"/>
                <wp:wrapNone/>
                <wp:docPr id="99"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4120" cy="7903845"/>
                          <a:chOff x="1255" y="-223"/>
                          <a:chExt cx="9912" cy="12447"/>
                        </a:xfrm>
                      </wpg:grpSpPr>
                      <wps:wsp>
                        <wps:cNvPr id="100" name="Line 67"/>
                        <wps:cNvCnPr>
                          <a:cxnSpLocks noChangeShapeType="1"/>
                        </wps:cNvCnPr>
                        <wps:spPr bwMode="auto">
                          <a:xfrm>
                            <a:off x="1265" y="-218"/>
                            <a:ext cx="989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66"/>
                        <wps:cNvCnPr>
                          <a:cxnSpLocks noChangeShapeType="1"/>
                        </wps:cNvCnPr>
                        <wps:spPr bwMode="auto">
                          <a:xfrm>
                            <a:off x="1260" y="-223"/>
                            <a:ext cx="0" cy="124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AutoShape 65"/>
                        <wps:cNvSpPr>
                          <a:spLocks/>
                        </wps:cNvSpPr>
                        <wps:spPr bwMode="auto">
                          <a:xfrm>
                            <a:off x="0" y="14909"/>
                            <a:ext cx="9902" cy="2"/>
                          </a:xfrm>
                          <a:custGeom>
                            <a:avLst/>
                            <a:gdLst>
                              <a:gd name="T0" fmla="*/ 1255 w 9902"/>
                              <a:gd name="T1" fmla="*/ 1265 w 9902"/>
                              <a:gd name="T2" fmla="*/ 1255 w 9902"/>
                              <a:gd name="T3" fmla="*/ 1265 w 9902"/>
                              <a:gd name="T4" fmla="*/ 11157 w 9902"/>
                            </a:gdLst>
                            <a:ahLst/>
                            <a:cxnLst>
                              <a:cxn ang="0">
                                <a:pos x="T0" y="0"/>
                              </a:cxn>
                              <a:cxn ang="0">
                                <a:pos x="T1" y="0"/>
                              </a:cxn>
                              <a:cxn ang="0">
                                <a:pos x="T2" y="0"/>
                              </a:cxn>
                              <a:cxn ang="0">
                                <a:pos x="T3" y="0"/>
                              </a:cxn>
                              <a:cxn ang="0">
                                <a:pos x="T4" y="0"/>
                              </a:cxn>
                            </a:cxnLst>
                            <a:rect l="0" t="0" r="r" b="b"/>
                            <a:pathLst>
                              <a:path w="9902">
                                <a:moveTo>
                                  <a:pt x="1255" y="-2691"/>
                                </a:moveTo>
                                <a:lnTo>
                                  <a:pt x="1265" y="-2691"/>
                                </a:lnTo>
                                <a:moveTo>
                                  <a:pt x="1255" y="-2691"/>
                                </a:moveTo>
                                <a:lnTo>
                                  <a:pt x="1265" y="-2691"/>
                                </a:lnTo>
                                <a:lnTo>
                                  <a:pt x="11157" y="-269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Line 64"/>
                        <wps:cNvCnPr>
                          <a:cxnSpLocks noChangeShapeType="1"/>
                        </wps:cNvCnPr>
                        <wps:spPr bwMode="auto">
                          <a:xfrm>
                            <a:off x="11162" y="-223"/>
                            <a:ext cx="0" cy="124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AutoShape 63"/>
                        <wps:cNvSpPr>
                          <a:spLocks/>
                        </wps:cNvSpPr>
                        <wps:spPr bwMode="auto">
                          <a:xfrm>
                            <a:off x="0" y="14909"/>
                            <a:ext cx="10" cy="2"/>
                          </a:xfrm>
                          <a:custGeom>
                            <a:avLst/>
                            <a:gdLst>
                              <a:gd name="T0" fmla="*/ 11157 w 10"/>
                              <a:gd name="T1" fmla="*/ 11167 w 10"/>
                              <a:gd name="T2" fmla="*/ 11157 w 10"/>
                              <a:gd name="T3" fmla="*/ 11167 w 10"/>
                            </a:gdLst>
                            <a:ahLst/>
                            <a:cxnLst>
                              <a:cxn ang="0">
                                <a:pos x="T0" y="0"/>
                              </a:cxn>
                              <a:cxn ang="0">
                                <a:pos x="T1" y="0"/>
                              </a:cxn>
                              <a:cxn ang="0">
                                <a:pos x="T2" y="0"/>
                              </a:cxn>
                              <a:cxn ang="0">
                                <a:pos x="T3" y="0"/>
                              </a:cxn>
                            </a:cxnLst>
                            <a:rect l="0" t="0" r="r" b="b"/>
                            <a:pathLst>
                              <a:path w="10">
                                <a:moveTo>
                                  <a:pt x="11157" y="-2691"/>
                                </a:moveTo>
                                <a:lnTo>
                                  <a:pt x="11167" y="-2691"/>
                                </a:lnTo>
                                <a:moveTo>
                                  <a:pt x="11157" y="-2691"/>
                                </a:moveTo>
                                <a:lnTo>
                                  <a:pt x="11167" y="-269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47F6AD" id="Group 62" o:spid="_x0000_s1026" style="position:absolute;margin-left:62.75pt;margin-top:-11.15pt;width:495.6pt;height:622.35pt;z-index:-251676160;mso-position-horizontal-relative:page" coordorigin="1255,-223" coordsize="9912,12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">
                <v:line id="Line 67" o:spid="_x0000_s1027" style="position:absolute;visibility:visible;mso-wrap-style:square" from="1265,-218" to="11157,-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" strokeweight=".48pt"/>
                <v:line id="Line 66" o:spid="_x0000_s1028" style="position:absolute;visibility:visible;mso-wrap-style:square" from="1260,-223" to="1260,1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" strokeweight=".48pt"/>
                <v:shape id="AutoShape 65" o:spid="_x0000_s1029" style="position:absolute;top:14909;width:9902;height:2;visibility:visible;mso-wrap-style:square;v-text-anchor:top" coordsize="9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" path="m1255,-2691r10,m1255,-2691r10,l11157,-2691e" filled="f" strokeweight=".48pt">
                  <v:path arrowok="t" o:connecttype="custom" o:connectlocs="1255,0;1265,0;1255,0;1265,0;11157,0" o:connectangles="0,0,0,0,0"/>
                </v:shape>
                <v:line id="Line 64" o:spid="_x0000_s1030" style="position:absolute;visibility:visible;mso-wrap-style:square" from="11162,-223" to="11162,1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RKwgAAANwAAAAPAAAAZHJzL2Rvd25yZXYueG1sRE/fa8Iw&#10;EH4f+D+EE/Y2Uz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AaQBRKwgAAANwAAAAPAAAA&#10;AAAAAAAAAAAAAAcCAABkcnMvZG93bnJldi54bWxQSwUGAAAAAAMAAwC3AAAA9gIAAAAA&#10;" strokeweight=".48pt"/>
                <v:shape id="AutoShape 63" o:spid="_x0000_s1031" style="position:absolute;top:14909;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" path="m11157,-2691r10,m11157,-2691r10,e" filled="f" strokeweight=".48pt">
                  <v:path arrowok="t" o:connecttype="custom" o:connectlocs="11157,0;11167,0;11157,0;11167,0" o:connectangles="0,0,0,0"/>
                </v:shape>
                <w10:wrap anchorx="page"/>
              </v:group>
            </w:pict>
          </mc:Fallback>
        </mc:AlternateContent>
      </w:r>
      <w:r w:rsidR="00784B19">
        <w:rPr>
          <w:b/>
          <w:sz w:val="28"/>
        </w:rPr>
        <w:t>CONTENTS</w:t>
      </w:r>
    </w:p>
    <w:p w:rsidR="002D410E" w:rsidRDefault="002D410E">
      <w:pPr>
        <w:pStyle w:val="BodyText"/>
        <w:rPr>
          <w:b/>
        </w:rPr>
      </w:pPr>
    </w:p>
    <w:p w:rsidR="002D410E" w:rsidRDefault="002D410E">
      <w:pPr>
        <w:pStyle w:val="BodyText"/>
        <w:spacing w:before="8"/>
        <w:rPr>
          <w:b/>
          <w:sz w:val="28"/>
        </w:rPr>
      </w:pPr>
    </w:p>
    <w:p w:rsidR="002D410E" w:rsidRDefault="00784B19">
      <w:pPr>
        <w:pStyle w:val="Heading5"/>
        <w:spacing w:before="94"/>
        <w:ind w:left="1563" w:firstLine="0"/>
      </w:pPr>
      <w:r>
        <w:t>RFQ SECTIONS</w:t>
      </w:r>
    </w:p>
    <w:p w:rsidR="002D410E" w:rsidRDefault="00784B19">
      <w:pPr>
        <w:pStyle w:val="ListParagraph"/>
        <w:numPr>
          <w:ilvl w:val="0"/>
          <w:numId w:val="32"/>
        </w:numPr>
        <w:tabs>
          <w:tab w:val="left" w:pos="2363"/>
        </w:tabs>
        <w:spacing w:before="205"/>
        <w:ind w:hanging="361"/>
        <w:rPr>
          <w:b/>
        </w:rPr>
      </w:pPr>
      <w:r>
        <w:rPr>
          <w:b/>
        </w:rPr>
        <w:t>Introduction</w:t>
      </w:r>
    </w:p>
    <w:p w:rsidR="002D410E" w:rsidRDefault="002D410E">
      <w:pPr>
        <w:pStyle w:val="BodyText"/>
        <w:spacing w:before="4"/>
        <w:rPr>
          <w:b/>
          <w:sz w:val="25"/>
        </w:rPr>
      </w:pPr>
    </w:p>
    <w:p w:rsidR="002D410E" w:rsidRDefault="00784B19">
      <w:pPr>
        <w:pStyle w:val="ListParagraph"/>
        <w:numPr>
          <w:ilvl w:val="0"/>
          <w:numId w:val="32"/>
        </w:numPr>
        <w:tabs>
          <w:tab w:val="left" w:pos="2363"/>
        </w:tabs>
        <w:spacing w:before="1"/>
        <w:ind w:hanging="361"/>
        <w:rPr>
          <w:b/>
        </w:rPr>
      </w:pPr>
      <w:r>
        <w:rPr>
          <w:b/>
        </w:rPr>
        <w:t>RFQ Schedule of</w:t>
      </w:r>
      <w:r>
        <w:rPr>
          <w:b/>
          <w:spacing w:val="-7"/>
        </w:rPr>
        <w:t xml:space="preserve"> </w:t>
      </w:r>
      <w:r>
        <w:rPr>
          <w:b/>
        </w:rPr>
        <w:t>Events</w:t>
      </w:r>
    </w:p>
    <w:p w:rsidR="002D410E" w:rsidRDefault="002D410E">
      <w:pPr>
        <w:pStyle w:val="BodyText"/>
        <w:spacing w:before="4"/>
        <w:rPr>
          <w:b/>
          <w:sz w:val="25"/>
        </w:rPr>
      </w:pPr>
    </w:p>
    <w:p w:rsidR="002D410E" w:rsidRDefault="00784B19">
      <w:pPr>
        <w:pStyle w:val="ListParagraph"/>
        <w:numPr>
          <w:ilvl w:val="0"/>
          <w:numId w:val="32"/>
        </w:numPr>
        <w:tabs>
          <w:tab w:val="left" w:pos="2363"/>
        </w:tabs>
        <w:ind w:hanging="361"/>
        <w:rPr>
          <w:b/>
        </w:rPr>
      </w:pPr>
      <w:r>
        <w:rPr>
          <w:b/>
        </w:rPr>
        <w:t>Response</w:t>
      </w:r>
      <w:r>
        <w:rPr>
          <w:b/>
          <w:spacing w:val="-11"/>
        </w:rPr>
        <w:t xml:space="preserve"> </w:t>
      </w:r>
      <w:r>
        <w:rPr>
          <w:b/>
        </w:rPr>
        <w:t>Requirements</w:t>
      </w:r>
    </w:p>
    <w:p w:rsidR="002D410E" w:rsidRDefault="002D410E">
      <w:pPr>
        <w:pStyle w:val="BodyText"/>
        <w:spacing w:before="7"/>
        <w:rPr>
          <w:b/>
          <w:sz w:val="25"/>
        </w:rPr>
      </w:pPr>
    </w:p>
    <w:p w:rsidR="002D410E" w:rsidRDefault="00784B19">
      <w:pPr>
        <w:pStyle w:val="ListParagraph"/>
        <w:numPr>
          <w:ilvl w:val="0"/>
          <w:numId w:val="32"/>
        </w:numPr>
        <w:tabs>
          <w:tab w:val="left" w:pos="2363"/>
        </w:tabs>
        <w:ind w:hanging="361"/>
        <w:rPr>
          <w:b/>
        </w:rPr>
      </w:pPr>
      <w:r>
        <w:rPr>
          <w:b/>
        </w:rPr>
        <w:t>General Information &amp;</w:t>
      </w:r>
      <w:r>
        <w:rPr>
          <w:b/>
          <w:spacing w:val="-15"/>
        </w:rPr>
        <w:t xml:space="preserve"> </w:t>
      </w:r>
      <w:r>
        <w:rPr>
          <w:b/>
        </w:rPr>
        <w:t>Requirements</w:t>
      </w:r>
    </w:p>
    <w:p w:rsidR="002D410E" w:rsidRDefault="002D410E">
      <w:pPr>
        <w:pStyle w:val="BodyText"/>
        <w:spacing w:before="4"/>
        <w:rPr>
          <w:b/>
          <w:sz w:val="25"/>
        </w:rPr>
      </w:pPr>
    </w:p>
    <w:p w:rsidR="002D410E" w:rsidRDefault="00784B19">
      <w:pPr>
        <w:pStyle w:val="ListParagraph"/>
        <w:numPr>
          <w:ilvl w:val="0"/>
          <w:numId w:val="32"/>
        </w:numPr>
        <w:tabs>
          <w:tab w:val="left" w:pos="2363"/>
        </w:tabs>
        <w:ind w:hanging="361"/>
        <w:rPr>
          <w:b/>
        </w:rPr>
      </w:pPr>
      <w:r>
        <w:rPr>
          <w:b/>
        </w:rPr>
        <w:t>Procurement Process &amp; Contract</w:t>
      </w:r>
      <w:r>
        <w:rPr>
          <w:b/>
          <w:spacing w:val="-13"/>
        </w:rPr>
        <w:t xml:space="preserve"> </w:t>
      </w:r>
      <w:r>
        <w:rPr>
          <w:b/>
        </w:rPr>
        <w:t>Award</w:t>
      </w:r>
    </w:p>
    <w:p w:rsidR="002D410E" w:rsidRDefault="002D410E">
      <w:pPr>
        <w:pStyle w:val="BodyText"/>
        <w:rPr>
          <w:b/>
          <w:sz w:val="24"/>
        </w:rPr>
      </w:pPr>
    </w:p>
    <w:p w:rsidR="002D410E" w:rsidRDefault="002D410E">
      <w:pPr>
        <w:pStyle w:val="BodyText"/>
        <w:spacing w:before="6"/>
        <w:rPr>
          <w:b/>
          <w:sz w:val="33"/>
        </w:rPr>
      </w:pPr>
    </w:p>
    <w:p w:rsidR="002D410E" w:rsidRDefault="00784B19">
      <w:pPr>
        <w:spacing w:before="1"/>
        <w:ind w:left="1796"/>
        <w:rPr>
          <w:b/>
        </w:rPr>
      </w:pPr>
      <w:r>
        <w:rPr>
          <w:b/>
        </w:rPr>
        <w:t>RFQ ATTACHMENTS:</w:t>
      </w:r>
    </w:p>
    <w:p w:rsidR="002D410E" w:rsidRDefault="00784B19">
      <w:pPr>
        <w:pStyle w:val="ListParagraph"/>
        <w:numPr>
          <w:ilvl w:val="1"/>
          <w:numId w:val="32"/>
        </w:numPr>
        <w:tabs>
          <w:tab w:val="left" w:pos="2366"/>
        </w:tabs>
        <w:spacing w:before="203"/>
        <w:ind w:hanging="361"/>
        <w:rPr>
          <w:b/>
        </w:rPr>
      </w:pPr>
      <w:r>
        <w:rPr>
          <w:b/>
        </w:rPr>
        <w:t>Technical Response &amp; Evaluation Guide – Mandatory Requirement</w:t>
      </w:r>
      <w:r>
        <w:rPr>
          <w:b/>
          <w:spacing w:val="-25"/>
        </w:rPr>
        <w:t xml:space="preserve"> </w:t>
      </w:r>
      <w:r>
        <w:rPr>
          <w:b/>
        </w:rPr>
        <w:t>Items</w:t>
      </w:r>
    </w:p>
    <w:p w:rsidR="002D410E" w:rsidRDefault="002D410E">
      <w:pPr>
        <w:pStyle w:val="BodyText"/>
        <w:spacing w:before="4"/>
        <w:rPr>
          <w:b/>
          <w:sz w:val="25"/>
        </w:rPr>
      </w:pPr>
    </w:p>
    <w:p w:rsidR="002D410E" w:rsidRDefault="00784B19">
      <w:pPr>
        <w:pStyle w:val="ListParagraph"/>
        <w:numPr>
          <w:ilvl w:val="1"/>
          <w:numId w:val="32"/>
        </w:numPr>
        <w:tabs>
          <w:tab w:val="left" w:pos="2366"/>
        </w:tabs>
        <w:spacing w:line="261" w:lineRule="auto"/>
        <w:ind w:right="1884"/>
        <w:rPr>
          <w:b/>
        </w:rPr>
      </w:pPr>
      <w:r>
        <w:rPr>
          <w:b/>
        </w:rPr>
        <w:t>Technical Response &amp; Evaluation Guide – General Qualifications &amp; Experience</w:t>
      </w:r>
      <w:r>
        <w:rPr>
          <w:b/>
          <w:spacing w:val="-4"/>
        </w:rPr>
        <w:t xml:space="preserve"> </w:t>
      </w:r>
      <w:r>
        <w:rPr>
          <w:b/>
        </w:rPr>
        <w:t>Items</w:t>
      </w:r>
    </w:p>
    <w:p w:rsidR="002D410E" w:rsidRDefault="002D410E">
      <w:pPr>
        <w:pStyle w:val="BodyText"/>
        <w:spacing w:before="5"/>
        <w:rPr>
          <w:b/>
          <w:sz w:val="23"/>
        </w:rPr>
      </w:pPr>
    </w:p>
    <w:p w:rsidR="002D410E" w:rsidRDefault="00784B19">
      <w:pPr>
        <w:pStyle w:val="ListParagraph"/>
        <w:numPr>
          <w:ilvl w:val="1"/>
          <w:numId w:val="32"/>
        </w:numPr>
        <w:tabs>
          <w:tab w:val="left" w:pos="2366"/>
        </w:tabs>
        <w:spacing w:line="259" w:lineRule="auto"/>
        <w:ind w:right="1847"/>
        <w:rPr>
          <w:b/>
        </w:rPr>
      </w:pPr>
      <w:r>
        <w:rPr>
          <w:b/>
        </w:rPr>
        <w:t>Technical Response &amp; Evaluation Guide – Technical Qualifications, Experience &amp;</w:t>
      </w:r>
      <w:r>
        <w:rPr>
          <w:b/>
          <w:spacing w:val="-6"/>
        </w:rPr>
        <w:t xml:space="preserve"> </w:t>
      </w:r>
      <w:r>
        <w:rPr>
          <w:b/>
        </w:rPr>
        <w:t>Approach</w:t>
      </w:r>
    </w:p>
    <w:p w:rsidR="002D410E" w:rsidRDefault="002D410E">
      <w:pPr>
        <w:pStyle w:val="BodyText"/>
        <w:spacing w:before="1"/>
        <w:rPr>
          <w:b/>
          <w:sz w:val="25"/>
        </w:rPr>
      </w:pPr>
    </w:p>
    <w:p w:rsidR="002D410E" w:rsidRDefault="00784B19">
      <w:pPr>
        <w:pStyle w:val="ListParagraph"/>
        <w:numPr>
          <w:ilvl w:val="1"/>
          <w:numId w:val="32"/>
        </w:numPr>
        <w:tabs>
          <w:tab w:val="left" w:pos="2366"/>
        </w:tabs>
        <w:ind w:hanging="361"/>
        <w:rPr>
          <w:b/>
        </w:rPr>
      </w:pPr>
      <w:r>
        <w:rPr>
          <w:b/>
        </w:rPr>
        <w:t>Fee Response Form (E) &amp;</w:t>
      </w:r>
      <w:r>
        <w:rPr>
          <w:b/>
          <w:spacing w:val="-3"/>
        </w:rPr>
        <w:t xml:space="preserve"> </w:t>
      </w:r>
      <w:r>
        <w:rPr>
          <w:b/>
        </w:rPr>
        <w:t>(E-1)</w:t>
      </w:r>
    </w:p>
    <w:p w:rsidR="002D410E" w:rsidRDefault="002D410E">
      <w:pPr>
        <w:pStyle w:val="BodyText"/>
        <w:spacing w:before="9"/>
        <w:rPr>
          <w:b/>
          <w:sz w:val="24"/>
        </w:rPr>
      </w:pPr>
    </w:p>
    <w:p w:rsidR="002D410E" w:rsidRDefault="00784B19">
      <w:pPr>
        <w:pStyle w:val="ListParagraph"/>
        <w:numPr>
          <w:ilvl w:val="1"/>
          <w:numId w:val="32"/>
        </w:numPr>
        <w:tabs>
          <w:tab w:val="left" w:pos="2366"/>
        </w:tabs>
        <w:ind w:hanging="361"/>
        <w:rPr>
          <w:b/>
        </w:rPr>
      </w:pPr>
      <w:r>
        <w:rPr>
          <w:b/>
        </w:rPr>
        <w:t>Statement of Certification &amp;</w:t>
      </w:r>
      <w:r>
        <w:rPr>
          <w:b/>
          <w:spacing w:val="-2"/>
        </w:rPr>
        <w:t xml:space="preserve"> </w:t>
      </w:r>
      <w:r>
        <w:rPr>
          <w:b/>
        </w:rPr>
        <w:t>Assurances</w:t>
      </w:r>
    </w:p>
    <w:p w:rsidR="002D410E" w:rsidRDefault="002D410E">
      <w:pPr>
        <w:pStyle w:val="BodyText"/>
        <w:spacing w:before="7"/>
        <w:rPr>
          <w:b/>
          <w:sz w:val="25"/>
        </w:rPr>
      </w:pPr>
    </w:p>
    <w:p w:rsidR="002D410E" w:rsidRDefault="00784B19">
      <w:pPr>
        <w:pStyle w:val="ListParagraph"/>
        <w:numPr>
          <w:ilvl w:val="1"/>
          <w:numId w:val="32"/>
        </w:numPr>
        <w:tabs>
          <w:tab w:val="left" w:pos="2366"/>
        </w:tabs>
        <w:ind w:hanging="361"/>
        <w:rPr>
          <w:b/>
        </w:rPr>
      </w:pPr>
      <w:r>
        <w:rPr>
          <w:b/>
        </w:rPr>
        <w:t>Client Reference Form (G1) and Project Reference Form</w:t>
      </w:r>
      <w:r>
        <w:rPr>
          <w:b/>
          <w:spacing w:val="-20"/>
        </w:rPr>
        <w:t xml:space="preserve"> </w:t>
      </w:r>
      <w:r>
        <w:rPr>
          <w:b/>
        </w:rPr>
        <w:t>(G2)</w:t>
      </w:r>
    </w:p>
    <w:p w:rsidR="002D410E" w:rsidRDefault="002D410E">
      <w:pPr>
        <w:pStyle w:val="BodyText"/>
        <w:spacing w:before="4"/>
        <w:rPr>
          <w:b/>
          <w:sz w:val="25"/>
        </w:rPr>
      </w:pPr>
    </w:p>
    <w:p w:rsidR="002D410E" w:rsidRDefault="00784B19">
      <w:pPr>
        <w:pStyle w:val="ListParagraph"/>
        <w:numPr>
          <w:ilvl w:val="1"/>
          <w:numId w:val="32"/>
        </w:numPr>
        <w:tabs>
          <w:tab w:val="left" w:pos="2366"/>
        </w:tabs>
        <w:ind w:hanging="361"/>
        <w:rPr>
          <w:b/>
        </w:rPr>
      </w:pPr>
      <w:r>
        <w:rPr>
          <w:b/>
        </w:rPr>
        <w:t>Qualifications Package Cover</w:t>
      </w:r>
      <w:r>
        <w:rPr>
          <w:b/>
          <w:spacing w:val="-14"/>
        </w:rPr>
        <w:t xml:space="preserve"> </w:t>
      </w:r>
      <w:r>
        <w:rPr>
          <w:b/>
        </w:rPr>
        <w:t>Attachment</w:t>
      </w:r>
    </w:p>
    <w:p w:rsidR="002D410E" w:rsidRDefault="002D410E">
      <w:pPr>
        <w:pStyle w:val="BodyText"/>
        <w:spacing w:before="7"/>
        <w:rPr>
          <w:b/>
          <w:sz w:val="25"/>
        </w:rPr>
      </w:pPr>
    </w:p>
    <w:p w:rsidR="002D410E" w:rsidRDefault="00784B19">
      <w:pPr>
        <w:pStyle w:val="ListParagraph"/>
        <w:numPr>
          <w:ilvl w:val="1"/>
          <w:numId w:val="32"/>
        </w:numPr>
        <w:tabs>
          <w:tab w:val="left" w:pos="2366"/>
        </w:tabs>
        <w:ind w:hanging="361"/>
        <w:rPr>
          <w:b/>
        </w:rPr>
      </w:pPr>
      <w:r>
        <w:rPr>
          <w:b/>
        </w:rPr>
        <w:t>Pro Forma</w:t>
      </w:r>
      <w:r>
        <w:rPr>
          <w:b/>
          <w:spacing w:val="-1"/>
        </w:rPr>
        <w:t xml:space="preserve"> </w:t>
      </w:r>
      <w:r>
        <w:rPr>
          <w:b/>
        </w:rPr>
        <w:t>Contract</w:t>
      </w:r>
    </w:p>
    <w:p w:rsidR="002D410E" w:rsidRDefault="002D410E">
      <w:pPr>
        <w:pStyle w:val="BodyText"/>
        <w:spacing w:before="4"/>
        <w:rPr>
          <w:b/>
          <w:sz w:val="25"/>
        </w:rPr>
      </w:pPr>
    </w:p>
    <w:p w:rsidR="002D410E" w:rsidRDefault="00784B19">
      <w:pPr>
        <w:pStyle w:val="ListParagraph"/>
        <w:numPr>
          <w:ilvl w:val="2"/>
          <w:numId w:val="32"/>
        </w:numPr>
        <w:tabs>
          <w:tab w:val="left" w:pos="2752"/>
          <w:tab w:val="left" w:pos="3860"/>
          <w:tab w:val="left" w:pos="5593"/>
          <w:tab w:val="left" w:pos="7766"/>
          <w:tab w:val="left" w:pos="8628"/>
        </w:tabs>
        <w:spacing w:line="259" w:lineRule="auto"/>
        <w:ind w:right="962"/>
        <w:rPr>
          <w:b/>
        </w:rPr>
      </w:pPr>
      <w:r>
        <w:rPr>
          <w:b/>
        </w:rPr>
        <w:t>Contract</w:t>
      </w:r>
      <w:r>
        <w:rPr>
          <w:b/>
        </w:rPr>
        <w:tab/>
        <w:t xml:space="preserve">Attachment  </w:t>
      </w:r>
      <w:r>
        <w:rPr>
          <w:b/>
          <w:spacing w:val="13"/>
        </w:rPr>
        <w:t xml:space="preserve"> </w:t>
      </w:r>
      <w:r>
        <w:rPr>
          <w:b/>
        </w:rPr>
        <w:t>1</w:t>
      </w:r>
      <w:r>
        <w:rPr>
          <w:b/>
        </w:rPr>
        <w:tab/>
        <w:t xml:space="preserve">–  </w:t>
      </w:r>
      <w:r>
        <w:rPr>
          <w:b/>
          <w:spacing w:val="9"/>
        </w:rPr>
        <w:t xml:space="preserve"> </w:t>
      </w:r>
      <w:r>
        <w:rPr>
          <w:b/>
        </w:rPr>
        <w:t>Commissioning</w:t>
      </w:r>
      <w:r>
        <w:rPr>
          <w:b/>
        </w:rPr>
        <w:tab/>
        <w:t>Scope</w:t>
      </w:r>
      <w:r>
        <w:rPr>
          <w:b/>
        </w:rPr>
        <w:tab/>
        <w:t xml:space="preserve">of Services </w:t>
      </w:r>
      <w:r>
        <w:rPr>
          <w:b/>
          <w:spacing w:val="-14"/>
        </w:rPr>
        <w:t xml:space="preserve">&amp; </w:t>
      </w:r>
      <w:r>
        <w:rPr>
          <w:b/>
        </w:rPr>
        <w:t>Deliverables</w:t>
      </w:r>
    </w:p>
    <w:p w:rsidR="002D410E" w:rsidRDefault="002D410E">
      <w:pPr>
        <w:pStyle w:val="BodyText"/>
        <w:rPr>
          <w:b/>
          <w:sz w:val="24"/>
        </w:rPr>
      </w:pPr>
    </w:p>
    <w:p w:rsidR="002D410E" w:rsidRDefault="002D410E">
      <w:pPr>
        <w:pStyle w:val="BodyText"/>
        <w:rPr>
          <w:b/>
          <w:sz w:val="24"/>
        </w:rPr>
      </w:pPr>
    </w:p>
    <w:p w:rsidR="002D410E" w:rsidRDefault="002D410E">
      <w:pPr>
        <w:pStyle w:val="BodyText"/>
        <w:rPr>
          <w:b/>
          <w:sz w:val="24"/>
        </w:rPr>
      </w:pPr>
    </w:p>
    <w:p w:rsidR="002D410E" w:rsidRDefault="002D410E">
      <w:pPr>
        <w:pStyle w:val="BodyText"/>
        <w:rPr>
          <w:b/>
          <w:sz w:val="24"/>
        </w:rPr>
      </w:pPr>
    </w:p>
    <w:p w:rsidR="002D410E" w:rsidRDefault="002D410E">
      <w:pPr>
        <w:pStyle w:val="BodyText"/>
        <w:rPr>
          <w:b/>
          <w:sz w:val="24"/>
        </w:rPr>
      </w:pPr>
    </w:p>
    <w:p w:rsidR="002D410E" w:rsidRDefault="002D410E">
      <w:pPr>
        <w:pStyle w:val="BodyText"/>
        <w:rPr>
          <w:b/>
          <w:sz w:val="24"/>
        </w:rPr>
      </w:pPr>
    </w:p>
    <w:p w:rsidR="002D410E" w:rsidRDefault="002D410E">
      <w:pPr>
        <w:pStyle w:val="BodyText"/>
        <w:rPr>
          <w:b/>
          <w:sz w:val="24"/>
        </w:rPr>
      </w:pPr>
    </w:p>
    <w:p w:rsidR="002D410E" w:rsidRDefault="002D410E">
      <w:pPr>
        <w:pStyle w:val="BodyText"/>
        <w:rPr>
          <w:b/>
          <w:sz w:val="24"/>
        </w:rPr>
      </w:pPr>
    </w:p>
    <w:p w:rsidR="002D410E" w:rsidRDefault="002D410E">
      <w:pPr>
        <w:pStyle w:val="BodyText"/>
        <w:spacing w:before="2"/>
        <w:rPr>
          <w:b/>
          <w:sz w:val="23"/>
        </w:rPr>
      </w:pPr>
    </w:p>
    <w:p w:rsidR="002D410E" w:rsidRDefault="00784B19">
      <w:pPr>
        <w:pStyle w:val="Heading6"/>
        <w:spacing w:before="0"/>
        <w:ind w:left="42"/>
        <w:jc w:val="center"/>
      </w:pPr>
      <w:r>
        <w:t>2</w:t>
      </w:r>
    </w:p>
    <w:p w:rsidR="002D410E" w:rsidRDefault="002D410E">
      <w:pPr>
        <w:jc w:val="center"/>
        <w:sectPr w:rsidR="002D410E">
          <w:pgSz w:w="12240" w:h="15840"/>
          <w:pgMar w:top="700" w:right="400" w:bottom="280" w:left="580" w:header="720" w:footer="720" w:gutter="0"/>
          <w:cols w:space="720"/>
        </w:sectPr>
      </w:pPr>
    </w:p>
    <w:p w:rsidR="002D410E" w:rsidRDefault="00276240">
      <w:pPr>
        <w:pStyle w:val="Heading7"/>
        <w:numPr>
          <w:ilvl w:val="0"/>
          <w:numId w:val="31"/>
        </w:numPr>
        <w:tabs>
          <w:tab w:val="left" w:pos="1580"/>
          <w:tab w:val="left" w:pos="1581"/>
        </w:tabs>
        <w:spacing w:before="65"/>
        <w:ind w:hanging="733"/>
      </w:pPr>
      <w:r>
        <w:rPr>
          <w:noProof/>
        </w:rPr>
        <mc:AlternateContent>
          <mc:Choice Requires="wps">
            <w:drawing>
              <wp:anchor distT="0" distB="0" distL="0" distR="0" simplePos="0" relativeHeight="251645440" behindDoc="1" locked="0" layoutInCell="1" allowOverlap="1">
                <wp:simplePos x="0" y="0"/>
                <wp:positionH relativeFrom="page">
                  <wp:posOffset>895985</wp:posOffset>
                </wp:positionH>
                <wp:positionV relativeFrom="paragraph">
                  <wp:posOffset>215900</wp:posOffset>
                </wp:positionV>
                <wp:extent cx="5980430" cy="1270"/>
                <wp:effectExtent l="0" t="0" r="0" b="0"/>
                <wp:wrapTopAndBottom/>
                <wp:docPr id="98"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854D4" id="Freeform 61" o:spid="_x0000_s1026" style="position:absolute;margin-left:70.55pt;margin-top:17pt;width:470.9pt;height:.1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" path="m,l9418,e" filled="f" strokeweight=".6pt">
                <v:path arrowok="t" o:connecttype="custom" o:connectlocs="0,0;5980430,0" o:connectangles="0,0"/>
                <w10:wrap type="topAndBottom" anchorx="page"/>
              </v:shape>
            </w:pict>
          </mc:Fallback>
        </mc:AlternateContent>
      </w:r>
      <w:r w:rsidR="00784B19">
        <w:t>INTRODUCTION</w:t>
      </w:r>
    </w:p>
    <w:p w:rsidR="002D410E" w:rsidRDefault="002D410E">
      <w:pPr>
        <w:pStyle w:val="BodyText"/>
        <w:spacing w:before="4"/>
        <w:rPr>
          <w:b/>
          <w:sz w:val="7"/>
        </w:rPr>
      </w:pPr>
    </w:p>
    <w:p w:rsidR="002D410E" w:rsidRDefault="00A21367">
      <w:pPr>
        <w:pStyle w:val="BodyText"/>
        <w:spacing w:before="93" w:line="247" w:lineRule="auto"/>
        <w:ind w:left="1592" w:right="1007"/>
      </w:pPr>
      <w:r>
        <w:t>Tennessee Tech University</w:t>
      </w:r>
      <w:r w:rsidR="00784B19">
        <w:t>,</w:t>
      </w:r>
      <w:r w:rsidR="00784B19">
        <w:rPr>
          <w:spacing w:val="-4"/>
        </w:rPr>
        <w:t xml:space="preserve"> </w:t>
      </w:r>
      <w:r w:rsidR="00784B19">
        <w:t>on</w:t>
      </w:r>
      <w:r w:rsidR="00784B19">
        <w:rPr>
          <w:spacing w:val="-2"/>
        </w:rPr>
        <w:t xml:space="preserve"> </w:t>
      </w:r>
      <w:r w:rsidR="00784B19">
        <w:t>behalf</w:t>
      </w:r>
      <w:r w:rsidR="00784B19">
        <w:rPr>
          <w:spacing w:val="-2"/>
        </w:rPr>
        <w:t xml:space="preserve"> </w:t>
      </w:r>
      <w:r w:rsidR="00784B19">
        <w:t>of</w:t>
      </w:r>
      <w:r w:rsidR="00784B19">
        <w:rPr>
          <w:spacing w:val="-4"/>
        </w:rPr>
        <w:t xml:space="preserve"> </w:t>
      </w:r>
      <w:r w:rsidR="00784B19">
        <w:t>the</w:t>
      </w:r>
      <w:r w:rsidR="00784B19">
        <w:rPr>
          <w:spacing w:val="-2"/>
        </w:rPr>
        <w:t xml:space="preserve"> </w:t>
      </w:r>
      <w:r w:rsidR="00784B19">
        <w:t>State</w:t>
      </w:r>
      <w:r w:rsidR="00784B19">
        <w:rPr>
          <w:spacing w:val="-5"/>
        </w:rPr>
        <w:t xml:space="preserve"> </w:t>
      </w:r>
      <w:r w:rsidR="00784B19">
        <w:t>of</w:t>
      </w:r>
      <w:r w:rsidR="00784B19">
        <w:rPr>
          <w:spacing w:val="1"/>
        </w:rPr>
        <w:t xml:space="preserve"> </w:t>
      </w:r>
      <w:r w:rsidR="00784B19">
        <w:t>Tennessee,</w:t>
      </w:r>
      <w:r w:rsidR="00784B19">
        <w:rPr>
          <w:spacing w:val="-4"/>
        </w:rPr>
        <w:t xml:space="preserve"> </w:t>
      </w:r>
      <w:r w:rsidR="00784B19">
        <w:t>hereinafter</w:t>
      </w:r>
      <w:r w:rsidR="00784B19">
        <w:rPr>
          <w:spacing w:val="-3"/>
        </w:rPr>
        <w:t xml:space="preserve"> </w:t>
      </w:r>
      <w:r w:rsidR="00784B19">
        <w:t>referred</w:t>
      </w:r>
      <w:r w:rsidR="00784B19">
        <w:rPr>
          <w:spacing w:val="-4"/>
        </w:rPr>
        <w:t xml:space="preserve"> </w:t>
      </w:r>
      <w:r w:rsidR="00784B19">
        <w:t>to</w:t>
      </w:r>
      <w:r w:rsidR="00784B19">
        <w:rPr>
          <w:spacing w:val="-2"/>
        </w:rPr>
        <w:t xml:space="preserve"> </w:t>
      </w:r>
      <w:r w:rsidR="00784B19">
        <w:t>as “the Owner” or “the State,” has issued this Request for Qualifications (“RFQ”) to define the State’s minimum service requirements; solicit responses; detail response requirements; and, outline the State’s process for evaluating responses and selecting a Respondent for contract award to provide the needed services.</w:t>
      </w:r>
    </w:p>
    <w:p w:rsidR="002D410E" w:rsidRDefault="002D410E">
      <w:pPr>
        <w:pStyle w:val="BodyText"/>
        <w:spacing w:before="9"/>
        <w:rPr>
          <w:sz w:val="21"/>
        </w:rPr>
      </w:pPr>
    </w:p>
    <w:p w:rsidR="002D410E" w:rsidRDefault="00784B19">
      <w:pPr>
        <w:pStyle w:val="BodyText"/>
        <w:spacing w:line="247" w:lineRule="auto"/>
        <w:ind w:left="1592" w:right="1065" w:hanging="12"/>
      </w:pPr>
      <w:r>
        <w:t>Through this RFQ or any subsequent solicitation, the State seeks to contract for the requested services and to give ALL qualified businesses, including those that are owned by minorities, women, Tennessee service-disabled veterans, and small business enterprises, the opportunity to do business with the State as contractors or subcontractors.</w:t>
      </w:r>
    </w:p>
    <w:p w:rsidR="002D410E" w:rsidRDefault="002D410E">
      <w:pPr>
        <w:pStyle w:val="BodyText"/>
        <w:spacing w:before="9"/>
        <w:rPr>
          <w:sz w:val="21"/>
        </w:rPr>
      </w:pPr>
    </w:p>
    <w:p w:rsidR="002D410E" w:rsidRDefault="00784B19">
      <w:pPr>
        <w:pStyle w:val="BodyText"/>
        <w:ind w:left="1580" w:right="1033"/>
        <w:jc w:val="both"/>
      </w:pPr>
      <w:r>
        <w:t>Tennessee statutes (T.C.A. 4-15-101, et seq.) empower the State Building Commission (“SBC”) to advertise and award construction contracts for the improvement to real property for the State of Tennessee. The Commission will follow the procedure as herein described, in order to achieve maximum competition among qualified Respondents and to obtain the highest level of quality at the</w:t>
      </w:r>
      <w:r>
        <w:rPr>
          <w:spacing w:val="-16"/>
        </w:rPr>
        <w:t xml:space="preserve"> </w:t>
      </w:r>
      <w:r>
        <w:t>best</w:t>
      </w:r>
      <w:r>
        <w:rPr>
          <w:spacing w:val="-15"/>
        </w:rPr>
        <w:t xml:space="preserve"> </w:t>
      </w:r>
      <w:r>
        <w:t>price</w:t>
      </w:r>
      <w:r>
        <w:rPr>
          <w:spacing w:val="-15"/>
        </w:rPr>
        <w:t xml:space="preserve"> </w:t>
      </w:r>
      <w:r>
        <w:t>for</w:t>
      </w:r>
      <w:r>
        <w:rPr>
          <w:spacing w:val="-13"/>
        </w:rPr>
        <w:t xml:space="preserve"> </w:t>
      </w:r>
      <w:r>
        <w:t>State</w:t>
      </w:r>
      <w:r>
        <w:rPr>
          <w:spacing w:val="-14"/>
        </w:rPr>
        <w:t xml:space="preserve"> </w:t>
      </w:r>
      <w:r>
        <w:t>projects</w:t>
      </w:r>
      <w:r>
        <w:rPr>
          <w:spacing w:val="-14"/>
        </w:rPr>
        <w:t xml:space="preserve"> </w:t>
      </w:r>
      <w:r>
        <w:t>“utilizing</w:t>
      </w:r>
      <w:r>
        <w:rPr>
          <w:spacing w:val="-13"/>
        </w:rPr>
        <w:t xml:space="preserve"> </w:t>
      </w:r>
      <w:r>
        <w:t>procedures</w:t>
      </w:r>
      <w:r>
        <w:rPr>
          <w:spacing w:val="-14"/>
        </w:rPr>
        <w:t xml:space="preserve"> </w:t>
      </w:r>
      <w:r>
        <w:t>that</w:t>
      </w:r>
      <w:r>
        <w:rPr>
          <w:spacing w:val="-10"/>
        </w:rPr>
        <w:t xml:space="preserve"> </w:t>
      </w:r>
      <w:r>
        <w:t>promote</w:t>
      </w:r>
      <w:r>
        <w:rPr>
          <w:spacing w:val="-16"/>
        </w:rPr>
        <w:t xml:space="preserve"> </w:t>
      </w:r>
      <w:r>
        <w:t>competition</w:t>
      </w:r>
      <w:r>
        <w:rPr>
          <w:spacing w:val="-12"/>
        </w:rPr>
        <w:t xml:space="preserve"> </w:t>
      </w:r>
      <w:r>
        <w:t>to</w:t>
      </w:r>
      <w:r>
        <w:rPr>
          <w:spacing w:val="-14"/>
        </w:rPr>
        <w:t xml:space="preserve"> </w:t>
      </w:r>
      <w:r>
        <w:t>the</w:t>
      </w:r>
      <w:r>
        <w:rPr>
          <w:spacing w:val="-10"/>
        </w:rPr>
        <w:t xml:space="preserve"> </w:t>
      </w:r>
      <w:r>
        <w:t>greatest</w:t>
      </w:r>
      <w:r>
        <w:rPr>
          <w:spacing w:val="-14"/>
        </w:rPr>
        <w:t xml:space="preserve"> </w:t>
      </w:r>
      <w:r>
        <w:t>extent possible”.</w:t>
      </w:r>
    </w:p>
    <w:p w:rsidR="002D410E" w:rsidRDefault="002D410E">
      <w:pPr>
        <w:pStyle w:val="BodyText"/>
        <w:spacing w:before="3"/>
        <w:rPr>
          <w:sz w:val="13"/>
        </w:rPr>
      </w:pPr>
    </w:p>
    <w:p w:rsidR="002D410E" w:rsidRDefault="00784B19">
      <w:pPr>
        <w:pStyle w:val="Heading7"/>
        <w:numPr>
          <w:ilvl w:val="1"/>
          <w:numId w:val="31"/>
        </w:numPr>
        <w:tabs>
          <w:tab w:val="left" w:pos="1580"/>
          <w:tab w:val="left" w:pos="1581"/>
        </w:tabs>
        <w:spacing w:before="93"/>
        <w:ind w:hanging="733"/>
      </w:pPr>
      <w:r>
        <w:t>Statement of Procurement</w:t>
      </w:r>
      <w:r>
        <w:rPr>
          <w:spacing w:val="-11"/>
        </w:rPr>
        <w:t xml:space="preserve"> </w:t>
      </w:r>
      <w:r>
        <w:t>Purpose</w:t>
      </w:r>
    </w:p>
    <w:p w:rsidR="002D410E" w:rsidRDefault="00784B19" w:rsidP="00784B19">
      <w:pPr>
        <w:pStyle w:val="BodyText"/>
        <w:spacing w:before="9" w:line="249" w:lineRule="auto"/>
        <w:ind w:left="1580" w:right="678"/>
      </w:pPr>
      <w:r>
        <w:t xml:space="preserve">The State of Tennessee, </w:t>
      </w:r>
      <w:r w:rsidR="00A21367">
        <w:t>Tennessee Tech University</w:t>
      </w:r>
      <w:r>
        <w:t>, Ca</w:t>
      </w:r>
      <w:r w:rsidR="00167861">
        <w:t xml:space="preserve">pital Projects </w:t>
      </w:r>
      <w:r w:rsidR="00A21367">
        <w:t xml:space="preserve">and </w:t>
      </w:r>
      <w:r>
        <w:t xml:space="preserve">Planning, intends to secure a contract with a qualified company to provide building commissioning services for </w:t>
      </w:r>
      <w:r w:rsidR="00A21367">
        <w:t>Tennessee Tech University</w:t>
      </w:r>
      <w:r>
        <w:t xml:space="preserve">. Commissioning services may be required for both existing buildings and new construction. They may also vary in scope and/or extent of services to be provided based upon the needs of </w:t>
      </w:r>
      <w:r w:rsidR="00A21367">
        <w:t>Tennessee Tech University</w:t>
      </w:r>
      <w:r>
        <w:t>. Project locations shall be on the following campuses:  Main Campus and the Shipley Farm in Cookeville, the Appalachian Center for Crafts in Smithville, or the TAP Facility in Crossville</w:t>
      </w:r>
      <w:r w:rsidR="00D25702">
        <w:t xml:space="preserve">.  Projects will </w:t>
      </w:r>
      <w:r>
        <w:t xml:space="preserve">vary in number and location from year to year and </w:t>
      </w:r>
      <w:r w:rsidR="00D25702">
        <w:t xml:space="preserve">are </w:t>
      </w:r>
      <w:r>
        <w:t>subject to funding appropriation and/or availability of State funds.</w:t>
      </w:r>
    </w:p>
    <w:p w:rsidR="002D410E" w:rsidRDefault="002D410E">
      <w:pPr>
        <w:pStyle w:val="BodyText"/>
        <w:spacing w:before="7"/>
        <w:rPr>
          <w:sz w:val="21"/>
        </w:rPr>
      </w:pPr>
    </w:p>
    <w:p w:rsidR="002D410E" w:rsidRDefault="00784B19" w:rsidP="00F9271C">
      <w:pPr>
        <w:pStyle w:val="BodyText"/>
        <w:spacing w:before="1" w:line="249" w:lineRule="auto"/>
        <w:ind w:left="1616" w:right="728"/>
      </w:pPr>
      <w:r>
        <w:t xml:space="preserve">Upon contracting for services, a successful Respondent, as Contractor, shall serve </w:t>
      </w:r>
      <w:r>
        <w:rPr>
          <w:spacing w:val="-6"/>
        </w:rPr>
        <w:t xml:space="preserve">as </w:t>
      </w:r>
      <w:r w:rsidR="006D761F">
        <w:t>Commissioning Agent</w:t>
      </w:r>
      <w:r>
        <w:t xml:space="preserve">  (“CA”)  on  behalf  of  </w:t>
      </w:r>
      <w:r w:rsidR="00F9271C">
        <w:t>Tennessee Tech University</w:t>
      </w:r>
      <w:r>
        <w:t xml:space="preserve"> and  shall provide professional and specialized services in any appropriate technical discipline within the broad field of commissioning. </w:t>
      </w:r>
      <w:r w:rsidR="00A21367">
        <w:t>Tennessee Tech University</w:t>
      </w:r>
      <w:r>
        <w:t xml:space="preserve"> shall manage commissioning activities through individual Commissioning Work Order Authorization, which stipulate the project-specific services and cost for each Commissioning project or assignment (See Attachment I, Pro Forma Contract).</w:t>
      </w:r>
    </w:p>
    <w:p w:rsidR="002D410E" w:rsidRDefault="002D410E">
      <w:pPr>
        <w:pStyle w:val="BodyText"/>
        <w:spacing w:before="8"/>
        <w:rPr>
          <w:sz w:val="21"/>
        </w:rPr>
      </w:pPr>
    </w:p>
    <w:p w:rsidR="002D410E" w:rsidRDefault="00784B19">
      <w:pPr>
        <w:pStyle w:val="BodyText"/>
        <w:spacing w:line="247" w:lineRule="auto"/>
        <w:ind w:left="1609" w:right="678" w:hanging="8"/>
      </w:pPr>
      <w:r>
        <w:t xml:space="preserve">A detailed scope of services anticipated from the CA is set forth in Contract Attachment 1 of the </w:t>
      </w:r>
      <w:r>
        <w:rPr>
          <w:i/>
        </w:rPr>
        <w:t xml:space="preserve">Pro Forma </w:t>
      </w:r>
      <w:r>
        <w:t>Contract which is included with this RFQ as Attachment I. Respondents should be companies with experience providing Commissioning services on similar scale and profile projects with success in ensuring projects are: delivered on time and within budget; sustainably designed and constructed; and able to be easily and cost effectively maintained.</w:t>
      </w:r>
    </w:p>
    <w:p w:rsidR="002D410E" w:rsidRDefault="002D410E">
      <w:pPr>
        <w:pStyle w:val="BodyText"/>
        <w:spacing w:before="9"/>
        <w:rPr>
          <w:sz w:val="21"/>
        </w:rPr>
      </w:pPr>
    </w:p>
    <w:p w:rsidR="002D410E" w:rsidRDefault="00784B19">
      <w:pPr>
        <w:pStyle w:val="Heading7"/>
        <w:numPr>
          <w:ilvl w:val="1"/>
          <w:numId w:val="31"/>
        </w:numPr>
        <w:tabs>
          <w:tab w:val="left" w:pos="1580"/>
          <w:tab w:val="left" w:pos="1581"/>
        </w:tabs>
        <w:spacing w:before="1"/>
        <w:ind w:hanging="733"/>
      </w:pPr>
      <w:r>
        <w:t>Pre-Response</w:t>
      </w:r>
      <w:r>
        <w:rPr>
          <w:spacing w:val="-9"/>
        </w:rPr>
        <w:t xml:space="preserve"> </w:t>
      </w:r>
      <w:r w:rsidR="00207969" w:rsidRPr="00EF6125">
        <w:t>Teams Meeting</w:t>
      </w:r>
    </w:p>
    <w:p w:rsidR="00C742A7" w:rsidRDefault="00C742A7" w:rsidP="00207969">
      <w:pPr>
        <w:ind w:left="1576"/>
        <w:jc w:val="both"/>
      </w:pPr>
    </w:p>
    <w:p w:rsidR="00207969" w:rsidRDefault="00207969" w:rsidP="00207969">
      <w:pPr>
        <w:pStyle w:val="BodyText"/>
        <w:ind w:left="860" w:firstLine="720"/>
      </w:pPr>
      <w:r w:rsidRPr="00AC45E7">
        <w:t xml:space="preserve">Participation in the pre-proposal </w:t>
      </w:r>
      <w:r w:rsidR="00725137">
        <w:t>Teams Meeting</w:t>
      </w:r>
      <w:r w:rsidRPr="00AC45E7">
        <w:t xml:space="preserve"> is not mandatory, but strongly recommended.  </w:t>
      </w:r>
      <w:r>
        <w:t>The</w:t>
      </w:r>
    </w:p>
    <w:p w:rsidR="00207969" w:rsidRDefault="00207969" w:rsidP="00207969">
      <w:pPr>
        <w:pStyle w:val="BodyText"/>
        <w:ind w:left="860" w:firstLine="720"/>
      </w:pPr>
      <w:r w:rsidRPr="00AC45E7">
        <w:t>time and date for th</w:t>
      </w:r>
      <w:r w:rsidR="00725137">
        <w:t>e meeting are</w:t>
      </w:r>
      <w:r w:rsidRPr="00AC45E7">
        <w:t xml:space="preserve"> included in the schedule of events.  Send an email </w:t>
      </w:r>
      <w:r w:rsidR="00725137">
        <w:t>request</w:t>
      </w:r>
    </w:p>
    <w:p w:rsidR="00725137" w:rsidRDefault="00207969" w:rsidP="00725137">
      <w:pPr>
        <w:pStyle w:val="BodyText"/>
        <w:ind w:left="860" w:firstLine="720"/>
      </w:pPr>
      <w:r w:rsidRPr="00AC45E7">
        <w:t xml:space="preserve">to the RFQ Coordinator at least one day before the </w:t>
      </w:r>
      <w:r w:rsidR="00725137">
        <w:t>meeting and a TEAMS link will be provided via</w:t>
      </w:r>
    </w:p>
    <w:p w:rsidR="00725137" w:rsidRDefault="00725137" w:rsidP="00725137">
      <w:pPr>
        <w:pStyle w:val="BodyText"/>
        <w:ind w:left="860" w:firstLine="720"/>
        <w:sectPr w:rsidR="00725137">
          <w:footerReference w:type="default" r:id="rId8"/>
          <w:pgSz w:w="12240" w:h="15840"/>
          <w:pgMar w:top="640" w:right="400" w:bottom="880" w:left="580" w:header="0" w:footer="691" w:gutter="0"/>
          <w:pgNumType w:start="3"/>
          <w:cols w:space="720"/>
        </w:sectPr>
      </w:pPr>
      <w:r>
        <w:t xml:space="preserve">email.  Include in the subject line </w:t>
      </w:r>
      <w:r w:rsidRPr="00725137">
        <w:rPr>
          <w:b/>
        </w:rPr>
        <w:t>Request for RFQ Teams Meeting Link</w:t>
      </w:r>
      <w:r>
        <w:t xml:space="preserve">. </w:t>
      </w:r>
    </w:p>
    <w:p w:rsidR="002D410E" w:rsidRDefault="00784B19">
      <w:pPr>
        <w:pStyle w:val="Heading7"/>
        <w:numPr>
          <w:ilvl w:val="1"/>
          <w:numId w:val="31"/>
        </w:numPr>
        <w:tabs>
          <w:tab w:val="left" w:pos="1576"/>
          <w:tab w:val="left" w:pos="1577"/>
        </w:tabs>
        <w:spacing w:before="66"/>
        <w:ind w:left="1576" w:hanging="731"/>
      </w:pPr>
      <w:r>
        <w:t>Notice of Intent to</w:t>
      </w:r>
      <w:r>
        <w:rPr>
          <w:spacing w:val="-8"/>
        </w:rPr>
        <w:t xml:space="preserve"> </w:t>
      </w:r>
      <w:r>
        <w:t>Respond</w:t>
      </w:r>
    </w:p>
    <w:p w:rsidR="002D410E" w:rsidRDefault="00784B19">
      <w:pPr>
        <w:pStyle w:val="BodyText"/>
        <w:spacing w:before="8" w:line="249" w:lineRule="auto"/>
        <w:ind w:left="1576" w:right="1025"/>
      </w:pPr>
      <w:r>
        <w:t xml:space="preserve">Before the Notice of Intent to Respond Deadline detailed in Schedule of Events, potential Respondents should submit to the RFQ Coordinator a Notice of Intent to Respond in the form of a simple e-mail or other written communication. Such notice should include the following information: the business or individual’s name (as appropriate), a contact person’s name and title, the contact person’s mailing address, telephone number, </w:t>
      </w:r>
      <w:r w:rsidR="009E6AB1">
        <w:t>a</w:t>
      </w:r>
      <w:r>
        <w:t>nd e-mail address, contractor’s license number, classification, expiration date and license limit. Filing a Notice of Intent to respond is not a prerequisite for submitting a response</w:t>
      </w:r>
      <w:r w:rsidR="0043266E">
        <w:t xml:space="preserve">.  </w:t>
      </w:r>
    </w:p>
    <w:p w:rsidR="002D410E" w:rsidRDefault="002D410E">
      <w:pPr>
        <w:pStyle w:val="BodyText"/>
        <w:spacing w:before="6"/>
        <w:rPr>
          <w:sz w:val="21"/>
        </w:rPr>
      </w:pPr>
    </w:p>
    <w:p w:rsidR="002D410E" w:rsidRPr="00EF6125" w:rsidRDefault="00C549A9">
      <w:pPr>
        <w:pStyle w:val="BodyText"/>
        <w:ind w:left="1576"/>
      </w:pPr>
      <w:bookmarkStart w:id="0" w:name="_Hlk118882584"/>
      <w:r>
        <w:t xml:space="preserve">Ms. </w:t>
      </w:r>
      <w:r w:rsidR="00784B19" w:rsidRPr="00EF6125">
        <w:t>J</w:t>
      </w:r>
      <w:r w:rsidR="00C742A7" w:rsidRPr="00EF6125">
        <w:t>ody Webb</w:t>
      </w:r>
      <w:r w:rsidR="00784B19" w:rsidRPr="00EF6125">
        <w:t>, RFQ Coordinator</w:t>
      </w:r>
    </w:p>
    <w:p w:rsidR="002D410E" w:rsidRPr="00EF6125" w:rsidRDefault="00A21367">
      <w:pPr>
        <w:pStyle w:val="BodyText"/>
        <w:spacing w:before="11"/>
        <w:ind w:left="1576"/>
      </w:pPr>
      <w:r w:rsidRPr="00EF6125">
        <w:t>TENNESSEE TECH UNIVERSITY</w:t>
      </w:r>
    </w:p>
    <w:p w:rsidR="00291CE8" w:rsidRPr="00EF6125" w:rsidRDefault="00291CE8">
      <w:pPr>
        <w:pStyle w:val="BodyText"/>
        <w:spacing w:before="11"/>
        <w:ind w:left="1576"/>
      </w:pPr>
      <w:r w:rsidRPr="00EF6125">
        <w:t>Facilities Office Building</w:t>
      </w:r>
    </w:p>
    <w:p w:rsidR="00291CE8" w:rsidRPr="00EF6125" w:rsidRDefault="00291CE8" w:rsidP="00291CE8">
      <w:pPr>
        <w:pStyle w:val="BodyText"/>
        <w:spacing w:before="23" w:line="264" w:lineRule="auto"/>
        <w:ind w:left="1138" w:right="6734" w:firstLine="302"/>
      </w:pPr>
      <w:r w:rsidRPr="00EF6125">
        <w:t xml:space="preserve">   220 W. 10</w:t>
      </w:r>
      <w:r w:rsidRPr="00EF6125">
        <w:rPr>
          <w:vertAlign w:val="superscript"/>
        </w:rPr>
        <w:t>th</w:t>
      </w:r>
      <w:r w:rsidRPr="00EF6125">
        <w:t xml:space="preserve"> Street, Room 116</w:t>
      </w:r>
    </w:p>
    <w:p w:rsidR="00291CE8" w:rsidRPr="00EF6125" w:rsidRDefault="00291CE8" w:rsidP="00291CE8">
      <w:pPr>
        <w:pStyle w:val="BodyText"/>
        <w:spacing w:before="23" w:line="264" w:lineRule="auto"/>
        <w:ind w:left="1138" w:right="6734" w:firstLine="302"/>
      </w:pPr>
      <w:r w:rsidRPr="00EF6125">
        <w:t xml:space="preserve">   Cookeville, Tennessee 38501</w:t>
      </w:r>
    </w:p>
    <w:p w:rsidR="00291CE8" w:rsidRPr="00EF6125" w:rsidRDefault="00291CE8" w:rsidP="00291CE8">
      <w:pPr>
        <w:pStyle w:val="BodyText"/>
        <w:ind w:left="1138" w:firstLine="302"/>
      </w:pPr>
      <w:r w:rsidRPr="00EF6125">
        <w:t xml:space="preserve">   931-372-3524</w:t>
      </w:r>
    </w:p>
    <w:p w:rsidR="00291CE8" w:rsidRDefault="00291CE8" w:rsidP="00291CE8">
      <w:pPr>
        <w:pStyle w:val="BodyText"/>
        <w:spacing w:before="13"/>
        <w:ind w:left="1148" w:firstLine="292"/>
      </w:pPr>
      <w:r w:rsidRPr="00EF6125">
        <w:t xml:space="preserve">   </w:t>
      </w:r>
      <w:hyperlink r:id="rId9" w:history="1">
        <w:r w:rsidRPr="00EF6125">
          <w:rPr>
            <w:rStyle w:val="Hyperlink"/>
          </w:rPr>
          <w:t>jwebb@tntech.edu</w:t>
        </w:r>
      </w:hyperlink>
    </w:p>
    <w:p w:rsidR="00725137" w:rsidRDefault="00725137" w:rsidP="00291CE8">
      <w:pPr>
        <w:pStyle w:val="NoSpacing"/>
        <w:ind w:left="720" w:firstLine="720"/>
      </w:pPr>
      <w:r>
        <w:t xml:space="preserve"> </w:t>
      </w:r>
    </w:p>
    <w:bookmarkEnd w:id="0"/>
    <w:p w:rsidR="00725137" w:rsidRDefault="00725137">
      <w:pPr>
        <w:sectPr w:rsidR="00725137">
          <w:pgSz w:w="12240" w:h="15840"/>
          <w:pgMar w:top="860" w:right="400" w:bottom="940" w:left="580" w:header="0" w:footer="691" w:gutter="0"/>
          <w:cols w:space="720"/>
        </w:sectPr>
      </w:pPr>
      <w:r>
        <w:tab/>
      </w:r>
      <w:r>
        <w:tab/>
      </w:r>
      <w:r>
        <w:tab/>
      </w:r>
    </w:p>
    <w:p w:rsidR="002D410E" w:rsidRDefault="00276240">
      <w:pPr>
        <w:pStyle w:val="Heading7"/>
        <w:numPr>
          <w:ilvl w:val="0"/>
          <w:numId w:val="31"/>
        </w:numPr>
        <w:tabs>
          <w:tab w:val="left" w:pos="1580"/>
          <w:tab w:val="left" w:pos="1581"/>
        </w:tabs>
        <w:spacing w:before="65"/>
        <w:ind w:hanging="721"/>
      </w:pPr>
      <w:r>
        <w:rPr>
          <w:noProof/>
        </w:rPr>
        <mc:AlternateContent>
          <mc:Choice Requires="wps">
            <w:drawing>
              <wp:anchor distT="0" distB="0" distL="0" distR="0" simplePos="0" relativeHeight="251646464" behindDoc="1" locked="0" layoutInCell="1" allowOverlap="1">
                <wp:simplePos x="0" y="0"/>
                <wp:positionH relativeFrom="page">
                  <wp:posOffset>895985</wp:posOffset>
                </wp:positionH>
                <wp:positionV relativeFrom="paragraph">
                  <wp:posOffset>215900</wp:posOffset>
                </wp:positionV>
                <wp:extent cx="5980430" cy="1270"/>
                <wp:effectExtent l="0" t="0" r="0" b="0"/>
                <wp:wrapTopAndBottom/>
                <wp:docPr id="97"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470EA" id="Freeform 60" o:spid="_x0000_s1026" style="position:absolute;margin-left:70.55pt;margin-top:17pt;width:470.9pt;height:.1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" path="m,l9418,e" filled="f" strokeweight=".6pt">
                <v:path arrowok="t" o:connecttype="custom" o:connectlocs="0,0;5980430,0" o:connectangles="0,0"/>
                <w10:wrap type="topAndBottom" anchorx="page"/>
              </v:shape>
            </w:pict>
          </mc:Fallback>
        </mc:AlternateContent>
      </w:r>
      <w:r w:rsidR="00784B19">
        <w:t>RFQ SCHEDULE OF</w:t>
      </w:r>
      <w:r w:rsidR="00784B19">
        <w:rPr>
          <w:spacing w:val="-3"/>
        </w:rPr>
        <w:t xml:space="preserve"> </w:t>
      </w:r>
      <w:r w:rsidR="00784B19">
        <w:t>EVENTS</w:t>
      </w:r>
    </w:p>
    <w:p w:rsidR="002D410E" w:rsidRDefault="00784B19">
      <w:pPr>
        <w:pStyle w:val="ListParagraph"/>
        <w:numPr>
          <w:ilvl w:val="1"/>
          <w:numId w:val="31"/>
        </w:numPr>
        <w:tabs>
          <w:tab w:val="left" w:pos="1580"/>
          <w:tab w:val="left" w:pos="1581"/>
        </w:tabs>
        <w:spacing w:before="175"/>
        <w:ind w:hanging="721"/>
        <w:rPr>
          <w:sz w:val="20"/>
        </w:rPr>
      </w:pPr>
      <w:r>
        <w:rPr>
          <w:sz w:val="20"/>
        </w:rPr>
        <w:t>The following RFQ Schedule of Events represents the Owner’s best estimate for this</w:t>
      </w:r>
      <w:r>
        <w:rPr>
          <w:spacing w:val="-25"/>
          <w:sz w:val="20"/>
        </w:rPr>
        <w:t xml:space="preserve"> </w:t>
      </w:r>
      <w:r>
        <w:rPr>
          <w:sz w:val="20"/>
        </w:rPr>
        <w:t>RFQ.</w:t>
      </w:r>
    </w:p>
    <w:p w:rsidR="002D410E" w:rsidRDefault="002D410E">
      <w:pPr>
        <w:pStyle w:val="BodyText"/>
        <w:spacing w:before="9" w:after="1"/>
        <w:rPr>
          <w:sz w:val="22"/>
        </w:rPr>
      </w:pPr>
    </w:p>
    <w:tbl>
      <w:tblPr>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1"/>
        <w:gridCol w:w="1769"/>
        <w:gridCol w:w="2972"/>
      </w:tblGrid>
      <w:tr w:rsidR="002D410E">
        <w:trPr>
          <w:trHeight w:val="712"/>
        </w:trPr>
        <w:tc>
          <w:tcPr>
            <w:tcW w:w="4911" w:type="dxa"/>
          </w:tcPr>
          <w:p w:rsidR="002D410E" w:rsidRDefault="00784B19">
            <w:pPr>
              <w:pStyle w:val="TableParagraph"/>
              <w:spacing w:before="102"/>
              <w:ind w:left="2096" w:right="2098"/>
              <w:jc w:val="center"/>
              <w:rPr>
                <w:b/>
                <w:sz w:val="20"/>
              </w:rPr>
            </w:pPr>
            <w:r>
              <w:rPr>
                <w:b/>
                <w:sz w:val="20"/>
              </w:rPr>
              <w:t>EVENT</w:t>
            </w:r>
          </w:p>
        </w:tc>
        <w:tc>
          <w:tcPr>
            <w:tcW w:w="1769" w:type="dxa"/>
          </w:tcPr>
          <w:p w:rsidR="002D410E" w:rsidRDefault="00784B19">
            <w:pPr>
              <w:pStyle w:val="TableParagraph"/>
              <w:spacing w:before="114"/>
              <w:ind w:left="36" w:right="33"/>
              <w:jc w:val="center"/>
              <w:rPr>
                <w:b/>
                <w:sz w:val="20"/>
              </w:rPr>
            </w:pPr>
            <w:r>
              <w:rPr>
                <w:b/>
                <w:sz w:val="20"/>
              </w:rPr>
              <w:t>TIME</w:t>
            </w:r>
          </w:p>
          <w:p w:rsidR="002D410E" w:rsidRDefault="00784B19">
            <w:pPr>
              <w:pStyle w:val="TableParagraph"/>
              <w:spacing w:before="19"/>
              <w:ind w:left="95" w:right="33"/>
              <w:jc w:val="center"/>
              <w:rPr>
                <w:b/>
                <w:sz w:val="18"/>
              </w:rPr>
            </w:pPr>
            <w:r>
              <w:rPr>
                <w:b/>
                <w:sz w:val="18"/>
              </w:rPr>
              <w:t>(central time zone)</w:t>
            </w:r>
          </w:p>
        </w:tc>
        <w:tc>
          <w:tcPr>
            <w:tcW w:w="2972" w:type="dxa"/>
          </w:tcPr>
          <w:p w:rsidR="002D410E" w:rsidRDefault="00784B19">
            <w:pPr>
              <w:pStyle w:val="TableParagraph"/>
              <w:spacing w:before="4"/>
              <w:ind w:left="256" w:right="246"/>
              <w:jc w:val="center"/>
              <w:rPr>
                <w:b/>
                <w:sz w:val="20"/>
              </w:rPr>
            </w:pPr>
            <w:r>
              <w:rPr>
                <w:b/>
                <w:sz w:val="20"/>
              </w:rPr>
              <w:t>DATE</w:t>
            </w:r>
          </w:p>
          <w:p w:rsidR="002D410E" w:rsidRDefault="00784B19">
            <w:pPr>
              <w:pStyle w:val="TableParagraph"/>
              <w:spacing w:before="4" w:line="220" w:lineRule="atLeast"/>
              <w:ind w:left="311" w:right="246"/>
              <w:jc w:val="center"/>
              <w:rPr>
                <w:b/>
                <w:sz w:val="18"/>
              </w:rPr>
            </w:pPr>
            <w:r>
              <w:rPr>
                <w:b/>
                <w:sz w:val="18"/>
              </w:rPr>
              <w:t>(all dates are state</w:t>
            </w:r>
            <w:r>
              <w:rPr>
                <w:b/>
                <w:spacing w:val="-11"/>
                <w:sz w:val="18"/>
              </w:rPr>
              <w:t xml:space="preserve"> </w:t>
            </w:r>
            <w:r>
              <w:rPr>
                <w:b/>
                <w:sz w:val="18"/>
              </w:rPr>
              <w:t>business days)</w:t>
            </w:r>
          </w:p>
        </w:tc>
      </w:tr>
      <w:tr w:rsidR="002D410E">
        <w:trPr>
          <w:trHeight w:val="577"/>
        </w:trPr>
        <w:tc>
          <w:tcPr>
            <w:tcW w:w="4911" w:type="dxa"/>
          </w:tcPr>
          <w:p w:rsidR="002D410E" w:rsidRDefault="00784B19">
            <w:pPr>
              <w:pStyle w:val="TableParagraph"/>
              <w:spacing w:before="162"/>
              <w:ind w:left="467"/>
              <w:rPr>
                <w:sz w:val="20"/>
              </w:rPr>
            </w:pPr>
            <w:r>
              <w:rPr>
                <w:sz w:val="20"/>
              </w:rPr>
              <w:t>1. RFQ Issued</w:t>
            </w:r>
          </w:p>
        </w:tc>
        <w:tc>
          <w:tcPr>
            <w:tcW w:w="1769" w:type="dxa"/>
            <w:shd w:val="clear" w:color="auto" w:fill="EBEBEB"/>
          </w:tcPr>
          <w:p w:rsidR="002D410E" w:rsidRDefault="002D410E">
            <w:pPr>
              <w:pStyle w:val="TableParagraph"/>
              <w:rPr>
                <w:rFonts w:ascii="Times New Roman"/>
                <w:sz w:val="18"/>
              </w:rPr>
            </w:pPr>
          </w:p>
        </w:tc>
        <w:tc>
          <w:tcPr>
            <w:tcW w:w="2972" w:type="dxa"/>
          </w:tcPr>
          <w:p w:rsidR="002D410E" w:rsidRDefault="00832F40" w:rsidP="003D5DE4">
            <w:pPr>
              <w:pStyle w:val="TableParagraph"/>
              <w:spacing w:before="162"/>
              <w:ind w:left="110"/>
              <w:jc w:val="center"/>
              <w:rPr>
                <w:sz w:val="20"/>
              </w:rPr>
            </w:pPr>
            <w:r>
              <w:rPr>
                <w:sz w:val="20"/>
              </w:rPr>
              <w:t>February 16, 2023</w:t>
            </w:r>
          </w:p>
        </w:tc>
      </w:tr>
      <w:tr w:rsidR="002D410E">
        <w:trPr>
          <w:trHeight w:val="577"/>
        </w:trPr>
        <w:tc>
          <w:tcPr>
            <w:tcW w:w="4911" w:type="dxa"/>
          </w:tcPr>
          <w:p w:rsidR="002D410E" w:rsidRDefault="00784B19">
            <w:pPr>
              <w:pStyle w:val="TableParagraph"/>
              <w:spacing w:before="160"/>
              <w:ind w:left="441"/>
              <w:rPr>
                <w:sz w:val="20"/>
              </w:rPr>
            </w:pPr>
            <w:r>
              <w:rPr>
                <w:sz w:val="20"/>
              </w:rPr>
              <w:t>2. Disability Accommodation Request Deadline</w:t>
            </w:r>
          </w:p>
        </w:tc>
        <w:tc>
          <w:tcPr>
            <w:tcW w:w="1769" w:type="dxa"/>
          </w:tcPr>
          <w:p w:rsidR="002D410E" w:rsidRDefault="00784B19">
            <w:pPr>
              <w:pStyle w:val="TableParagraph"/>
              <w:spacing w:before="158"/>
              <w:ind w:right="415"/>
              <w:jc w:val="right"/>
              <w:rPr>
                <w:b/>
                <w:sz w:val="20"/>
              </w:rPr>
            </w:pPr>
            <w:r w:rsidRPr="00832F40">
              <w:rPr>
                <w:b/>
                <w:color w:val="FF0000"/>
                <w:sz w:val="20"/>
              </w:rPr>
              <w:t>2:00 p.m</w:t>
            </w:r>
            <w:r w:rsidRPr="008E0606">
              <w:rPr>
                <w:b/>
                <w:sz w:val="20"/>
              </w:rPr>
              <w:t>.</w:t>
            </w:r>
          </w:p>
        </w:tc>
        <w:tc>
          <w:tcPr>
            <w:tcW w:w="2972" w:type="dxa"/>
          </w:tcPr>
          <w:p w:rsidR="002D410E" w:rsidRDefault="00832F40" w:rsidP="003D5DE4">
            <w:pPr>
              <w:pStyle w:val="TableParagraph"/>
              <w:spacing w:before="160"/>
              <w:ind w:left="110"/>
              <w:jc w:val="center"/>
              <w:rPr>
                <w:sz w:val="20"/>
              </w:rPr>
            </w:pPr>
            <w:r>
              <w:rPr>
                <w:sz w:val="20"/>
              </w:rPr>
              <w:t>February 22, 2023</w:t>
            </w:r>
          </w:p>
        </w:tc>
      </w:tr>
      <w:tr w:rsidR="002D410E">
        <w:trPr>
          <w:trHeight w:val="575"/>
        </w:trPr>
        <w:tc>
          <w:tcPr>
            <w:tcW w:w="4911" w:type="dxa"/>
          </w:tcPr>
          <w:p w:rsidR="002D410E" w:rsidRDefault="00784B19">
            <w:pPr>
              <w:pStyle w:val="TableParagraph"/>
              <w:spacing w:before="155"/>
              <w:ind w:left="467"/>
              <w:rPr>
                <w:b/>
                <w:sz w:val="20"/>
              </w:rPr>
            </w:pPr>
            <w:r>
              <w:rPr>
                <w:sz w:val="20"/>
              </w:rPr>
              <w:t xml:space="preserve">3. </w:t>
            </w:r>
            <w:r w:rsidRPr="00EF6125">
              <w:rPr>
                <w:b/>
                <w:sz w:val="20"/>
              </w:rPr>
              <w:t xml:space="preserve">Pre-Response </w:t>
            </w:r>
            <w:r w:rsidR="00725137" w:rsidRPr="00EF6125">
              <w:rPr>
                <w:b/>
                <w:sz w:val="20"/>
              </w:rPr>
              <w:t>Teams Meeting</w:t>
            </w:r>
            <w:r>
              <w:rPr>
                <w:b/>
                <w:sz w:val="20"/>
              </w:rPr>
              <w:t xml:space="preserve"> </w:t>
            </w:r>
          </w:p>
        </w:tc>
        <w:tc>
          <w:tcPr>
            <w:tcW w:w="1769" w:type="dxa"/>
          </w:tcPr>
          <w:p w:rsidR="002D410E" w:rsidRDefault="00784B19">
            <w:pPr>
              <w:pStyle w:val="TableParagraph"/>
              <w:spacing w:before="155"/>
              <w:ind w:right="441"/>
              <w:jc w:val="right"/>
              <w:rPr>
                <w:b/>
                <w:sz w:val="20"/>
              </w:rPr>
            </w:pPr>
            <w:r w:rsidRPr="00832F40">
              <w:rPr>
                <w:b/>
                <w:color w:val="FF0000"/>
                <w:sz w:val="20"/>
              </w:rPr>
              <w:t>2:00 p.m.</w:t>
            </w:r>
          </w:p>
        </w:tc>
        <w:tc>
          <w:tcPr>
            <w:tcW w:w="2972" w:type="dxa"/>
          </w:tcPr>
          <w:p w:rsidR="002D410E" w:rsidRDefault="00832F40" w:rsidP="003D5DE4">
            <w:pPr>
              <w:pStyle w:val="TableParagraph"/>
              <w:spacing w:before="158"/>
              <w:ind w:left="110"/>
              <w:jc w:val="center"/>
              <w:rPr>
                <w:sz w:val="20"/>
              </w:rPr>
            </w:pPr>
            <w:r>
              <w:rPr>
                <w:sz w:val="20"/>
              </w:rPr>
              <w:t>February 28, 2023</w:t>
            </w:r>
          </w:p>
        </w:tc>
      </w:tr>
      <w:tr w:rsidR="002D410E">
        <w:trPr>
          <w:trHeight w:val="575"/>
        </w:trPr>
        <w:tc>
          <w:tcPr>
            <w:tcW w:w="4911" w:type="dxa"/>
          </w:tcPr>
          <w:p w:rsidR="002D410E" w:rsidRDefault="00784B19">
            <w:pPr>
              <w:pStyle w:val="TableParagraph"/>
              <w:spacing w:before="158"/>
              <w:ind w:left="467"/>
              <w:rPr>
                <w:sz w:val="20"/>
              </w:rPr>
            </w:pPr>
            <w:r>
              <w:rPr>
                <w:sz w:val="20"/>
              </w:rPr>
              <w:t>4. Notice of Intent to Respond Deadline</w:t>
            </w:r>
          </w:p>
        </w:tc>
        <w:tc>
          <w:tcPr>
            <w:tcW w:w="1769" w:type="dxa"/>
          </w:tcPr>
          <w:p w:rsidR="002D410E" w:rsidRDefault="00784B19">
            <w:pPr>
              <w:pStyle w:val="TableParagraph"/>
              <w:spacing w:before="158"/>
              <w:ind w:right="415"/>
              <w:jc w:val="right"/>
              <w:rPr>
                <w:b/>
                <w:sz w:val="20"/>
              </w:rPr>
            </w:pPr>
            <w:r w:rsidRPr="00832F40">
              <w:rPr>
                <w:b/>
                <w:color w:val="FF0000"/>
                <w:sz w:val="20"/>
              </w:rPr>
              <w:t>2:00 p.m.</w:t>
            </w:r>
          </w:p>
        </w:tc>
        <w:tc>
          <w:tcPr>
            <w:tcW w:w="2972" w:type="dxa"/>
          </w:tcPr>
          <w:p w:rsidR="002D410E" w:rsidRDefault="00832F40" w:rsidP="003D5DE4">
            <w:pPr>
              <w:pStyle w:val="TableParagraph"/>
              <w:spacing w:before="158"/>
              <w:ind w:left="110"/>
              <w:jc w:val="center"/>
              <w:rPr>
                <w:sz w:val="20"/>
              </w:rPr>
            </w:pPr>
            <w:r>
              <w:rPr>
                <w:sz w:val="20"/>
              </w:rPr>
              <w:t>March 2</w:t>
            </w:r>
            <w:r w:rsidR="003D5DE4">
              <w:rPr>
                <w:sz w:val="20"/>
              </w:rPr>
              <w:t>, 2023</w:t>
            </w:r>
          </w:p>
        </w:tc>
      </w:tr>
      <w:tr w:rsidR="002D410E">
        <w:trPr>
          <w:trHeight w:val="576"/>
        </w:trPr>
        <w:tc>
          <w:tcPr>
            <w:tcW w:w="4911" w:type="dxa"/>
          </w:tcPr>
          <w:p w:rsidR="002D410E" w:rsidRDefault="00784B19">
            <w:pPr>
              <w:pStyle w:val="TableParagraph"/>
              <w:spacing w:before="158"/>
              <w:ind w:left="467"/>
              <w:rPr>
                <w:b/>
                <w:sz w:val="20"/>
              </w:rPr>
            </w:pPr>
            <w:r>
              <w:rPr>
                <w:sz w:val="20"/>
              </w:rPr>
              <w:t xml:space="preserve">5. </w:t>
            </w:r>
            <w:r>
              <w:rPr>
                <w:b/>
                <w:sz w:val="20"/>
              </w:rPr>
              <w:t>Written “Questions &amp; Comments” Deadline</w:t>
            </w:r>
          </w:p>
        </w:tc>
        <w:tc>
          <w:tcPr>
            <w:tcW w:w="1769" w:type="dxa"/>
          </w:tcPr>
          <w:p w:rsidR="002D410E" w:rsidRDefault="00784B19">
            <w:pPr>
              <w:pStyle w:val="TableParagraph"/>
              <w:spacing w:before="158"/>
              <w:ind w:right="441"/>
              <w:jc w:val="right"/>
              <w:rPr>
                <w:b/>
                <w:sz w:val="20"/>
              </w:rPr>
            </w:pPr>
            <w:r w:rsidRPr="00832F40">
              <w:rPr>
                <w:b/>
                <w:color w:val="FF0000"/>
                <w:sz w:val="20"/>
              </w:rPr>
              <w:t>2:00 p.m.</w:t>
            </w:r>
          </w:p>
        </w:tc>
        <w:tc>
          <w:tcPr>
            <w:tcW w:w="2972" w:type="dxa"/>
          </w:tcPr>
          <w:p w:rsidR="002D410E" w:rsidRDefault="00832F40" w:rsidP="003D5DE4">
            <w:pPr>
              <w:pStyle w:val="TableParagraph"/>
              <w:spacing w:before="162"/>
              <w:ind w:left="110"/>
              <w:jc w:val="center"/>
              <w:rPr>
                <w:sz w:val="20"/>
              </w:rPr>
            </w:pPr>
            <w:r>
              <w:rPr>
                <w:sz w:val="20"/>
              </w:rPr>
              <w:t>March 7</w:t>
            </w:r>
            <w:r w:rsidR="003D5DE4">
              <w:rPr>
                <w:sz w:val="20"/>
              </w:rPr>
              <w:t>, 2023</w:t>
            </w:r>
          </w:p>
        </w:tc>
      </w:tr>
      <w:tr w:rsidR="002D410E">
        <w:trPr>
          <w:trHeight w:val="575"/>
        </w:trPr>
        <w:tc>
          <w:tcPr>
            <w:tcW w:w="4911" w:type="dxa"/>
          </w:tcPr>
          <w:p w:rsidR="002D410E" w:rsidRDefault="00784B19">
            <w:pPr>
              <w:pStyle w:val="TableParagraph"/>
              <w:spacing w:before="38" w:line="254" w:lineRule="auto"/>
              <w:ind w:left="827" w:hanging="360"/>
              <w:rPr>
                <w:sz w:val="20"/>
              </w:rPr>
            </w:pPr>
            <w:r>
              <w:rPr>
                <w:sz w:val="20"/>
              </w:rPr>
              <w:t>6. State response to written “Questions &amp; Comments”</w:t>
            </w:r>
          </w:p>
        </w:tc>
        <w:tc>
          <w:tcPr>
            <w:tcW w:w="1769" w:type="dxa"/>
            <w:shd w:val="clear" w:color="auto" w:fill="EBEBEB"/>
          </w:tcPr>
          <w:p w:rsidR="002D410E" w:rsidRDefault="002D410E">
            <w:pPr>
              <w:pStyle w:val="TableParagraph"/>
              <w:rPr>
                <w:rFonts w:ascii="Times New Roman"/>
                <w:sz w:val="18"/>
              </w:rPr>
            </w:pPr>
          </w:p>
        </w:tc>
        <w:tc>
          <w:tcPr>
            <w:tcW w:w="2972" w:type="dxa"/>
          </w:tcPr>
          <w:p w:rsidR="002D410E" w:rsidRDefault="00832F40" w:rsidP="003D5DE4">
            <w:pPr>
              <w:pStyle w:val="TableParagraph"/>
              <w:spacing w:before="162"/>
              <w:ind w:left="110"/>
              <w:jc w:val="center"/>
              <w:rPr>
                <w:sz w:val="20"/>
              </w:rPr>
            </w:pPr>
            <w:r>
              <w:rPr>
                <w:sz w:val="20"/>
              </w:rPr>
              <w:t>March 10</w:t>
            </w:r>
            <w:r w:rsidR="003D5DE4">
              <w:rPr>
                <w:sz w:val="20"/>
              </w:rPr>
              <w:t>, 2023</w:t>
            </w:r>
          </w:p>
        </w:tc>
      </w:tr>
      <w:tr w:rsidR="002D410E">
        <w:trPr>
          <w:trHeight w:val="577"/>
        </w:trPr>
        <w:tc>
          <w:tcPr>
            <w:tcW w:w="4911" w:type="dxa"/>
          </w:tcPr>
          <w:p w:rsidR="002D410E" w:rsidRDefault="00784B19">
            <w:pPr>
              <w:pStyle w:val="TableParagraph"/>
              <w:spacing w:before="158"/>
              <w:ind w:left="467"/>
              <w:rPr>
                <w:b/>
                <w:sz w:val="20"/>
              </w:rPr>
            </w:pPr>
            <w:r>
              <w:rPr>
                <w:sz w:val="20"/>
              </w:rPr>
              <w:t xml:space="preserve">7. </w:t>
            </w:r>
            <w:r>
              <w:rPr>
                <w:b/>
                <w:sz w:val="20"/>
              </w:rPr>
              <w:t>RFQ Technical and Fee Response Deadline</w:t>
            </w:r>
          </w:p>
        </w:tc>
        <w:tc>
          <w:tcPr>
            <w:tcW w:w="1769" w:type="dxa"/>
          </w:tcPr>
          <w:p w:rsidR="002D410E" w:rsidRDefault="00784B19">
            <w:pPr>
              <w:pStyle w:val="TableParagraph"/>
              <w:spacing w:before="158"/>
              <w:ind w:right="491"/>
              <w:jc w:val="right"/>
              <w:rPr>
                <w:b/>
                <w:sz w:val="20"/>
              </w:rPr>
            </w:pPr>
            <w:r w:rsidRPr="00CF2B55">
              <w:rPr>
                <w:b/>
                <w:color w:val="FF0000"/>
                <w:sz w:val="20"/>
              </w:rPr>
              <w:t>2:00 p.m</w:t>
            </w:r>
            <w:r w:rsidRPr="008E0606">
              <w:rPr>
                <w:b/>
                <w:sz w:val="20"/>
              </w:rPr>
              <w:t>.</w:t>
            </w:r>
          </w:p>
        </w:tc>
        <w:tc>
          <w:tcPr>
            <w:tcW w:w="2972" w:type="dxa"/>
          </w:tcPr>
          <w:p w:rsidR="002D410E" w:rsidRDefault="00832F40" w:rsidP="003D5DE4">
            <w:pPr>
              <w:pStyle w:val="TableParagraph"/>
              <w:spacing w:before="162"/>
              <w:ind w:left="110"/>
              <w:jc w:val="center"/>
              <w:rPr>
                <w:sz w:val="20"/>
              </w:rPr>
            </w:pPr>
            <w:r>
              <w:rPr>
                <w:sz w:val="20"/>
              </w:rPr>
              <w:t>March 21</w:t>
            </w:r>
            <w:r w:rsidR="003D5DE4">
              <w:rPr>
                <w:sz w:val="20"/>
              </w:rPr>
              <w:t>, 2023</w:t>
            </w:r>
          </w:p>
        </w:tc>
      </w:tr>
      <w:tr w:rsidR="002D410E">
        <w:trPr>
          <w:trHeight w:val="575"/>
        </w:trPr>
        <w:tc>
          <w:tcPr>
            <w:tcW w:w="4911" w:type="dxa"/>
          </w:tcPr>
          <w:p w:rsidR="002D410E" w:rsidRDefault="00784B19">
            <w:pPr>
              <w:pStyle w:val="TableParagraph"/>
              <w:spacing w:before="35" w:line="261" w:lineRule="auto"/>
              <w:ind w:left="827" w:hanging="360"/>
              <w:rPr>
                <w:sz w:val="20"/>
              </w:rPr>
            </w:pPr>
            <w:r>
              <w:rPr>
                <w:sz w:val="20"/>
              </w:rPr>
              <w:t>8. State Completion of Technical Response Evaluations</w:t>
            </w:r>
          </w:p>
        </w:tc>
        <w:tc>
          <w:tcPr>
            <w:tcW w:w="1769" w:type="dxa"/>
            <w:shd w:val="clear" w:color="auto" w:fill="EBEBEB"/>
          </w:tcPr>
          <w:p w:rsidR="002D410E" w:rsidRDefault="002D410E">
            <w:pPr>
              <w:pStyle w:val="TableParagraph"/>
              <w:rPr>
                <w:rFonts w:ascii="Times New Roman"/>
                <w:sz w:val="18"/>
              </w:rPr>
            </w:pPr>
          </w:p>
        </w:tc>
        <w:tc>
          <w:tcPr>
            <w:tcW w:w="2972" w:type="dxa"/>
          </w:tcPr>
          <w:p w:rsidR="002D410E" w:rsidRDefault="00832F40" w:rsidP="003D5DE4">
            <w:pPr>
              <w:pStyle w:val="TableParagraph"/>
              <w:spacing w:before="158"/>
              <w:ind w:left="110"/>
              <w:jc w:val="center"/>
              <w:rPr>
                <w:sz w:val="20"/>
              </w:rPr>
            </w:pPr>
            <w:r>
              <w:rPr>
                <w:sz w:val="20"/>
              </w:rPr>
              <w:t>April 11</w:t>
            </w:r>
            <w:r w:rsidR="003D5DE4">
              <w:rPr>
                <w:sz w:val="20"/>
              </w:rPr>
              <w:t>, 2023</w:t>
            </w:r>
          </w:p>
        </w:tc>
      </w:tr>
      <w:tr w:rsidR="002D410E">
        <w:trPr>
          <w:trHeight w:val="577"/>
        </w:trPr>
        <w:tc>
          <w:tcPr>
            <w:tcW w:w="4911" w:type="dxa"/>
          </w:tcPr>
          <w:p w:rsidR="002D410E" w:rsidRDefault="00784B19">
            <w:pPr>
              <w:pStyle w:val="TableParagraph"/>
              <w:spacing w:before="160"/>
              <w:ind w:left="467"/>
              <w:rPr>
                <w:b/>
                <w:sz w:val="20"/>
              </w:rPr>
            </w:pPr>
            <w:r>
              <w:rPr>
                <w:sz w:val="20"/>
              </w:rPr>
              <w:t xml:space="preserve">9. </w:t>
            </w:r>
            <w:r>
              <w:rPr>
                <w:b/>
                <w:sz w:val="20"/>
              </w:rPr>
              <w:t>State opens Fee Response(s)</w:t>
            </w:r>
          </w:p>
        </w:tc>
        <w:tc>
          <w:tcPr>
            <w:tcW w:w="1769" w:type="dxa"/>
          </w:tcPr>
          <w:p w:rsidR="002D410E" w:rsidRDefault="00784B19">
            <w:pPr>
              <w:pStyle w:val="TableParagraph"/>
              <w:spacing w:before="160"/>
              <w:ind w:right="491"/>
              <w:jc w:val="right"/>
              <w:rPr>
                <w:b/>
                <w:sz w:val="20"/>
              </w:rPr>
            </w:pPr>
            <w:r w:rsidRPr="00CF2B55">
              <w:rPr>
                <w:b/>
                <w:color w:val="FF0000"/>
                <w:sz w:val="20"/>
              </w:rPr>
              <w:t>2:00 p.m.</w:t>
            </w:r>
          </w:p>
        </w:tc>
        <w:tc>
          <w:tcPr>
            <w:tcW w:w="2972" w:type="dxa"/>
          </w:tcPr>
          <w:p w:rsidR="002D410E" w:rsidRDefault="00832F40" w:rsidP="00832F40">
            <w:pPr>
              <w:pStyle w:val="TableParagraph"/>
              <w:spacing w:before="162"/>
              <w:ind w:left="110"/>
              <w:jc w:val="center"/>
              <w:rPr>
                <w:sz w:val="20"/>
              </w:rPr>
            </w:pPr>
            <w:r>
              <w:rPr>
                <w:sz w:val="20"/>
              </w:rPr>
              <w:t>April 11</w:t>
            </w:r>
            <w:r w:rsidR="003D5DE4">
              <w:rPr>
                <w:sz w:val="20"/>
              </w:rPr>
              <w:t>, 2023</w:t>
            </w:r>
          </w:p>
        </w:tc>
      </w:tr>
      <w:tr w:rsidR="002D410E">
        <w:trPr>
          <w:trHeight w:val="575"/>
        </w:trPr>
        <w:tc>
          <w:tcPr>
            <w:tcW w:w="4911" w:type="dxa"/>
          </w:tcPr>
          <w:p w:rsidR="002D410E" w:rsidRDefault="00784B19">
            <w:pPr>
              <w:pStyle w:val="TableParagraph"/>
              <w:spacing w:before="158"/>
              <w:ind w:left="467"/>
              <w:rPr>
                <w:b/>
                <w:sz w:val="20"/>
              </w:rPr>
            </w:pPr>
            <w:r>
              <w:rPr>
                <w:sz w:val="20"/>
              </w:rPr>
              <w:t xml:space="preserve">10. </w:t>
            </w:r>
            <w:r>
              <w:rPr>
                <w:b/>
                <w:sz w:val="20"/>
              </w:rPr>
              <w:t>State Issues Notice of Intent to Award</w:t>
            </w:r>
          </w:p>
        </w:tc>
        <w:tc>
          <w:tcPr>
            <w:tcW w:w="1769" w:type="dxa"/>
          </w:tcPr>
          <w:p w:rsidR="002D410E" w:rsidRDefault="002D410E">
            <w:pPr>
              <w:pStyle w:val="TableParagraph"/>
              <w:rPr>
                <w:rFonts w:ascii="Times New Roman"/>
                <w:sz w:val="18"/>
              </w:rPr>
            </w:pPr>
          </w:p>
        </w:tc>
        <w:tc>
          <w:tcPr>
            <w:tcW w:w="2972" w:type="dxa"/>
          </w:tcPr>
          <w:p w:rsidR="002D410E" w:rsidRDefault="00832F40" w:rsidP="003D5DE4">
            <w:pPr>
              <w:pStyle w:val="TableParagraph"/>
              <w:spacing w:before="162"/>
              <w:ind w:left="110"/>
              <w:jc w:val="center"/>
              <w:rPr>
                <w:sz w:val="20"/>
              </w:rPr>
            </w:pPr>
            <w:r>
              <w:rPr>
                <w:sz w:val="20"/>
              </w:rPr>
              <w:t>April 17</w:t>
            </w:r>
            <w:r w:rsidR="003D5DE4">
              <w:rPr>
                <w:sz w:val="20"/>
              </w:rPr>
              <w:t>, 2023</w:t>
            </w:r>
          </w:p>
        </w:tc>
      </w:tr>
      <w:tr w:rsidR="002D410E">
        <w:trPr>
          <w:trHeight w:val="578"/>
        </w:trPr>
        <w:tc>
          <w:tcPr>
            <w:tcW w:w="4911" w:type="dxa"/>
          </w:tcPr>
          <w:p w:rsidR="002D410E" w:rsidRDefault="00784B19">
            <w:pPr>
              <w:pStyle w:val="TableParagraph"/>
              <w:spacing w:before="162"/>
              <w:ind w:left="467"/>
              <w:rPr>
                <w:sz w:val="20"/>
              </w:rPr>
            </w:pPr>
            <w:r>
              <w:rPr>
                <w:sz w:val="20"/>
              </w:rPr>
              <w:t>11. State Building Commission</w:t>
            </w:r>
          </w:p>
        </w:tc>
        <w:tc>
          <w:tcPr>
            <w:tcW w:w="1769" w:type="dxa"/>
            <w:shd w:val="clear" w:color="auto" w:fill="EBEBEB"/>
          </w:tcPr>
          <w:p w:rsidR="002D410E" w:rsidRDefault="002D410E">
            <w:pPr>
              <w:pStyle w:val="TableParagraph"/>
              <w:rPr>
                <w:rFonts w:ascii="Times New Roman"/>
                <w:sz w:val="18"/>
              </w:rPr>
            </w:pPr>
          </w:p>
        </w:tc>
        <w:tc>
          <w:tcPr>
            <w:tcW w:w="2972" w:type="dxa"/>
          </w:tcPr>
          <w:p w:rsidR="002D410E" w:rsidRDefault="00832F40" w:rsidP="003D5DE4">
            <w:pPr>
              <w:pStyle w:val="TableParagraph"/>
              <w:spacing w:before="162"/>
              <w:ind w:left="110"/>
              <w:jc w:val="center"/>
              <w:rPr>
                <w:sz w:val="20"/>
              </w:rPr>
            </w:pPr>
            <w:r>
              <w:rPr>
                <w:sz w:val="20"/>
              </w:rPr>
              <w:t>May 11</w:t>
            </w:r>
            <w:r w:rsidR="003D5DE4">
              <w:rPr>
                <w:sz w:val="20"/>
              </w:rPr>
              <w:t>, 2023</w:t>
            </w:r>
          </w:p>
        </w:tc>
      </w:tr>
      <w:tr w:rsidR="002D410E">
        <w:trPr>
          <w:trHeight w:val="575"/>
        </w:trPr>
        <w:tc>
          <w:tcPr>
            <w:tcW w:w="4911" w:type="dxa"/>
          </w:tcPr>
          <w:p w:rsidR="002D410E" w:rsidRDefault="00784B19">
            <w:pPr>
              <w:pStyle w:val="TableParagraph"/>
              <w:spacing w:before="158"/>
              <w:ind w:left="467"/>
              <w:rPr>
                <w:sz w:val="20"/>
              </w:rPr>
            </w:pPr>
            <w:r>
              <w:rPr>
                <w:sz w:val="20"/>
              </w:rPr>
              <w:t>12. Contract Award</w:t>
            </w:r>
          </w:p>
        </w:tc>
        <w:tc>
          <w:tcPr>
            <w:tcW w:w="1769" w:type="dxa"/>
            <w:shd w:val="clear" w:color="auto" w:fill="EBEBEB"/>
          </w:tcPr>
          <w:p w:rsidR="002D410E" w:rsidRDefault="002D410E">
            <w:pPr>
              <w:pStyle w:val="TableParagraph"/>
              <w:rPr>
                <w:rFonts w:ascii="Times New Roman"/>
                <w:sz w:val="18"/>
              </w:rPr>
            </w:pPr>
          </w:p>
        </w:tc>
        <w:tc>
          <w:tcPr>
            <w:tcW w:w="2972" w:type="dxa"/>
          </w:tcPr>
          <w:p w:rsidR="002D410E" w:rsidRDefault="003D5DE4" w:rsidP="003D5DE4">
            <w:pPr>
              <w:pStyle w:val="TableParagraph"/>
              <w:spacing w:before="158"/>
              <w:ind w:left="110"/>
              <w:jc w:val="center"/>
              <w:rPr>
                <w:sz w:val="20"/>
              </w:rPr>
            </w:pPr>
            <w:r>
              <w:rPr>
                <w:sz w:val="20"/>
              </w:rPr>
              <w:t>M</w:t>
            </w:r>
            <w:r w:rsidR="00832F40">
              <w:rPr>
                <w:sz w:val="20"/>
              </w:rPr>
              <w:t>ay 25</w:t>
            </w:r>
            <w:r>
              <w:rPr>
                <w:sz w:val="20"/>
              </w:rPr>
              <w:t>, 2023</w:t>
            </w:r>
          </w:p>
        </w:tc>
      </w:tr>
    </w:tbl>
    <w:p w:rsidR="002D410E" w:rsidRDefault="002D410E">
      <w:pPr>
        <w:pStyle w:val="BodyText"/>
        <w:spacing w:before="6"/>
      </w:pPr>
    </w:p>
    <w:p w:rsidR="002D410E" w:rsidRDefault="00784B19">
      <w:pPr>
        <w:pStyle w:val="ListParagraph"/>
        <w:numPr>
          <w:ilvl w:val="1"/>
          <w:numId w:val="31"/>
        </w:numPr>
        <w:tabs>
          <w:tab w:val="left" w:pos="1585"/>
          <w:tab w:val="left" w:pos="1586"/>
        </w:tabs>
        <w:spacing w:before="1" w:line="244" w:lineRule="auto"/>
        <w:ind w:left="1585" w:right="1069" w:hanging="726"/>
        <w:rPr>
          <w:sz w:val="20"/>
        </w:rPr>
      </w:pPr>
      <w:r>
        <w:rPr>
          <w:position w:val="1"/>
          <w:sz w:val="20"/>
        </w:rPr>
        <w:t>The Owner reserves the right, at its sole discretion, to adjust the RFQ Schedule of Events as it</w:t>
      </w:r>
      <w:r>
        <w:rPr>
          <w:sz w:val="20"/>
        </w:rPr>
        <w:t xml:space="preserve"> deems necessary. Any adjustment of the Schedule of Events, before the Notice of Intent to Negotiate, shall constitute an RFQ amendment, and the State will communicate such to potential proposers</w:t>
      </w:r>
      <w:r>
        <w:rPr>
          <w:spacing w:val="-2"/>
          <w:sz w:val="20"/>
        </w:rPr>
        <w:t xml:space="preserve"> </w:t>
      </w:r>
      <w:r>
        <w:rPr>
          <w:sz w:val="20"/>
        </w:rPr>
        <w:t>from</w:t>
      </w:r>
      <w:r>
        <w:rPr>
          <w:spacing w:val="-1"/>
          <w:sz w:val="20"/>
        </w:rPr>
        <w:t xml:space="preserve"> </w:t>
      </w:r>
      <w:r>
        <w:rPr>
          <w:sz w:val="20"/>
        </w:rPr>
        <w:t>whom</w:t>
      </w:r>
      <w:r>
        <w:rPr>
          <w:spacing w:val="-1"/>
          <w:sz w:val="20"/>
        </w:rPr>
        <w:t xml:space="preserve"> </w:t>
      </w:r>
      <w:r>
        <w:rPr>
          <w:sz w:val="20"/>
        </w:rPr>
        <w:t>the</w:t>
      </w:r>
      <w:r>
        <w:rPr>
          <w:spacing w:val="-3"/>
          <w:sz w:val="20"/>
        </w:rPr>
        <w:t xml:space="preserve"> </w:t>
      </w:r>
      <w:r>
        <w:rPr>
          <w:sz w:val="20"/>
        </w:rPr>
        <w:t>Owner</w:t>
      </w:r>
      <w:r>
        <w:rPr>
          <w:spacing w:val="-3"/>
          <w:sz w:val="20"/>
        </w:rPr>
        <w:t xml:space="preserve"> </w:t>
      </w:r>
      <w:r>
        <w:rPr>
          <w:sz w:val="20"/>
        </w:rPr>
        <w:t>has</w:t>
      </w:r>
      <w:r>
        <w:rPr>
          <w:spacing w:val="-2"/>
          <w:sz w:val="20"/>
        </w:rPr>
        <w:t xml:space="preserve"> </w:t>
      </w:r>
      <w:r>
        <w:rPr>
          <w:sz w:val="20"/>
        </w:rPr>
        <w:t>received</w:t>
      </w:r>
      <w:r>
        <w:rPr>
          <w:spacing w:val="-1"/>
          <w:sz w:val="20"/>
        </w:rPr>
        <w:t xml:space="preserve"> </w:t>
      </w:r>
      <w:r>
        <w:rPr>
          <w:sz w:val="20"/>
        </w:rPr>
        <w:t>a</w:t>
      </w:r>
      <w:r>
        <w:rPr>
          <w:spacing w:val="-3"/>
          <w:sz w:val="20"/>
        </w:rPr>
        <w:t xml:space="preserve"> </w:t>
      </w:r>
      <w:r>
        <w:rPr>
          <w:sz w:val="20"/>
        </w:rPr>
        <w:t>Notice</w:t>
      </w:r>
      <w:r>
        <w:rPr>
          <w:spacing w:val="-3"/>
          <w:sz w:val="20"/>
        </w:rPr>
        <w:t xml:space="preserve"> </w:t>
      </w:r>
      <w:r>
        <w:rPr>
          <w:sz w:val="20"/>
        </w:rPr>
        <w:t>of</w:t>
      </w:r>
      <w:r>
        <w:rPr>
          <w:spacing w:val="-3"/>
          <w:sz w:val="20"/>
        </w:rPr>
        <w:t xml:space="preserve"> </w:t>
      </w:r>
      <w:r>
        <w:rPr>
          <w:sz w:val="20"/>
        </w:rPr>
        <w:t>Intent</w:t>
      </w:r>
      <w:r>
        <w:rPr>
          <w:spacing w:val="-1"/>
          <w:sz w:val="20"/>
        </w:rPr>
        <w:t xml:space="preserve"> </w:t>
      </w:r>
      <w:r>
        <w:rPr>
          <w:sz w:val="20"/>
        </w:rPr>
        <w:t>to</w:t>
      </w:r>
      <w:r>
        <w:rPr>
          <w:spacing w:val="-3"/>
          <w:sz w:val="20"/>
        </w:rPr>
        <w:t xml:space="preserve"> </w:t>
      </w:r>
      <w:r>
        <w:rPr>
          <w:sz w:val="20"/>
        </w:rPr>
        <w:t>Respond</w:t>
      </w:r>
      <w:r>
        <w:rPr>
          <w:spacing w:val="-3"/>
          <w:sz w:val="20"/>
        </w:rPr>
        <w:t xml:space="preserve"> </w:t>
      </w:r>
      <w:r>
        <w:rPr>
          <w:sz w:val="20"/>
        </w:rPr>
        <w:t>(refer</w:t>
      </w:r>
      <w:r>
        <w:rPr>
          <w:spacing w:val="-3"/>
          <w:sz w:val="20"/>
        </w:rPr>
        <w:t xml:space="preserve"> </w:t>
      </w:r>
      <w:r>
        <w:rPr>
          <w:sz w:val="20"/>
        </w:rPr>
        <w:t>to</w:t>
      </w:r>
      <w:r>
        <w:rPr>
          <w:spacing w:val="-3"/>
          <w:sz w:val="20"/>
        </w:rPr>
        <w:t xml:space="preserve"> </w:t>
      </w:r>
      <w:r>
        <w:rPr>
          <w:sz w:val="20"/>
        </w:rPr>
        <w:t>section</w:t>
      </w:r>
      <w:r>
        <w:rPr>
          <w:spacing w:val="-21"/>
          <w:sz w:val="20"/>
        </w:rPr>
        <w:t xml:space="preserve"> </w:t>
      </w:r>
      <w:r>
        <w:rPr>
          <w:sz w:val="20"/>
        </w:rPr>
        <w:t>1.3).</w:t>
      </w:r>
    </w:p>
    <w:p w:rsidR="002D410E" w:rsidRDefault="002D410E">
      <w:pPr>
        <w:pStyle w:val="BodyText"/>
        <w:rPr>
          <w:sz w:val="22"/>
        </w:rPr>
      </w:pPr>
    </w:p>
    <w:p w:rsidR="002D410E" w:rsidRDefault="00784B19">
      <w:pPr>
        <w:pStyle w:val="Heading7"/>
        <w:spacing w:line="247" w:lineRule="auto"/>
        <w:ind w:left="1585" w:right="1007"/>
      </w:pPr>
      <w:r>
        <w:t>Proposals must be submitted to the Owner no later than the date and time shown, at the location below:</w:t>
      </w:r>
    </w:p>
    <w:p w:rsidR="002D410E" w:rsidRDefault="002D410E">
      <w:pPr>
        <w:rPr>
          <w:sz w:val="20"/>
        </w:rPr>
      </w:pPr>
    </w:p>
    <w:p w:rsidR="00725137" w:rsidRPr="00EF6125" w:rsidRDefault="00725137" w:rsidP="00291CE8">
      <w:pPr>
        <w:pStyle w:val="Heading7"/>
      </w:pPr>
      <w:bookmarkStart w:id="1" w:name="_Hlk118882043"/>
      <w:r w:rsidRPr="00EF6125">
        <w:t>Ms. Jody Webb, RFQ Coordinator</w:t>
      </w:r>
    </w:p>
    <w:p w:rsidR="00725137" w:rsidRPr="00EF6125" w:rsidRDefault="00725137" w:rsidP="00725137">
      <w:pPr>
        <w:pStyle w:val="Heading7"/>
      </w:pPr>
      <w:r w:rsidRPr="00EF6125">
        <w:t>Tennessee Tech University</w:t>
      </w:r>
    </w:p>
    <w:p w:rsidR="00291CE8" w:rsidRPr="00EF6125" w:rsidRDefault="00291CE8" w:rsidP="00725137">
      <w:pPr>
        <w:pStyle w:val="Heading7"/>
      </w:pPr>
      <w:r w:rsidRPr="00EF6125">
        <w:t>Facilities Office Building</w:t>
      </w:r>
    </w:p>
    <w:p w:rsidR="00725137" w:rsidRPr="00EF6125" w:rsidRDefault="00725137" w:rsidP="00291CE8">
      <w:pPr>
        <w:pStyle w:val="Heading7"/>
      </w:pPr>
      <w:r w:rsidRPr="00EF6125">
        <w:t>220 W. Tenth Street</w:t>
      </w:r>
      <w:r w:rsidR="00291CE8" w:rsidRPr="00EF6125">
        <w:t>, Room 116</w:t>
      </w:r>
    </w:p>
    <w:p w:rsidR="00725137" w:rsidRPr="00EF6125" w:rsidRDefault="00725137" w:rsidP="00725137">
      <w:pPr>
        <w:pStyle w:val="Heading7"/>
        <w:rPr>
          <w:i/>
          <w:iCs/>
        </w:rPr>
      </w:pPr>
      <w:r w:rsidRPr="00EF6125">
        <w:t>Cookeville TN  38501</w:t>
      </w:r>
    </w:p>
    <w:bookmarkEnd w:id="1"/>
    <w:p w:rsidR="00725137" w:rsidRPr="00EF6125" w:rsidRDefault="00291CE8" w:rsidP="00291CE8">
      <w:pPr>
        <w:pStyle w:val="Heading7"/>
        <w:ind w:left="1440" w:firstLine="720"/>
        <w:rPr>
          <w:i/>
          <w:iCs/>
        </w:rPr>
      </w:pPr>
      <w:r w:rsidRPr="00EF6125">
        <w:t xml:space="preserve">   </w:t>
      </w:r>
      <w:r w:rsidR="00725137" w:rsidRPr="00EF6125">
        <w:t>931-372-3524</w:t>
      </w:r>
    </w:p>
    <w:p w:rsidR="00725137" w:rsidRPr="00225EFC" w:rsidRDefault="00647385" w:rsidP="00291CE8">
      <w:pPr>
        <w:pStyle w:val="Heading7"/>
        <w:rPr>
          <w:i/>
          <w:iCs/>
          <w:color w:val="FF0000"/>
        </w:rPr>
      </w:pPr>
      <w:hyperlink r:id="rId10" w:history="1">
        <w:r w:rsidR="00291CE8" w:rsidRPr="00EF6125">
          <w:rPr>
            <w:rStyle w:val="Hyperlink"/>
          </w:rPr>
          <w:t>jwebb@tntech.edu</w:t>
        </w:r>
      </w:hyperlink>
      <w:r w:rsidR="00725137" w:rsidRPr="00225EFC">
        <w:rPr>
          <w:color w:val="FF0000"/>
        </w:rPr>
        <w:t xml:space="preserve"> </w:t>
      </w:r>
    </w:p>
    <w:p w:rsidR="00725137" w:rsidRDefault="00725137">
      <w:pPr>
        <w:rPr>
          <w:sz w:val="20"/>
        </w:rPr>
        <w:sectPr w:rsidR="00725137">
          <w:footerReference w:type="default" r:id="rId11"/>
          <w:pgSz w:w="12240" w:h="15840"/>
          <w:pgMar w:top="640" w:right="400" w:bottom="780" w:left="580" w:header="0" w:footer="588" w:gutter="0"/>
          <w:cols w:space="720"/>
        </w:sectPr>
      </w:pPr>
    </w:p>
    <w:p w:rsidR="002D410E" w:rsidRPr="000769D3" w:rsidRDefault="00276240">
      <w:pPr>
        <w:pStyle w:val="ListParagraph"/>
        <w:numPr>
          <w:ilvl w:val="0"/>
          <w:numId w:val="31"/>
        </w:numPr>
        <w:tabs>
          <w:tab w:val="left" w:pos="1580"/>
          <w:tab w:val="left" w:pos="1581"/>
        </w:tabs>
        <w:spacing w:before="65"/>
        <w:ind w:hanging="721"/>
        <w:rPr>
          <w:b/>
          <w:sz w:val="20"/>
        </w:rPr>
      </w:pPr>
      <w:r w:rsidRPr="000769D3">
        <w:rPr>
          <w:b/>
          <w:noProof/>
        </w:rPr>
        <mc:AlternateContent>
          <mc:Choice Requires="wps">
            <w:drawing>
              <wp:anchor distT="0" distB="0" distL="0" distR="0" simplePos="0" relativeHeight="251647488" behindDoc="1" locked="0" layoutInCell="1" allowOverlap="1">
                <wp:simplePos x="0" y="0"/>
                <wp:positionH relativeFrom="page">
                  <wp:posOffset>895985</wp:posOffset>
                </wp:positionH>
                <wp:positionV relativeFrom="paragraph">
                  <wp:posOffset>217805</wp:posOffset>
                </wp:positionV>
                <wp:extent cx="5980430" cy="1270"/>
                <wp:effectExtent l="0" t="0" r="0" b="0"/>
                <wp:wrapTopAndBottom/>
                <wp:docPr id="96"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E6E10" id="Freeform 59" o:spid="_x0000_s1026" style="position:absolute;margin-left:70.55pt;margin-top:17.15pt;width:470.9pt;height:.1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" path="m,l9418,e" filled="f" strokeweight=".72pt">
                <v:path arrowok="t" o:connecttype="custom" o:connectlocs="0,0;5980430,0" o:connectangles="0,0"/>
                <w10:wrap type="topAndBottom" anchorx="page"/>
              </v:shape>
            </w:pict>
          </mc:Fallback>
        </mc:AlternateContent>
      </w:r>
      <w:r w:rsidR="00784B19" w:rsidRPr="000769D3">
        <w:rPr>
          <w:b/>
          <w:sz w:val="20"/>
        </w:rPr>
        <w:t>RESPONSE</w:t>
      </w:r>
      <w:r w:rsidR="00784B19" w:rsidRPr="000769D3">
        <w:rPr>
          <w:b/>
          <w:spacing w:val="-7"/>
          <w:sz w:val="20"/>
        </w:rPr>
        <w:t xml:space="preserve"> </w:t>
      </w:r>
      <w:r w:rsidR="00784B19" w:rsidRPr="000769D3">
        <w:rPr>
          <w:b/>
          <w:sz w:val="20"/>
        </w:rPr>
        <w:t>REQUIREMENTS</w:t>
      </w:r>
    </w:p>
    <w:p w:rsidR="002D410E" w:rsidRDefault="00784B19">
      <w:pPr>
        <w:pStyle w:val="ListParagraph"/>
        <w:numPr>
          <w:ilvl w:val="1"/>
          <w:numId w:val="31"/>
        </w:numPr>
        <w:tabs>
          <w:tab w:val="left" w:pos="1580"/>
          <w:tab w:val="left" w:pos="1581"/>
        </w:tabs>
        <w:spacing w:before="167" w:line="252" w:lineRule="auto"/>
        <w:ind w:right="1750"/>
        <w:rPr>
          <w:sz w:val="20"/>
        </w:rPr>
      </w:pPr>
      <w:r w:rsidRPr="000769D3">
        <w:rPr>
          <w:b/>
          <w:sz w:val="20"/>
        </w:rPr>
        <w:t>Res</w:t>
      </w:r>
      <w:r>
        <w:rPr>
          <w:b/>
          <w:sz w:val="20"/>
        </w:rPr>
        <w:t>ponse</w:t>
      </w:r>
      <w:r>
        <w:rPr>
          <w:b/>
          <w:spacing w:val="-2"/>
          <w:sz w:val="20"/>
        </w:rPr>
        <w:t xml:space="preserve"> </w:t>
      </w:r>
      <w:r>
        <w:rPr>
          <w:b/>
          <w:sz w:val="20"/>
        </w:rPr>
        <w:t>Contents</w:t>
      </w:r>
      <w:r>
        <w:rPr>
          <w:sz w:val="20"/>
        </w:rPr>
        <w:t>:</w:t>
      </w:r>
      <w:r>
        <w:rPr>
          <w:spacing w:val="-3"/>
          <w:sz w:val="20"/>
        </w:rPr>
        <w:t xml:space="preserve"> </w:t>
      </w:r>
      <w:r>
        <w:rPr>
          <w:sz w:val="20"/>
        </w:rPr>
        <w:t>A</w:t>
      </w:r>
      <w:r>
        <w:rPr>
          <w:spacing w:val="-2"/>
          <w:sz w:val="20"/>
        </w:rPr>
        <w:t xml:space="preserve"> </w:t>
      </w:r>
      <w:r>
        <w:rPr>
          <w:sz w:val="20"/>
        </w:rPr>
        <w:t>response</w:t>
      </w:r>
      <w:r>
        <w:rPr>
          <w:spacing w:val="-3"/>
          <w:sz w:val="20"/>
        </w:rPr>
        <w:t xml:space="preserve"> </w:t>
      </w:r>
      <w:r>
        <w:rPr>
          <w:sz w:val="20"/>
        </w:rPr>
        <w:t>to</w:t>
      </w:r>
      <w:r>
        <w:rPr>
          <w:spacing w:val="-3"/>
          <w:sz w:val="20"/>
        </w:rPr>
        <w:t xml:space="preserve"> </w:t>
      </w:r>
      <w:r>
        <w:rPr>
          <w:sz w:val="20"/>
        </w:rPr>
        <w:t>this</w:t>
      </w:r>
      <w:r>
        <w:rPr>
          <w:spacing w:val="-2"/>
          <w:sz w:val="20"/>
        </w:rPr>
        <w:t xml:space="preserve"> </w:t>
      </w:r>
      <w:r>
        <w:rPr>
          <w:sz w:val="20"/>
        </w:rPr>
        <w:t>RFQ</w:t>
      </w:r>
      <w:r>
        <w:rPr>
          <w:spacing w:val="-2"/>
          <w:sz w:val="20"/>
        </w:rPr>
        <w:t xml:space="preserve"> </w:t>
      </w:r>
      <w:r>
        <w:rPr>
          <w:sz w:val="20"/>
        </w:rPr>
        <w:t>shall</w:t>
      </w:r>
      <w:r>
        <w:rPr>
          <w:spacing w:val="-2"/>
          <w:sz w:val="20"/>
        </w:rPr>
        <w:t xml:space="preserve"> </w:t>
      </w:r>
      <w:r>
        <w:rPr>
          <w:sz w:val="20"/>
        </w:rPr>
        <w:t>include</w:t>
      </w:r>
      <w:r>
        <w:rPr>
          <w:spacing w:val="-1"/>
          <w:sz w:val="20"/>
        </w:rPr>
        <w:t xml:space="preserve"> </w:t>
      </w:r>
      <w:r>
        <w:rPr>
          <w:sz w:val="20"/>
        </w:rPr>
        <w:t>a</w:t>
      </w:r>
      <w:r>
        <w:rPr>
          <w:spacing w:val="-3"/>
          <w:sz w:val="20"/>
        </w:rPr>
        <w:t xml:space="preserve"> </w:t>
      </w:r>
      <w:r>
        <w:rPr>
          <w:sz w:val="20"/>
        </w:rPr>
        <w:t>Technical</w:t>
      </w:r>
      <w:r>
        <w:rPr>
          <w:spacing w:val="-2"/>
          <w:sz w:val="20"/>
        </w:rPr>
        <w:t xml:space="preserve"> </w:t>
      </w:r>
      <w:r>
        <w:rPr>
          <w:sz w:val="20"/>
        </w:rPr>
        <w:t>Response</w:t>
      </w:r>
      <w:r>
        <w:rPr>
          <w:spacing w:val="-1"/>
          <w:sz w:val="20"/>
        </w:rPr>
        <w:t xml:space="preserve"> </w:t>
      </w:r>
      <w:r>
        <w:rPr>
          <w:sz w:val="20"/>
        </w:rPr>
        <w:t>to</w:t>
      </w:r>
      <w:r>
        <w:rPr>
          <w:spacing w:val="-24"/>
          <w:sz w:val="20"/>
        </w:rPr>
        <w:t xml:space="preserve"> </w:t>
      </w:r>
      <w:r>
        <w:rPr>
          <w:sz w:val="20"/>
        </w:rPr>
        <w:t>RFQ Attachments A through C and a Fee Response to RFQ Attachment</w:t>
      </w:r>
      <w:r>
        <w:rPr>
          <w:spacing w:val="-13"/>
          <w:sz w:val="20"/>
        </w:rPr>
        <w:t xml:space="preserve"> </w:t>
      </w:r>
      <w:r>
        <w:rPr>
          <w:sz w:val="20"/>
        </w:rPr>
        <w:t>E.</w:t>
      </w:r>
    </w:p>
    <w:p w:rsidR="002D410E" w:rsidRDefault="00784B19">
      <w:pPr>
        <w:pStyle w:val="ListParagraph"/>
        <w:numPr>
          <w:ilvl w:val="2"/>
          <w:numId w:val="31"/>
        </w:numPr>
        <w:tabs>
          <w:tab w:val="left" w:pos="2300"/>
          <w:tab w:val="left" w:pos="2301"/>
        </w:tabs>
        <w:spacing w:line="227" w:lineRule="exact"/>
        <w:ind w:hanging="721"/>
        <w:rPr>
          <w:sz w:val="20"/>
        </w:rPr>
      </w:pPr>
      <w:r>
        <w:rPr>
          <w:sz w:val="20"/>
          <w:u w:val="single"/>
        </w:rPr>
        <w:t>Technical Response</w:t>
      </w:r>
      <w:r>
        <w:rPr>
          <w:sz w:val="20"/>
        </w:rPr>
        <w:t>: The Technical Response has three (3)</w:t>
      </w:r>
      <w:r>
        <w:rPr>
          <w:spacing w:val="-20"/>
          <w:sz w:val="20"/>
        </w:rPr>
        <w:t xml:space="preserve"> </w:t>
      </w:r>
      <w:r>
        <w:rPr>
          <w:sz w:val="20"/>
        </w:rPr>
        <w:t>parts:</w:t>
      </w:r>
    </w:p>
    <w:p w:rsidR="002D410E" w:rsidRDefault="00784B19">
      <w:pPr>
        <w:pStyle w:val="ListParagraph"/>
        <w:numPr>
          <w:ilvl w:val="3"/>
          <w:numId w:val="31"/>
        </w:numPr>
        <w:tabs>
          <w:tab w:val="left" w:pos="2649"/>
        </w:tabs>
        <w:spacing w:before="18" w:line="247" w:lineRule="auto"/>
        <w:ind w:right="1173"/>
        <w:jc w:val="left"/>
        <w:rPr>
          <w:sz w:val="20"/>
        </w:rPr>
      </w:pPr>
      <w:r>
        <w:rPr>
          <w:sz w:val="20"/>
          <w:u w:val="single"/>
        </w:rPr>
        <w:t>Mandatory Requirements</w:t>
      </w:r>
      <w:r>
        <w:rPr>
          <w:sz w:val="20"/>
        </w:rPr>
        <w:t>: This section includes questions regarding the creditworthiness,</w:t>
      </w:r>
      <w:r>
        <w:rPr>
          <w:spacing w:val="-6"/>
          <w:sz w:val="20"/>
        </w:rPr>
        <w:t xml:space="preserve"> </w:t>
      </w:r>
      <w:r>
        <w:rPr>
          <w:sz w:val="20"/>
        </w:rPr>
        <w:t>licensing</w:t>
      </w:r>
      <w:r>
        <w:rPr>
          <w:spacing w:val="-3"/>
          <w:sz w:val="20"/>
        </w:rPr>
        <w:t xml:space="preserve"> </w:t>
      </w:r>
      <w:r>
        <w:rPr>
          <w:sz w:val="20"/>
        </w:rPr>
        <w:t>and</w:t>
      </w:r>
      <w:r>
        <w:rPr>
          <w:spacing w:val="-3"/>
          <w:sz w:val="20"/>
        </w:rPr>
        <w:t xml:space="preserve"> </w:t>
      </w:r>
      <w:r>
        <w:rPr>
          <w:sz w:val="20"/>
        </w:rPr>
        <w:t>business</w:t>
      </w:r>
      <w:r>
        <w:rPr>
          <w:spacing w:val="-4"/>
          <w:sz w:val="20"/>
        </w:rPr>
        <w:t xml:space="preserve"> </w:t>
      </w:r>
      <w:r>
        <w:rPr>
          <w:sz w:val="20"/>
        </w:rPr>
        <w:t>information</w:t>
      </w:r>
      <w:r>
        <w:rPr>
          <w:spacing w:val="-4"/>
          <w:sz w:val="20"/>
        </w:rPr>
        <w:t xml:space="preserve"> </w:t>
      </w:r>
      <w:r>
        <w:rPr>
          <w:sz w:val="20"/>
        </w:rPr>
        <w:t>that</w:t>
      </w:r>
      <w:r>
        <w:rPr>
          <w:spacing w:val="-6"/>
          <w:sz w:val="20"/>
        </w:rPr>
        <w:t xml:space="preserve"> </w:t>
      </w:r>
      <w:r>
        <w:rPr>
          <w:sz w:val="20"/>
        </w:rPr>
        <w:t>must</w:t>
      </w:r>
      <w:r>
        <w:rPr>
          <w:spacing w:val="-3"/>
          <w:sz w:val="20"/>
        </w:rPr>
        <w:t xml:space="preserve"> </w:t>
      </w:r>
      <w:r>
        <w:rPr>
          <w:sz w:val="20"/>
        </w:rPr>
        <w:t>be</w:t>
      </w:r>
      <w:r>
        <w:rPr>
          <w:spacing w:val="-3"/>
          <w:sz w:val="20"/>
        </w:rPr>
        <w:t xml:space="preserve"> </w:t>
      </w:r>
      <w:r>
        <w:rPr>
          <w:sz w:val="20"/>
        </w:rPr>
        <w:t>provided</w:t>
      </w:r>
      <w:r>
        <w:rPr>
          <w:spacing w:val="-5"/>
          <w:sz w:val="20"/>
        </w:rPr>
        <w:t xml:space="preserve"> </w:t>
      </w:r>
      <w:r>
        <w:rPr>
          <w:sz w:val="20"/>
        </w:rPr>
        <w:t>to</w:t>
      </w:r>
      <w:r>
        <w:rPr>
          <w:spacing w:val="-25"/>
          <w:sz w:val="20"/>
        </w:rPr>
        <w:t xml:space="preserve"> </w:t>
      </w:r>
      <w:r>
        <w:rPr>
          <w:sz w:val="20"/>
        </w:rPr>
        <w:t>ensure that the Respondent is an entity with whom the State could enter into a contract. A Respondent must duplicate and use RFQ Attachment A as a guide to organize responses for the Mandatory Requirements of the RFQ response. The Respondent should reference the page location of the information within the response in the indicated column of the</w:t>
      </w:r>
      <w:r>
        <w:rPr>
          <w:spacing w:val="-10"/>
          <w:sz w:val="20"/>
        </w:rPr>
        <w:t xml:space="preserve"> </w:t>
      </w:r>
      <w:r>
        <w:rPr>
          <w:sz w:val="20"/>
        </w:rPr>
        <w:t>table.</w:t>
      </w:r>
    </w:p>
    <w:p w:rsidR="002D410E" w:rsidRDefault="00784B19">
      <w:pPr>
        <w:pStyle w:val="ListParagraph"/>
        <w:numPr>
          <w:ilvl w:val="3"/>
          <w:numId w:val="31"/>
        </w:numPr>
        <w:tabs>
          <w:tab w:val="left" w:pos="2649"/>
        </w:tabs>
        <w:spacing w:before="5" w:line="249" w:lineRule="auto"/>
        <w:ind w:right="1084"/>
        <w:jc w:val="left"/>
        <w:rPr>
          <w:sz w:val="20"/>
        </w:rPr>
      </w:pPr>
      <w:r>
        <w:rPr>
          <w:sz w:val="20"/>
          <w:u w:val="single"/>
        </w:rPr>
        <w:t>General Qualifications &amp; Experience</w:t>
      </w:r>
      <w:r>
        <w:rPr>
          <w:sz w:val="20"/>
        </w:rPr>
        <w:t>: This section includes questions regarding general qualifications and experience that must be provided to demonstrate that the Respondent is qualified to provide Commissioning services to the State. A Respondent must duplicate and use RFQ Attachment B as a guide to organize responses for this portion of the RFQ response. The Respondent should reference the page location in the information within the response in the indicated column of</w:t>
      </w:r>
      <w:r>
        <w:rPr>
          <w:spacing w:val="-32"/>
          <w:sz w:val="20"/>
        </w:rPr>
        <w:t xml:space="preserve"> </w:t>
      </w:r>
      <w:r>
        <w:rPr>
          <w:sz w:val="20"/>
        </w:rPr>
        <w:t>the table.</w:t>
      </w:r>
    </w:p>
    <w:p w:rsidR="002D410E" w:rsidRDefault="00784B19">
      <w:pPr>
        <w:pStyle w:val="ListParagraph"/>
        <w:numPr>
          <w:ilvl w:val="3"/>
          <w:numId w:val="31"/>
        </w:numPr>
        <w:tabs>
          <w:tab w:val="left" w:pos="2649"/>
        </w:tabs>
        <w:spacing w:line="247" w:lineRule="auto"/>
        <w:ind w:right="1119"/>
        <w:jc w:val="left"/>
        <w:rPr>
          <w:sz w:val="20"/>
        </w:rPr>
      </w:pPr>
      <w:r>
        <w:rPr>
          <w:sz w:val="20"/>
          <w:u w:val="single"/>
        </w:rPr>
        <w:t>Technical Qualifications, Experience &amp; Approach</w:t>
      </w:r>
      <w:r>
        <w:rPr>
          <w:sz w:val="20"/>
        </w:rPr>
        <w:t>: This section includes questions regarding how the Respondent intends to provide Commissioning services for</w:t>
      </w:r>
      <w:r>
        <w:rPr>
          <w:spacing w:val="-24"/>
          <w:sz w:val="20"/>
        </w:rPr>
        <w:t xml:space="preserve"> </w:t>
      </w:r>
      <w:r w:rsidR="00A21367">
        <w:rPr>
          <w:spacing w:val="-3"/>
          <w:sz w:val="20"/>
        </w:rPr>
        <w:t>Tennessee Tech University</w:t>
      </w:r>
      <w:r>
        <w:rPr>
          <w:sz w:val="20"/>
        </w:rPr>
        <w:t xml:space="preserve"> projects. A Respondent must duplicate and use RFQ Attachment</w:t>
      </w:r>
      <w:r>
        <w:rPr>
          <w:spacing w:val="-3"/>
          <w:sz w:val="20"/>
        </w:rPr>
        <w:t xml:space="preserve"> </w:t>
      </w:r>
      <w:r>
        <w:rPr>
          <w:sz w:val="20"/>
        </w:rPr>
        <w:t>C</w:t>
      </w:r>
      <w:r>
        <w:rPr>
          <w:spacing w:val="-3"/>
          <w:sz w:val="20"/>
        </w:rPr>
        <w:t xml:space="preserve"> </w:t>
      </w:r>
      <w:r>
        <w:rPr>
          <w:sz w:val="20"/>
        </w:rPr>
        <w:t>as a</w:t>
      </w:r>
      <w:r>
        <w:rPr>
          <w:spacing w:val="-3"/>
          <w:sz w:val="20"/>
        </w:rPr>
        <w:t xml:space="preserve"> </w:t>
      </w:r>
      <w:r>
        <w:rPr>
          <w:sz w:val="20"/>
        </w:rPr>
        <w:t>guide</w:t>
      </w:r>
      <w:r>
        <w:rPr>
          <w:spacing w:val="-3"/>
          <w:sz w:val="20"/>
        </w:rPr>
        <w:t xml:space="preserve"> </w:t>
      </w:r>
      <w:r>
        <w:rPr>
          <w:sz w:val="20"/>
        </w:rPr>
        <w:t>to</w:t>
      </w:r>
      <w:r>
        <w:rPr>
          <w:spacing w:val="-1"/>
          <w:sz w:val="20"/>
        </w:rPr>
        <w:t xml:space="preserve"> </w:t>
      </w:r>
      <w:r>
        <w:rPr>
          <w:sz w:val="20"/>
        </w:rPr>
        <w:t>organize</w:t>
      </w:r>
      <w:r>
        <w:rPr>
          <w:spacing w:val="-1"/>
          <w:sz w:val="20"/>
        </w:rPr>
        <w:t xml:space="preserve"> </w:t>
      </w:r>
      <w:r>
        <w:rPr>
          <w:sz w:val="20"/>
        </w:rPr>
        <w:t>responses</w:t>
      </w:r>
      <w:r>
        <w:rPr>
          <w:spacing w:val="-4"/>
          <w:sz w:val="20"/>
        </w:rPr>
        <w:t xml:space="preserve"> </w:t>
      </w:r>
      <w:r>
        <w:rPr>
          <w:sz w:val="20"/>
        </w:rPr>
        <w:t>for</w:t>
      </w:r>
      <w:r>
        <w:rPr>
          <w:spacing w:val="-2"/>
          <w:sz w:val="20"/>
        </w:rPr>
        <w:t xml:space="preserve"> </w:t>
      </w:r>
      <w:r>
        <w:rPr>
          <w:sz w:val="20"/>
        </w:rPr>
        <w:t>this</w:t>
      </w:r>
      <w:r>
        <w:rPr>
          <w:spacing w:val="-2"/>
          <w:sz w:val="20"/>
        </w:rPr>
        <w:t xml:space="preserve"> </w:t>
      </w:r>
      <w:r>
        <w:rPr>
          <w:sz w:val="20"/>
        </w:rPr>
        <w:t>portion</w:t>
      </w:r>
      <w:r>
        <w:rPr>
          <w:spacing w:val="-2"/>
          <w:sz w:val="20"/>
        </w:rPr>
        <w:t xml:space="preserve"> </w:t>
      </w:r>
      <w:r>
        <w:rPr>
          <w:sz w:val="20"/>
        </w:rPr>
        <w:t>of</w:t>
      </w:r>
      <w:r>
        <w:rPr>
          <w:spacing w:val="-2"/>
          <w:sz w:val="20"/>
        </w:rPr>
        <w:t xml:space="preserve"> </w:t>
      </w:r>
      <w:r>
        <w:rPr>
          <w:sz w:val="20"/>
        </w:rPr>
        <w:t>the</w:t>
      </w:r>
      <w:r>
        <w:rPr>
          <w:spacing w:val="-1"/>
          <w:sz w:val="20"/>
        </w:rPr>
        <w:t xml:space="preserve"> </w:t>
      </w:r>
      <w:r>
        <w:rPr>
          <w:sz w:val="20"/>
        </w:rPr>
        <w:t>RFQ</w:t>
      </w:r>
      <w:r>
        <w:rPr>
          <w:spacing w:val="-20"/>
          <w:sz w:val="20"/>
        </w:rPr>
        <w:t xml:space="preserve"> </w:t>
      </w:r>
      <w:r>
        <w:rPr>
          <w:sz w:val="20"/>
        </w:rPr>
        <w:t>response. The Respondent should reference the page location in the information within the response in the indicated column of the</w:t>
      </w:r>
      <w:r>
        <w:rPr>
          <w:spacing w:val="-17"/>
          <w:sz w:val="20"/>
        </w:rPr>
        <w:t xml:space="preserve"> </w:t>
      </w:r>
      <w:r>
        <w:rPr>
          <w:sz w:val="20"/>
        </w:rPr>
        <w:t>table.</w:t>
      </w:r>
    </w:p>
    <w:p w:rsidR="002D410E" w:rsidRDefault="00784B19">
      <w:pPr>
        <w:pStyle w:val="BodyText"/>
        <w:tabs>
          <w:tab w:val="left" w:pos="2300"/>
        </w:tabs>
        <w:spacing w:before="3" w:line="247" w:lineRule="auto"/>
        <w:ind w:left="2300" w:right="1206" w:hanging="720"/>
      </w:pPr>
      <w:r>
        <w:t>3.1.2</w:t>
      </w:r>
      <w:r>
        <w:tab/>
      </w:r>
      <w:r>
        <w:rPr>
          <w:u w:val="single"/>
        </w:rPr>
        <w:t>Fee</w:t>
      </w:r>
      <w:r>
        <w:rPr>
          <w:spacing w:val="-5"/>
          <w:u w:val="single"/>
        </w:rPr>
        <w:t xml:space="preserve"> </w:t>
      </w:r>
      <w:r>
        <w:rPr>
          <w:u w:val="single"/>
        </w:rPr>
        <w:t>Response</w:t>
      </w:r>
      <w:r>
        <w:t>:</w:t>
      </w:r>
      <w:r>
        <w:rPr>
          <w:spacing w:val="-4"/>
        </w:rPr>
        <w:t xml:space="preserve"> </w:t>
      </w:r>
      <w:r>
        <w:t>This</w:t>
      </w:r>
      <w:r>
        <w:rPr>
          <w:spacing w:val="-3"/>
        </w:rPr>
        <w:t xml:space="preserve"> </w:t>
      </w:r>
      <w:r>
        <w:t>section</w:t>
      </w:r>
      <w:r>
        <w:rPr>
          <w:spacing w:val="-4"/>
        </w:rPr>
        <w:t xml:space="preserve"> </w:t>
      </w:r>
      <w:r>
        <w:t>includes</w:t>
      </w:r>
      <w:r>
        <w:rPr>
          <w:spacing w:val="-4"/>
        </w:rPr>
        <w:t xml:space="preserve"> </w:t>
      </w:r>
      <w:r>
        <w:t>the</w:t>
      </w:r>
      <w:r>
        <w:rPr>
          <w:spacing w:val="-3"/>
        </w:rPr>
        <w:t xml:space="preserve"> </w:t>
      </w:r>
      <w:r>
        <w:t>fee</w:t>
      </w:r>
      <w:r>
        <w:rPr>
          <w:spacing w:val="-4"/>
        </w:rPr>
        <w:t xml:space="preserve"> </w:t>
      </w:r>
      <w:r>
        <w:t>structure</w:t>
      </w:r>
      <w:r>
        <w:rPr>
          <w:spacing w:val="-1"/>
        </w:rPr>
        <w:t xml:space="preserve"> </w:t>
      </w:r>
      <w:r>
        <w:t>for</w:t>
      </w:r>
      <w:r>
        <w:rPr>
          <w:spacing w:val="-4"/>
        </w:rPr>
        <w:t xml:space="preserve"> </w:t>
      </w:r>
      <w:r>
        <w:t>the</w:t>
      </w:r>
      <w:r>
        <w:rPr>
          <w:spacing w:val="-2"/>
        </w:rPr>
        <w:t xml:space="preserve"> </w:t>
      </w:r>
      <w:r>
        <w:t>personnel</w:t>
      </w:r>
      <w:r>
        <w:rPr>
          <w:spacing w:val="-18"/>
        </w:rPr>
        <w:t xml:space="preserve"> </w:t>
      </w:r>
      <w:r>
        <w:t>the</w:t>
      </w:r>
      <w:r>
        <w:rPr>
          <w:spacing w:val="-7"/>
        </w:rPr>
        <w:t xml:space="preserve"> </w:t>
      </w:r>
      <w:r>
        <w:t xml:space="preserve">Respondent intends to use to provide Commissioning services for </w:t>
      </w:r>
      <w:r w:rsidR="00A21367">
        <w:t>Tennessee Tech University</w:t>
      </w:r>
      <w:r>
        <w:t xml:space="preserve"> projects. A Respondent must use RFQ Attachment E and E-1 as a guide to organize responses for this portion of the RFQ response. This response is to be included in a separately sealed envelope labeled Fee Response in accordance with 3.3.3.</w:t>
      </w:r>
    </w:p>
    <w:p w:rsidR="000769D3" w:rsidRDefault="000769D3">
      <w:pPr>
        <w:pStyle w:val="BodyText"/>
        <w:tabs>
          <w:tab w:val="left" w:pos="2300"/>
        </w:tabs>
        <w:spacing w:before="3" w:line="247" w:lineRule="auto"/>
        <w:ind w:left="2300" w:right="1206" w:hanging="720"/>
      </w:pPr>
    </w:p>
    <w:p w:rsidR="002D410E" w:rsidRDefault="00784B19">
      <w:pPr>
        <w:pStyle w:val="Heading7"/>
        <w:numPr>
          <w:ilvl w:val="1"/>
          <w:numId w:val="31"/>
        </w:numPr>
        <w:tabs>
          <w:tab w:val="left" w:pos="1580"/>
          <w:tab w:val="left" w:pos="1581"/>
        </w:tabs>
        <w:spacing w:before="14"/>
        <w:ind w:hanging="721"/>
      </w:pPr>
      <w:r>
        <w:t>Response Delivery</w:t>
      </w:r>
      <w:r>
        <w:rPr>
          <w:spacing w:val="-6"/>
        </w:rPr>
        <w:t xml:space="preserve"> </w:t>
      </w:r>
      <w:r>
        <w:t>Location</w:t>
      </w:r>
    </w:p>
    <w:p w:rsidR="002D410E" w:rsidRDefault="00784B19">
      <w:pPr>
        <w:pStyle w:val="BodyText"/>
        <w:spacing w:before="13" w:line="252" w:lineRule="auto"/>
        <w:ind w:left="1580" w:right="1247"/>
      </w:pPr>
      <w:r>
        <w:t>A Respondent must ensure that the Owner receives a Response to this RFQ no later than the Response Deadline time and dates detailed in the Schedule of Events. The Technical Response must be delivered to:</w:t>
      </w:r>
    </w:p>
    <w:p w:rsidR="002D410E" w:rsidRDefault="002D410E">
      <w:pPr>
        <w:pStyle w:val="BodyText"/>
        <w:spacing w:before="2"/>
        <w:rPr>
          <w:sz w:val="22"/>
        </w:rPr>
      </w:pPr>
    </w:p>
    <w:p w:rsidR="00291CE8" w:rsidRPr="00EF6125" w:rsidRDefault="00B40A23" w:rsidP="00291CE8">
      <w:pPr>
        <w:pStyle w:val="Heading7"/>
        <w:rPr>
          <w:b w:val="0"/>
        </w:rPr>
      </w:pPr>
      <w:r>
        <w:rPr>
          <w:b w:val="0"/>
        </w:rPr>
        <w:t xml:space="preserve">Ms. </w:t>
      </w:r>
      <w:r w:rsidR="00291CE8" w:rsidRPr="00EF6125">
        <w:rPr>
          <w:b w:val="0"/>
        </w:rPr>
        <w:t xml:space="preserve">Jody Webb, RFP Coordinator </w:t>
      </w:r>
    </w:p>
    <w:p w:rsidR="00291CE8" w:rsidRPr="00EF6125" w:rsidRDefault="00291CE8" w:rsidP="00291CE8">
      <w:pPr>
        <w:pStyle w:val="Heading7"/>
        <w:rPr>
          <w:b w:val="0"/>
        </w:rPr>
      </w:pPr>
      <w:r w:rsidRPr="00EF6125">
        <w:rPr>
          <w:b w:val="0"/>
        </w:rPr>
        <w:t xml:space="preserve">Tennessee Tech University </w:t>
      </w:r>
    </w:p>
    <w:p w:rsidR="00291CE8" w:rsidRPr="00EF6125" w:rsidRDefault="00291CE8" w:rsidP="00291CE8">
      <w:pPr>
        <w:pStyle w:val="Heading7"/>
        <w:rPr>
          <w:b w:val="0"/>
        </w:rPr>
      </w:pPr>
      <w:r w:rsidRPr="00EF6125">
        <w:rPr>
          <w:b w:val="0"/>
        </w:rPr>
        <w:t xml:space="preserve">Facilities Office Building </w:t>
      </w:r>
    </w:p>
    <w:p w:rsidR="00291CE8" w:rsidRPr="00EF6125" w:rsidRDefault="00291CE8" w:rsidP="00291CE8">
      <w:pPr>
        <w:pStyle w:val="Heading7"/>
        <w:rPr>
          <w:b w:val="0"/>
        </w:rPr>
      </w:pPr>
      <w:r w:rsidRPr="00EF6125">
        <w:rPr>
          <w:b w:val="0"/>
        </w:rPr>
        <w:t xml:space="preserve">220 W. 10th Street, Room 116 </w:t>
      </w:r>
    </w:p>
    <w:p w:rsidR="00291CE8" w:rsidRPr="00EF6125" w:rsidRDefault="00291CE8" w:rsidP="00291CE8">
      <w:pPr>
        <w:pStyle w:val="Heading7"/>
        <w:rPr>
          <w:b w:val="0"/>
        </w:rPr>
      </w:pPr>
      <w:r w:rsidRPr="00EF6125">
        <w:rPr>
          <w:b w:val="0"/>
        </w:rPr>
        <w:t>Cookeville, Tennessee 38501</w:t>
      </w:r>
    </w:p>
    <w:p w:rsidR="00291CE8" w:rsidRPr="00EF6125" w:rsidRDefault="00291CE8" w:rsidP="00291CE8">
      <w:pPr>
        <w:pStyle w:val="Heading7"/>
        <w:rPr>
          <w:b w:val="0"/>
        </w:rPr>
      </w:pPr>
      <w:r w:rsidRPr="00EF6125">
        <w:rPr>
          <w:b w:val="0"/>
        </w:rPr>
        <w:t>931-372-3524</w:t>
      </w:r>
    </w:p>
    <w:p w:rsidR="00291CE8" w:rsidRPr="00291CE8" w:rsidRDefault="00647385" w:rsidP="00291CE8">
      <w:pPr>
        <w:pStyle w:val="Heading7"/>
        <w:rPr>
          <w:b w:val="0"/>
        </w:rPr>
      </w:pPr>
      <w:hyperlink r:id="rId12" w:history="1">
        <w:r w:rsidR="00291CE8" w:rsidRPr="00EF6125">
          <w:rPr>
            <w:rStyle w:val="Hyperlink"/>
            <w:b w:val="0"/>
          </w:rPr>
          <w:t>jwebb@tntech.edu</w:t>
        </w:r>
      </w:hyperlink>
    </w:p>
    <w:p w:rsidR="000769D3" w:rsidRPr="00225EFC" w:rsidRDefault="000769D3" w:rsidP="000769D3">
      <w:pPr>
        <w:pStyle w:val="Heading7"/>
        <w:rPr>
          <w:i/>
          <w:iCs/>
        </w:rPr>
      </w:pPr>
    </w:p>
    <w:p w:rsidR="002D410E" w:rsidRDefault="00784B19">
      <w:pPr>
        <w:pStyle w:val="Heading7"/>
        <w:numPr>
          <w:ilvl w:val="1"/>
          <w:numId w:val="31"/>
        </w:numPr>
        <w:tabs>
          <w:tab w:val="left" w:pos="1580"/>
          <w:tab w:val="left" w:pos="1581"/>
        </w:tabs>
        <w:spacing w:before="8"/>
        <w:ind w:hanging="721"/>
      </w:pPr>
      <w:r>
        <w:t>Response</w:t>
      </w:r>
      <w:r>
        <w:rPr>
          <w:spacing w:val="-7"/>
        </w:rPr>
        <w:t xml:space="preserve"> </w:t>
      </w:r>
      <w:r>
        <w:t>Format</w:t>
      </w:r>
    </w:p>
    <w:p w:rsidR="002D410E" w:rsidRDefault="00784B19">
      <w:pPr>
        <w:pStyle w:val="ListParagraph"/>
        <w:numPr>
          <w:ilvl w:val="2"/>
          <w:numId w:val="31"/>
        </w:numPr>
        <w:tabs>
          <w:tab w:val="left" w:pos="2300"/>
          <w:tab w:val="left" w:pos="2301"/>
        </w:tabs>
        <w:spacing w:before="27" w:line="247" w:lineRule="auto"/>
        <w:ind w:right="1641"/>
        <w:rPr>
          <w:sz w:val="20"/>
        </w:rPr>
      </w:pPr>
      <w:r>
        <w:rPr>
          <w:sz w:val="20"/>
        </w:rPr>
        <w:t>A Respondent must ensure that the original response meets all form and content requirements detailed within this RFQ. Additionally, Respondent shall complete</w:t>
      </w:r>
      <w:r>
        <w:rPr>
          <w:spacing w:val="-31"/>
          <w:sz w:val="20"/>
        </w:rPr>
        <w:t xml:space="preserve"> </w:t>
      </w:r>
      <w:r>
        <w:rPr>
          <w:sz w:val="20"/>
        </w:rPr>
        <w:t>the Proposal Package Cover Sheet, RFQ Attachment H, which is to be affixed to the outermost container of the response package and another affixed to the envelope containing the Fee Response</w:t>
      </w:r>
      <w:r>
        <w:rPr>
          <w:spacing w:val="-5"/>
          <w:sz w:val="20"/>
        </w:rPr>
        <w:t xml:space="preserve"> </w:t>
      </w:r>
      <w:r>
        <w:rPr>
          <w:sz w:val="20"/>
        </w:rPr>
        <w:t>Form.</w:t>
      </w:r>
    </w:p>
    <w:p w:rsidR="002D410E" w:rsidRDefault="002D410E">
      <w:pPr>
        <w:pStyle w:val="BodyText"/>
        <w:spacing w:before="5"/>
        <w:rPr>
          <w:sz w:val="21"/>
        </w:rPr>
      </w:pPr>
    </w:p>
    <w:p w:rsidR="002D410E" w:rsidRDefault="00784B19">
      <w:pPr>
        <w:pStyle w:val="ListParagraph"/>
        <w:numPr>
          <w:ilvl w:val="2"/>
          <w:numId w:val="31"/>
        </w:numPr>
        <w:tabs>
          <w:tab w:val="left" w:pos="2300"/>
          <w:tab w:val="left" w:pos="2301"/>
        </w:tabs>
        <w:spacing w:line="247" w:lineRule="auto"/>
        <w:ind w:right="1030"/>
        <w:rPr>
          <w:sz w:val="20"/>
        </w:rPr>
      </w:pPr>
      <w:r>
        <w:rPr>
          <w:sz w:val="20"/>
        </w:rPr>
        <w:t xml:space="preserve">The RFQ response shall be on standard 8 ½” x 11” paper. Include a </w:t>
      </w:r>
      <w:r w:rsidR="001229E6">
        <w:rPr>
          <w:sz w:val="20"/>
        </w:rPr>
        <w:t>one-page</w:t>
      </w:r>
      <w:r>
        <w:rPr>
          <w:sz w:val="20"/>
        </w:rPr>
        <w:t xml:space="preserve"> transmittal letter and a table of contents. Pages with print on both sides will be counted as two pages. Number all pages and follow the information structure provided with clear identification of each information section. The RFQ response</w:t>
      </w:r>
      <w:r>
        <w:rPr>
          <w:spacing w:val="-17"/>
          <w:sz w:val="20"/>
        </w:rPr>
        <w:t xml:space="preserve"> </w:t>
      </w:r>
      <w:r>
        <w:rPr>
          <w:sz w:val="20"/>
        </w:rPr>
        <w:t>should</w:t>
      </w:r>
    </w:p>
    <w:p w:rsidR="002D410E" w:rsidRDefault="002D410E">
      <w:pPr>
        <w:spacing w:line="247" w:lineRule="auto"/>
        <w:rPr>
          <w:sz w:val="20"/>
        </w:rPr>
        <w:sectPr w:rsidR="002D410E">
          <w:footerReference w:type="default" r:id="rId13"/>
          <w:pgSz w:w="12240" w:h="15840"/>
          <w:pgMar w:top="880" w:right="400" w:bottom="1260" w:left="580" w:header="0" w:footer="1068" w:gutter="0"/>
          <w:cols w:space="720"/>
        </w:sectPr>
      </w:pPr>
    </w:p>
    <w:p w:rsidR="002D410E" w:rsidRDefault="00784B19">
      <w:pPr>
        <w:pStyle w:val="BodyText"/>
        <w:spacing w:before="67" w:line="244" w:lineRule="auto"/>
        <w:ind w:left="2300" w:right="678"/>
      </w:pPr>
      <w:bookmarkStart w:id="2" w:name="_GoBack"/>
      <w:bookmarkEnd w:id="2"/>
      <w:r>
        <w:t>be bound with wire or plastic binder so the open document will lay flat. Hard covers, 3 ring binders, sleeves, and other unique presentations features are discouraged.</w:t>
      </w:r>
    </w:p>
    <w:p w:rsidR="002D410E" w:rsidRDefault="002D410E">
      <w:pPr>
        <w:pStyle w:val="BodyText"/>
        <w:spacing w:before="9"/>
        <w:rPr>
          <w:sz w:val="21"/>
        </w:rPr>
      </w:pPr>
    </w:p>
    <w:p w:rsidR="002D410E" w:rsidRDefault="00784B19">
      <w:pPr>
        <w:pStyle w:val="ListParagraph"/>
        <w:numPr>
          <w:ilvl w:val="2"/>
          <w:numId w:val="31"/>
        </w:numPr>
        <w:tabs>
          <w:tab w:val="left" w:pos="2300"/>
          <w:tab w:val="left" w:pos="2301"/>
        </w:tabs>
        <w:spacing w:before="1" w:line="247" w:lineRule="auto"/>
        <w:ind w:right="1019"/>
        <w:rPr>
          <w:sz w:val="20"/>
        </w:rPr>
      </w:pPr>
      <w:r>
        <w:rPr>
          <w:sz w:val="20"/>
        </w:rPr>
        <w:t>The Fee Response is to be submitted in a separately sealed container clearly labeled Fee Response. The Fee Response should not be submitted as part of the Technical Response.</w:t>
      </w:r>
    </w:p>
    <w:p w:rsidR="002D410E" w:rsidRDefault="002D410E">
      <w:pPr>
        <w:pStyle w:val="BodyText"/>
        <w:spacing w:before="5"/>
        <w:rPr>
          <w:sz w:val="21"/>
        </w:rPr>
      </w:pPr>
    </w:p>
    <w:p w:rsidR="002D410E" w:rsidRDefault="00784B19">
      <w:pPr>
        <w:pStyle w:val="ListParagraph"/>
        <w:numPr>
          <w:ilvl w:val="2"/>
          <w:numId w:val="31"/>
        </w:numPr>
        <w:tabs>
          <w:tab w:val="left" w:pos="2300"/>
          <w:tab w:val="left" w:pos="2301"/>
        </w:tabs>
        <w:spacing w:before="1" w:line="247" w:lineRule="auto"/>
        <w:ind w:right="1358"/>
        <w:rPr>
          <w:sz w:val="20"/>
        </w:rPr>
      </w:pPr>
      <w:r>
        <w:rPr>
          <w:sz w:val="20"/>
        </w:rPr>
        <w:t>A Respondent must submit the Technical Response original response documents</w:t>
      </w:r>
      <w:r>
        <w:rPr>
          <w:spacing w:val="-27"/>
          <w:sz w:val="20"/>
        </w:rPr>
        <w:t xml:space="preserve"> </w:t>
      </w:r>
      <w:r>
        <w:rPr>
          <w:sz w:val="20"/>
        </w:rPr>
        <w:t>and copies as specified</w:t>
      </w:r>
      <w:r>
        <w:rPr>
          <w:spacing w:val="-10"/>
          <w:sz w:val="20"/>
        </w:rPr>
        <w:t xml:space="preserve"> </w:t>
      </w:r>
      <w:r>
        <w:rPr>
          <w:sz w:val="20"/>
        </w:rPr>
        <w:t>below.</w:t>
      </w:r>
    </w:p>
    <w:p w:rsidR="002D410E" w:rsidRDefault="002D410E">
      <w:pPr>
        <w:pStyle w:val="BodyText"/>
        <w:rPr>
          <w:sz w:val="22"/>
        </w:rPr>
      </w:pPr>
    </w:p>
    <w:p w:rsidR="002D410E" w:rsidRPr="00EF6125" w:rsidRDefault="00784B19">
      <w:pPr>
        <w:spacing w:line="513" w:lineRule="auto"/>
        <w:ind w:left="3097" w:right="2022" w:firstLine="14"/>
        <w:rPr>
          <w:b/>
          <w:sz w:val="20"/>
        </w:rPr>
      </w:pPr>
      <w:r w:rsidRPr="00C767C2">
        <w:rPr>
          <w:sz w:val="20"/>
        </w:rPr>
        <w:t>One (1)</w:t>
      </w:r>
      <w:r>
        <w:rPr>
          <w:color w:val="FF0000"/>
          <w:sz w:val="20"/>
        </w:rPr>
        <w:t xml:space="preserve"> </w:t>
      </w:r>
      <w:r>
        <w:rPr>
          <w:sz w:val="20"/>
        </w:rPr>
        <w:t>original Technical Response paper document clearly</w:t>
      </w:r>
      <w:r>
        <w:rPr>
          <w:spacing w:val="-30"/>
          <w:sz w:val="20"/>
        </w:rPr>
        <w:t xml:space="preserve"> </w:t>
      </w:r>
      <w:r>
        <w:rPr>
          <w:sz w:val="20"/>
        </w:rPr>
        <w:t xml:space="preserve">labeled: </w:t>
      </w:r>
      <w:r w:rsidRPr="00C767C2">
        <w:rPr>
          <w:b/>
          <w:sz w:val="20"/>
        </w:rPr>
        <w:t>“SBC #</w:t>
      </w:r>
      <w:r w:rsidR="00FC25F6">
        <w:rPr>
          <w:b/>
          <w:sz w:val="20"/>
        </w:rPr>
        <w:t>364/000-01-2022</w:t>
      </w:r>
      <w:r w:rsidRPr="00C767C2">
        <w:rPr>
          <w:b/>
          <w:sz w:val="20"/>
        </w:rPr>
        <w:t xml:space="preserve"> TECHNICAL RESPONSE ORIGINAL” </w:t>
      </w:r>
      <w:r w:rsidRPr="00EF6125">
        <w:rPr>
          <w:b/>
          <w:sz w:val="20"/>
        </w:rPr>
        <w:t>AND</w:t>
      </w:r>
    </w:p>
    <w:p w:rsidR="002D410E" w:rsidRPr="00EF6125" w:rsidRDefault="000769D3">
      <w:pPr>
        <w:spacing w:before="14" w:line="513" w:lineRule="auto"/>
        <w:ind w:left="3094" w:right="2106" w:firstLine="16"/>
        <w:jc w:val="both"/>
        <w:rPr>
          <w:b/>
          <w:sz w:val="20"/>
        </w:rPr>
      </w:pPr>
      <w:r w:rsidRPr="00C767C2">
        <w:rPr>
          <w:sz w:val="20"/>
        </w:rPr>
        <w:t>Five</w:t>
      </w:r>
      <w:r w:rsidR="00784B19" w:rsidRPr="00C767C2">
        <w:rPr>
          <w:sz w:val="20"/>
        </w:rPr>
        <w:t xml:space="preserve"> (</w:t>
      </w:r>
      <w:r w:rsidRPr="00C767C2">
        <w:rPr>
          <w:sz w:val="20"/>
        </w:rPr>
        <w:t>5</w:t>
      </w:r>
      <w:r w:rsidR="00784B19" w:rsidRPr="00C767C2">
        <w:rPr>
          <w:sz w:val="20"/>
        </w:rPr>
        <w:t xml:space="preserve">) </w:t>
      </w:r>
      <w:r w:rsidR="00784B19" w:rsidRPr="00EF6125">
        <w:rPr>
          <w:sz w:val="20"/>
        </w:rPr>
        <w:t>copies of the Technical Response paper document</w:t>
      </w:r>
      <w:r w:rsidR="00784B19" w:rsidRPr="00EF6125">
        <w:rPr>
          <w:spacing w:val="-34"/>
          <w:sz w:val="20"/>
        </w:rPr>
        <w:t xml:space="preserve"> </w:t>
      </w:r>
      <w:r w:rsidR="00784B19" w:rsidRPr="00EF6125">
        <w:rPr>
          <w:sz w:val="20"/>
        </w:rPr>
        <w:t>clearly labeled:</w:t>
      </w:r>
      <w:r w:rsidR="00784B19" w:rsidRPr="00EF6125">
        <w:rPr>
          <w:spacing w:val="-9"/>
          <w:sz w:val="20"/>
        </w:rPr>
        <w:t xml:space="preserve"> </w:t>
      </w:r>
      <w:r w:rsidR="00784B19" w:rsidRPr="00C767C2">
        <w:rPr>
          <w:b/>
          <w:sz w:val="20"/>
        </w:rPr>
        <w:t>“SBC</w:t>
      </w:r>
      <w:r w:rsidR="00784B19" w:rsidRPr="00C767C2">
        <w:rPr>
          <w:b/>
          <w:spacing w:val="-10"/>
          <w:sz w:val="20"/>
        </w:rPr>
        <w:t xml:space="preserve"> </w:t>
      </w:r>
      <w:r w:rsidR="00784B19" w:rsidRPr="00C767C2">
        <w:rPr>
          <w:b/>
          <w:sz w:val="20"/>
        </w:rPr>
        <w:t>#</w:t>
      </w:r>
      <w:r w:rsidR="00FC25F6">
        <w:rPr>
          <w:b/>
          <w:sz w:val="20"/>
        </w:rPr>
        <w:t>364/000-01-2022</w:t>
      </w:r>
      <w:r w:rsidR="00784B19" w:rsidRPr="00C767C2">
        <w:rPr>
          <w:b/>
          <w:spacing w:val="-9"/>
          <w:sz w:val="20"/>
        </w:rPr>
        <w:t xml:space="preserve"> </w:t>
      </w:r>
      <w:r w:rsidR="00784B19" w:rsidRPr="00C767C2">
        <w:rPr>
          <w:b/>
          <w:sz w:val="20"/>
        </w:rPr>
        <w:t>TECHNICAL</w:t>
      </w:r>
      <w:r w:rsidR="00784B19" w:rsidRPr="00C767C2">
        <w:rPr>
          <w:b/>
          <w:spacing w:val="-10"/>
          <w:sz w:val="20"/>
        </w:rPr>
        <w:t xml:space="preserve"> </w:t>
      </w:r>
      <w:r w:rsidR="00784B19" w:rsidRPr="00C767C2">
        <w:rPr>
          <w:b/>
          <w:sz w:val="20"/>
        </w:rPr>
        <w:t>RESPONSE</w:t>
      </w:r>
      <w:r w:rsidR="00784B19" w:rsidRPr="00C767C2">
        <w:rPr>
          <w:b/>
          <w:spacing w:val="-10"/>
          <w:sz w:val="20"/>
        </w:rPr>
        <w:t xml:space="preserve"> </w:t>
      </w:r>
      <w:r w:rsidR="00784B19" w:rsidRPr="00C767C2">
        <w:rPr>
          <w:b/>
          <w:sz w:val="20"/>
        </w:rPr>
        <w:t xml:space="preserve">COPY” </w:t>
      </w:r>
      <w:r w:rsidR="00784B19" w:rsidRPr="00EF6125">
        <w:rPr>
          <w:b/>
          <w:sz w:val="20"/>
        </w:rPr>
        <w:t>AND</w:t>
      </w:r>
    </w:p>
    <w:p w:rsidR="002D410E" w:rsidRPr="00EF6125" w:rsidRDefault="00784B19">
      <w:pPr>
        <w:pStyle w:val="BodyText"/>
        <w:spacing w:before="14" w:line="247" w:lineRule="auto"/>
        <w:ind w:left="3207" w:right="1247" w:hanging="77"/>
      </w:pPr>
      <w:r w:rsidRPr="00C767C2">
        <w:t>One (1)</w:t>
      </w:r>
      <w:r w:rsidRPr="00EF6125">
        <w:rPr>
          <w:color w:val="FF0000"/>
        </w:rPr>
        <w:t xml:space="preserve"> </w:t>
      </w:r>
      <w:r w:rsidRPr="00EF6125">
        <w:t>digital document in PDF format properly recorded on its own otherwise blank standard USB flash drive labeled:</w:t>
      </w:r>
    </w:p>
    <w:p w:rsidR="002D410E" w:rsidRPr="00C767C2" w:rsidRDefault="002D410E">
      <w:pPr>
        <w:pStyle w:val="BodyText"/>
        <w:spacing w:before="7"/>
        <w:rPr>
          <w:sz w:val="21"/>
        </w:rPr>
      </w:pPr>
    </w:p>
    <w:p w:rsidR="002D410E" w:rsidRPr="00C767C2" w:rsidRDefault="00784B19">
      <w:pPr>
        <w:spacing w:before="1"/>
        <w:ind w:left="3097"/>
        <w:jc w:val="both"/>
        <w:rPr>
          <w:b/>
          <w:sz w:val="20"/>
        </w:rPr>
      </w:pPr>
      <w:r w:rsidRPr="00C767C2">
        <w:rPr>
          <w:b/>
          <w:sz w:val="20"/>
        </w:rPr>
        <w:t>“SBC #</w:t>
      </w:r>
      <w:r w:rsidR="00FC25F6">
        <w:rPr>
          <w:b/>
          <w:sz w:val="20"/>
        </w:rPr>
        <w:t>364/000-01-2022</w:t>
      </w:r>
      <w:r w:rsidRPr="00C767C2">
        <w:rPr>
          <w:b/>
          <w:sz w:val="20"/>
        </w:rPr>
        <w:t xml:space="preserve"> TECHNICAL RESPONSE COPY”</w:t>
      </w:r>
    </w:p>
    <w:p w:rsidR="002D410E" w:rsidRDefault="002D410E">
      <w:pPr>
        <w:pStyle w:val="BodyText"/>
        <w:spacing w:before="11"/>
        <w:rPr>
          <w:b/>
          <w:sz w:val="22"/>
        </w:rPr>
      </w:pPr>
    </w:p>
    <w:p w:rsidR="002D410E" w:rsidRDefault="00784B19">
      <w:pPr>
        <w:pStyle w:val="ListParagraph"/>
        <w:numPr>
          <w:ilvl w:val="2"/>
          <w:numId w:val="31"/>
        </w:numPr>
        <w:tabs>
          <w:tab w:val="left" w:pos="2300"/>
          <w:tab w:val="left" w:pos="2301"/>
        </w:tabs>
        <w:spacing w:line="247" w:lineRule="auto"/>
        <w:ind w:right="984"/>
        <w:rPr>
          <w:sz w:val="20"/>
        </w:rPr>
      </w:pPr>
      <w:r>
        <w:rPr>
          <w:sz w:val="20"/>
        </w:rPr>
        <w:t>A Respondent must submit the Fee Response original response documents and copies</w:t>
      </w:r>
      <w:r>
        <w:rPr>
          <w:spacing w:val="-38"/>
          <w:sz w:val="20"/>
        </w:rPr>
        <w:t xml:space="preserve"> </w:t>
      </w:r>
      <w:r>
        <w:rPr>
          <w:sz w:val="20"/>
        </w:rPr>
        <w:t>as specified</w:t>
      </w:r>
      <w:r>
        <w:rPr>
          <w:spacing w:val="-7"/>
          <w:sz w:val="20"/>
        </w:rPr>
        <w:t xml:space="preserve"> </w:t>
      </w:r>
      <w:r>
        <w:rPr>
          <w:sz w:val="20"/>
        </w:rPr>
        <w:t>below.</w:t>
      </w:r>
    </w:p>
    <w:p w:rsidR="002D410E" w:rsidRDefault="002D410E">
      <w:pPr>
        <w:pStyle w:val="BodyText"/>
        <w:rPr>
          <w:sz w:val="22"/>
        </w:rPr>
      </w:pPr>
    </w:p>
    <w:p w:rsidR="002D410E" w:rsidRDefault="00784B19">
      <w:pPr>
        <w:pStyle w:val="BodyText"/>
        <w:spacing w:before="1"/>
        <w:ind w:left="3123"/>
        <w:jc w:val="both"/>
      </w:pPr>
      <w:r w:rsidRPr="00C767C2">
        <w:t xml:space="preserve">One (1) </w:t>
      </w:r>
      <w:r>
        <w:t>original Fee Response paper document clearly labeled:</w:t>
      </w:r>
    </w:p>
    <w:p w:rsidR="002D410E" w:rsidRDefault="002D410E">
      <w:pPr>
        <w:pStyle w:val="BodyText"/>
        <w:spacing w:before="1"/>
        <w:rPr>
          <w:sz w:val="22"/>
        </w:rPr>
      </w:pPr>
    </w:p>
    <w:p w:rsidR="002D410E" w:rsidRPr="00C767C2" w:rsidRDefault="00784B19">
      <w:pPr>
        <w:ind w:left="3109"/>
        <w:jc w:val="both"/>
        <w:rPr>
          <w:b/>
          <w:sz w:val="20"/>
        </w:rPr>
      </w:pPr>
      <w:r w:rsidRPr="00C767C2">
        <w:rPr>
          <w:b/>
          <w:sz w:val="20"/>
        </w:rPr>
        <w:t>“SBC #</w:t>
      </w:r>
      <w:r w:rsidR="00FC25F6">
        <w:rPr>
          <w:b/>
          <w:sz w:val="20"/>
        </w:rPr>
        <w:t>364/000-01-2022</w:t>
      </w:r>
      <w:r w:rsidRPr="00C767C2">
        <w:rPr>
          <w:b/>
          <w:sz w:val="20"/>
        </w:rPr>
        <w:t xml:space="preserve"> FEE RESPONSE ORIGINAL”</w:t>
      </w:r>
    </w:p>
    <w:p w:rsidR="002D410E" w:rsidRDefault="002D410E">
      <w:pPr>
        <w:pStyle w:val="BodyText"/>
        <w:spacing w:before="5"/>
        <w:rPr>
          <w:b/>
          <w:sz w:val="23"/>
        </w:rPr>
      </w:pPr>
    </w:p>
    <w:p w:rsidR="002D410E" w:rsidRDefault="00784B19">
      <w:pPr>
        <w:pStyle w:val="BodyText"/>
        <w:tabs>
          <w:tab w:val="left" w:pos="2300"/>
        </w:tabs>
        <w:spacing w:before="1" w:line="261" w:lineRule="auto"/>
        <w:ind w:left="2300" w:right="1087" w:hanging="720"/>
      </w:pPr>
      <w:r>
        <w:t>3.3.6</w:t>
      </w:r>
      <w:r>
        <w:tab/>
        <w:t>The</w:t>
      </w:r>
      <w:r>
        <w:rPr>
          <w:spacing w:val="-4"/>
        </w:rPr>
        <w:t xml:space="preserve"> </w:t>
      </w:r>
      <w:r>
        <w:t>submittal</w:t>
      </w:r>
      <w:r>
        <w:rPr>
          <w:spacing w:val="-2"/>
        </w:rPr>
        <w:t xml:space="preserve"> </w:t>
      </w:r>
      <w:r>
        <w:t>guide</w:t>
      </w:r>
      <w:r>
        <w:rPr>
          <w:spacing w:val="-1"/>
        </w:rPr>
        <w:t xml:space="preserve"> </w:t>
      </w:r>
      <w:r>
        <w:t>below</w:t>
      </w:r>
      <w:r>
        <w:rPr>
          <w:spacing w:val="-1"/>
        </w:rPr>
        <w:t xml:space="preserve"> </w:t>
      </w:r>
      <w:r>
        <w:t>is</w:t>
      </w:r>
      <w:r>
        <w:rPr>
          <w:spacing w:val="-2"/>
        </w:rPr>
        <w:t xml:space="preserve"> </w:t>
      </w:r>
      <w:r>
        <w:t>intended</w:t>
      </w:r>
      <w:r>
        <w:rPr>
          <w:spacing w:val="-3"/>
        </w:rPr>
        <w:t xml:space="preserve"> </w:t>
      </w:r>
      <w:r>
        <w:t>to</w:t>
      </w:r>
      <w:r>
        <w:rPr>
          <w:spacing w:val="-1"/>
        </w:rPr>
        <w:t xml:space="preserve"> </w:t>
      </w:r>
      <w:r>
        <w:t>assist</w:t>
      </w:r>
      <w:r>
        <w:rPr>
          <w:spacing w:val="-3"/>
        </w:rPr>
        <w:t xml:space="preserve"> </w:t>
      </w:r>
      <w:r>
        <w:t>proposers</w:t>
      </w:r>
      <w:r>
        <w:rPr>
          <w:spacing w:val="-1"/>
        </w:rPr>
        <w:t xml:space="preserve"> </w:t>
      </w:r>
      <w:r>
        <w:t>in</w:t>
      </w:r>
      <w:r>
        <w:rPr>
          <w:spacing w:val="-3"/>
        </w:rPr>
        <w:t xml:space="preserve"> </w:t>
      </w:r>
      <w:r>
        <w:t>organizing</w:t>
      </w:r>
      <w:r>
        <w:rPr>
          <w:spacing w:val="-1"/>
        </w:rPr>
        <w:t xml:space="preserve"> </w:t>
      </w:r>
      <w:r>
        <w:t>a</w:t>
      </w:r>
      <w:r>
        <w:rPr>
          <w:spacing w:val="-3"/>
        </w:rPr>
        <w:t xml:space="preserve"> </w:t>
      </w:r>
      <w:r>
        <w:t>response</w:t>
      </w:r>
      <w:r>
        <w:rPr>
          <w:spacing w:val="-25"/>
        </w:rPr>
        <w:t xml:space="preserve"> </w:t>
      </w:r>
      <w:r>
        <w:t>to</w:t>
      </w:r>
      <w:r>
        <w:rPr>
          <w:spacing w:val="-5"/>
        </w:rPr>
        <w:t xml:space="preserve"> </w:t>
      </w:r>
      <w:r>
        <w:t>this RFQ</w:t>
      </w:r>
    </w:p>
    <w:p w:rsidR="002D410E" w:rsidRDefault="002D410E">
      <w:pPr>
        <w:pStyle w:val="BodyText"/>
        <w:spacing w:before="10"/>
      </w:pPr>
    </w:p>
    <w:tbl>
      <w:tblPr>
        <w:tblW w:w="0" w:type="auto"/>
        <w:tblInd w:w="2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1"/>
        <w:gridCol w:w="1354"/>
        <w:gridCol w:w="2340"/>
        <w:gridCol w:w="1801"/>
      </w:tblGrid>
      <w:tr w:rsidR="002D410E">
        <w:trPr>
          <w:trHeight w:val="410"/>
        </w:trPr>
        <w:tc>
          <w:tcPr>
            <w:tcW w:w="2521" w:type="dxa"/>
          </w:tcPr>
          <w:p w:rsidR="002D410E" w:rsidRDefault="00784B19">
            <w:pPr>
              <w:pStyle w:val="TableParagraph"/>
              <w:spacing w:before="6"/>
              <w:ind w:left="107"/>
              <w:rPr>
                <w:sz w:val="17"/>
              </w:rPr>
            </w:pPr>
            <w:r>
              <w:rPr>
                <w:sz w:val="17"/>
              </w:rPr>
              <w:t>Document</w:t>
            </w:r>
          </w:p>
        </w:tc>
        <w:tc>
          <w:tcPr>
            <w:tcW w:w="1354" w:type="dxa"/>
          </w:tcPr>
          <w:p w:rsidR="002D410E" w:rsidRDefault="00784B19">
            <w:pPr>
              <w:pStyle w:val="TableParagraph"/>
              <w:spacing w:before="6"/>
              <w:ind w:left="107"/>
              <w:rPr>
                <w:sz w:val="17"/>
              </w:rPr>
            </w:pPr>
            <w:r>
              <w:rPr>
                <w:sz w:val="17"/>
              </w:rPr>
              <w:t>No. of Copies</w:t>
            </w:r>
          </w:p>
        </w:tc>
        <w:tc>
          <w:tcPr>
            <w:tcW w:w="2340" w:type="dxa"/>
          </w:tcPr>
          <w:p w:rsidR="002D410E" w:rsidRDefault="00784B19">
            <w:pPr>
              <w:pStyle w:val="TableParagraph"/>
              <w:spacing w:before="6"/>
              <w:ind w:left="107"/>
              <w:rPr>
                <w:sz w:val="17"/>
              </w:rPr>
            </w:pPr>
            <w:r>
              <w:rPr>
                <w:sz w:val="17"/>
              </w:rPr>
              <w:t>Package Marking</w:t>
            </w:r>
          </w:p>
        </w:tc>
        <w:tc>
          <w:tcPr>
            <w:tcW w:w="1801" w:type="dxa"/>
          </w:tcPr>
          <w:p w:rsidR="002D410E" w:rsidRDefault="00784B19">
            <w:pPr>
              <w:pStyle w:val="TableParagraph"/>
              <w:spacing w:before="6"/>
              <w:ind w:left="108"/>
              <w:rPr>
                <w:sz w:val="17"/>
              </w:rPr>
            </w:pPr>
            <w:r>
              <w:rPr>
                <w:sz w:val="17"/>
              </w:rPr>
              <w:t>RFQ Reference</w:t>
            </w:r>
          </w:p>
        </w:tc>
      </w:tr>
      <w:tr w:rsidR="002D410E">
        <w:trPr>
          <w:trHeight w:val="1910"/>
        </w:trPr>
        <w:tc>
          <w:tcPr>
            <w:tcW w:w="2521" w:type="dxa"/>
          </w:tcPr>
          <w:p w:rsidR="002D410E" w:rsidRDefault="00784B19">
            <w:pPr>
              <w:pStyle w:val="TableParagraph"/>
              <w:spacing w:before="3" w:line="259" w:lineRule="auto"/>
              <w:ind w:left="107" w:right="164"/>
              <w:rPr>
                <w:sz w:val="17"/>
              </w:rPr>
            </w:pPr>
            <w:r>
              <w:rPr>
                <w:sz w:val="17"/>
                <w:u w:val="single"/>
              </w:rPr>
              <w:t>Technical Response</w:t>
            </w:r>
            <w:r>
              <w:rPr>
                <w:sz w:val="17"/>
              </w:rPr>
              <w:t xml:space="preserve"> Pass/Fail Mandatory Requirement Items Qualifications and</w:t>
            </w:r>
            <w:r>
              <w:rPr>
                <w:spacing w:val="-25"/>
                <w:sz w:val="17"/>
              </w:rPr>
              <w:t xml:space="preserve"> </w:t>
            </w:r>
            <w:r>
              <w:rPr>
                <w:sz w:val="17"/>
              </w:rPr>
              <w:t>Experience Technical</w:t>
            </w:r>
            <w:r>
              <w:rPr>
                <w:spacing w:val="-11"/>
                <w:sz w:val="17"/>
              </w:rPr>
              <w:t xml:space="preserve"> </w:t>
            </w:r>
            <w:r>
              <w:rPr>
                <w:sz w:val="17"/>
              </w:rPr>
              <w:t>Approach</w:t>
            </w:r>
          </w:p>
          <w:p w:rsidR="002D410E" w:rsidRDefault="002D410E">
            <w:pPr>
              <w:pStyle w:val="TableParagraph"/>
              <w:spacing w:before="3"/>
              <w:rPr>
                <w:sz w:val="19"/>
              </w:rPr>
            </w:pPr>
          </w:p>
          <w:p w:rsidR="002D410E" w:rsidRDefault="00784B19">
            <w:pPr>
              <w:pStyle w:val="TableParagraph"/>
              <w:ind w:left="155"/>
              <w:rPr>
                <w:sz w:val="17"/>
              </w:rPr>
            </w:pPr>
            <w:r>
              <w:rPr>
                <w:sz w:val="17"/>
                <w:u w:val="single"/>
              </w:rPr>
              <w:t>Fee Response</w:t>
            </w:r>
          </w:p>
        </w:tc>
        <w:tc>
          <w:tcPr>
            <w:tcW w:w="1354" w:type="dxa"/>
          </w:tcPr>
          <w:p w:rsidR="002D410E" w:rsidRPr="00EF6125" w:rsidRDefault="00784B19">
            <w:pPr>
              <w:pStyle w:val="TableParagraph"/>
              <w:spacing w:before="3" w:line="254" w:lineRule="auto"/>
              <w:ind w:left="107" w:right="411"/>
              <w:jc w:val="both"/>
              <w:rPr>
                <w:sz w:val="17"/>
              </w:rPr>
            </w:pPr>
            <w:r w:rsidRPr="00EF6125">
              <w:rPr>
                <w:sz w:val="17"/>
              </w:rPr>
              <w:t xml:space="preserve">Original, </w:t>
            </w:r>
            <w:r w:rsidR="000769D3" w:rsidRPr="00EF6125">
              <w:rPr>
                <w:sz w:val="17"/>
              </w:rPr>
              <w:t>5</w:t>
            </w:r>
            <w:r w:rsidRPr="00EF6125">
              <w:rPr>
                <w:sz w:val="17"/>
              </w:rPr>
              <w:t xml:space="preserve"> copies and flash drive</w:t>
            </w:r>
          </w:p>
          <w:p w:rsidR="002D410E" w:rsidRPr="00EF6125" w:rsidRDefault="002D410E">
            <w:pPr>
              <w:pStyle w:val="TableParagraph"/>
              <w:rPr>
                <w:sz w:val="18"/>
              </w:rPr>
            </w:pPr>
          </w:p>
          <w:p w:rsidR="002D410E" w:rsidRPr="00EF6125" w:rsidRDefault="002D410E">
            <w:pPr>
              <w:pStyle w:val="TableParagraph"/>
              <w:rPr>
                <w:sz w:val="18"/>
              </w:rPr>
            </w:pPr>
          </w:p>
          <w:p w:rsidR="002D410E" w:rsidRPr="00EF6125" w:rsidRDefault="002D410E">
            <w:pPr>
              <w:pStyle w:val="TableParagraph"/>
            </w:pPr>
          </w:p>
          <w:p w:rsidR="002D410E" w:rsidRPr="00EF6125" w:rsidRDefault="00784B19">
            <w:pPr>
              <w:pStyle w:val="TableParagraph"/>
              <w:ind w:left="155"/>
              <w:rPr>
                <w:sz w:val="17"/>
              </w:rPr>
            </w:pPr>
            <w:r w:rsidRPr="00EF6125">
              <w:rPr>
                <w:sz w:val="17"/>
              </w:rPr>
              <w:t>Original</w:t>
            </w:r>
          </w:p>
        </w:tc>
        <w:tc>
          <w:tcPr>
            <w:tcW w:w="2340" w:type="dxa"/>
          </w:tcPr>
          <w:p w:rsidR="002D410E" w:rsidRPr="00EF6125" w:rsidRDefault="00784B19">
            <w:pPr>
              <w:pStyle w:val="TableParagraph"/>
              <w:spacing w:before="3" w:line="244" w:lineRule="auto"/>
              <w:ind w:left="107" w:right="107"/>
              <w:jc w:val="both"/>
              <w:rPr>
                <w:sz w:val="17"/>
              </w:rPr>
            </w:pPr>
            <w:r w:rsidRPr="00EF6125">
              <w:rPr>
                <w:sz w:val="17"/>
              </w:rPr>
              <w:t>Technical Response in Response to RFQ SBC</w:t>
            </w:r>
          </w:p>
          <w:p w:rsidR="002D410E" w:rsidRPr="00EF6125" w:rsidRDefault="00784B19">
            <w:pPr>
              <w:pStyle w:val="TableParagraph"/>
              <w:spacing w:line="195" w:lineRule="exact"/>
              <w:ind w:left="107"/>
              <w:jc w:val="both"/>
              <w:rPr>
                <w:sz w:val="17"/>
              </w:rPr>
            </w:pPr>
            <w:r w:rsidRPr="00EF6125">
              <w:rPr>
                <w:sz w:val="17"/>
              </w:rPr>
              <w:t>No. #</w:t>
            </w:r>
            <w:r w:rsidR="00FC25F6">
              <w:rPr>
                <w:sz w:val="17"/>
              </w:rPr>
              <w:t>364/000-01-2022</w:t>
            </w:r>
          </w:p>
          <w:p w:rsidR="002D410E" w:rsidRPr="00EF6125" w:rsidRDefault="002D410E">
            <w:pPr>
              <w:pStyle w:val="TableParagraph"/>
              <w:rPr>
                <w:sz w:val="18"/>
              </w:rPr>
            </w:pPr>
          </w:p>
          <w:p w:rsidR="002D410E" w:rsidRPr="00EF6125" w:rsidRDefault="002D410E">
            <w:pPr>
              <w:pStyle w:val="TableParagraph"/>
              <w:rPr>
                <w:sz w:val="18"/>
              </w:rPr>
            </w:pPr>
          </w:p>
          <w:p w:rsidR="002D410E" w:rsidRPr="00EF6125" w:rsidRDefault="002D410E">
            <w:pPr>
              <w:pStyle w:val="TableParagraph"/>
              <w:spacing w:before="6"/>
              <w:rPr>
                <w:sz w:val="21"/>
              </w:rPr>
            </w:pPr>
          </w:p>
          <w:p w:rsidR="002D410E" w:rsidRPr="00EF6125" w:rsidRDefault="00784B19">
            <w:pPr>
              <w:pStyle w:val="TableParagraph"/>
              <w:spacing w:line="210" w:lineRule="atLeast"/>
              <w:ind w:left="107" w:right="102"/>
              <w:jc w:val="both"/>
              <w:rPr>
                <w:sz w:val="17"/>
              </w:rPr>
            </w:pPr>
            <w:r w:rsidRPr="00EF6125">
              <w:rPr>
                <w:sz w:val="17"/>
              </w:rPr>
              <w:t>Fee Response in Response to RFQ SBC No. #</w:t>
            </w:r>
            <w:r w:rsidR="00FC25F6">
              <w:rPr>
                <w:sz w:val="17"/>
              </w:rPr>
              <w:t>364/000-01-2022</w:t>
            </w:r>
          </w:p>
        </w:tc>
        <w:tc>
          <w:tcPr>
            <w:tcW w:w="1801" w:type="dxa"/>
          </w:tcPr>
          <w:p w:rsidR="002D410E" w:rsidRDefault="00784B19">
            <w:pPr>
              <w:pStyle w:val="TableParagraph"/>
              <w:spacing w:before="3"/>
              <w:ind w:left="108"/>
              <w:rPr>
                <w:sz w:val="17"/>
              </w:rPr>
            </w:pPr>
            <w:r>
              <w:rPr>
                <w:sz w:val="17"/>
              </w:rPr>
              <w:t>Attachments A, B, C</w:t>
            </w:r>
          </w:p>
          <w:p w:rsidR="002D410E" w:rsidRDefault="002D410E">
            <w:pPr>
              <w:pStyle w:val="TableParagraph"/>
              <w:rPr>
                <w:sz w:val="18"/>
              </w:rPr>
            </w:pPr>
          </w:p>
          <w:p w:rsidR="002D410E" w:rsidRDefault="002D410E">
            <w:pPr>
              <w:pStyle w:val="TableParagraph"/>
              <w:rPr>
                <w:sz w:val="18"/>
              </w:rPr>
            </w:pPr>
          </w:p>
          <w:p w:rsidR="002D410E" w:rsidRDefault="002D410E">
            <w:pPr>
              <w:pStyle w:val="TableParagraph"/>
              <w:rPr>
                <w:sz w:val="18"/>
              </w:rPr>
            </w:pPr>
          </w:p>
          <w:p w:rsidR="002D410E" w:rsidRDefault="002D410E">
            <w:pPr>
              <w:pStyle w:val="TableParagraph"/>
              <w:rPr>
                <w:sz w:val="18"/>
              </w:rPr>
            </w:pPr>
          </w:p>
          <w:p w:rsidR="002D410E" w:rsidRDefault="002D410E">
            <w:pPr>
              <w:pStyle w:val="TableParagraph"/>
              <w:spacing w:before="5"/>
              <w:rPr>
                <w:sz w:val="26"/>
              </w:rPr>
            </w:pPr>
          </w:p>
          <w:p w:rsidR="002D410E" w:rsidRDefault="00784B19">
            <w:pPr>
              <w:pStyle w:val="TableParagraph"/>
              <w:ind w:left="108"/>
              <w:rPr>
                <w:sz w:val="18"/>
              </w:rPr>
            </w:pPr>
            <w:r>
              <w:rPr>
                <w:sz w:val="18"/>
              </w:rPr>
              <w:t>Attachment E, E-1</w:t>
            </w:r>
          </w:p>
        </w:tc>
      </w:tr>
    </w:tbl>
    <w:p w:rsidR="002D410E" w:rsidRDefault="002D410E">
      <w:pPr>
        <w:pStyle w:val="BodyText"/>
        <w:rPr>
          <w:sz w:val="22"/>
        </w:rPr>
      </w:pPr>
    </w:p>
    <w:p w:rsidR="002D410E" w:rsidRDefault="002D410E">
      <w:pPr>
        <w:pStyle w:val="BodyText"/>
        <w:spacing w:before="4"/>
      </w:pPr>
    </w:p>
    <w:p w:rsidR="002D410E" w:rsidRDefault="00784B19">
      <w:pPr>
        <w:pStyle w:val="ListParagraph"/>
        <w:numPr>
          <w:ilvl w:val="1"/>
          <w:numId w:val="31"/>
        </w:numPr>
        <w:tabs>
          <w:tab w:val="left" w:pos="1580"/>
          <w:tab w:val="left" w:pos="1581"/>
        </w:tabs>
        <w:ind w:hanging="721"/>
        <w:rPr>
          <w:sz w:val="20"/>
        </w:rPr>
      </w:pPr>
      <w:r>
        <w:rPr>
          <w:b/>
          <w:sz w:val="20"/>
        </w:rPr>
        <w:t xml:space="preserve">Response Prohibitions: </w:t>
      </w:r>
      <w:r>
        <w:rPr>
          <w:sz w:val="20"/>
        </w:rPr>
        <w:t>A response to this RFQ should</w:t>
      </w:r>
      <w:r>
        <w:rPr>
          <w:spacing w:val="-17"/>
          <w:sz w:val="20"/>
        </w:rPr>
        <w:t xml:space="preserve"> </w:t>
      </w:r>
      <w:r>
        <w:rPr>
          <w:sz w:val="20"/>
        </w:rPr>
        <w:t>not:</w:t>
      </w:r>
    </w:p>
    <w:p w:rsidR="002D410E" w:rsidRDefault="002D410E">
      <w:pPr>
        <w:pStyle w:val="BodyText"/>
        <w:spacing w:before="4"/>
        <w:rPr>
          <w:sz w:val="22"/>
        </w:rPr>
      </w:pPr>
    </w:p>
    <w:p w:rsidR="002D410E" w:rsidRDefault="00784B19">
      <w:pPr>
        <w:pStyle w:val="ListParagraph"/>
        <w:numPr>
          <w:ilvl w:val="2"/>
          <w:numId w:val="31"/>
        </w:numPr>
        <w:tabs>
          <w:tab w:val="left" w:pos="2300"/>
          <w:tab w:val="left" w:pos="2301"/>
        </w:tabs>
        <w:ind w:hanging="721"/>
        <w:rPr>
          <w:sz w:val="20"/>
        </w:rPr>
      </w:pPr>
      <w:r>
        <w:rPr>
          <w:sz w:val="20"/>
        </w:rPr>
        <w:t>Restrict the rights of the State or otherwise qualify the response to this</w:t>
      </w:r>
      <w:r>
        <w:rPr>
          <w:spacing w:val="-22"/>
          <w:sz w:val="20"/>
        </w:rPr>
        <w:t xml:space="preserve"> </w:t>
      </w:r>
      <w:r>
        <w:rPr>
          <w:sz w:val="20"/>
        </w:rPr>
        <w:t>RFQ;</w:t>
      </w:r>
    </w:p>
    <w:p w:rsidR="002D410E" w:rsidRDefault="002D410E">
      <w:pPr>
        <w:pStyle w:val="BodyText"/>
        <w:spacing w:before="2"/>
        <w:rPr>
          <w:sz w:val="21"/>
        </w:rPr>
      </w:pPr>
    </w:p>
    <w:p w:rsidR="002D410E" w:rsidRDefault="00784B19">
      <w:pPr>
        <w:pStyle w:val="ListParagraph"/>
        <w:numPr>
          <w:ilvl w:val="2"/>
          <w:numId w:val="31"/>
        </w:numPr>
        <w:tabs>
          <w:tab w:val="left" w:pos="2301"/>
        </w:tabs>
        <w:ind w:right="1169" w:hanging="730"/>
        <w:jc w:val="both"/>
        <w:rPr>
          <w:sz w:val="20"/>
        </w:rPr>
      </w:pPr>
      <w:r>
        <w:rPr>
          <w:sz w:val="20"/>
        </w:rPr>
        <w:t>Include, for consideration in this procurement process or subsequent contract negotiations, incorrect information that the Respondent knew or should have known</w:t>
      </w:r>
      <w:r>
        <w:rPr>
          <w:spacing w:val="-26"/>
          <w:sz w:val="20"/>
        </w:rPr>
        <w:t xml:space="preserve"> </w:t>
      </w:r>
      <w:r>
        <w:rPr>
          <w:sz w:val="20"/>
        </w:rPr>
        <w:t>was materially</w:t>
      </w:r>
      <w:r>
        <w:rPr>
          <w:spacing w:val="-5"/>
          <w:sz w:val="20"/>
        </w:rPr>
        <w:t xml:space="preserve"> </w:t>
      </w:r>
      <w:r>
        <w:rPr>
          <w:sz w:val="20"/>
        </w:rPr>
        <w:t>incorrect;</w:t>
      </w:r>
    </w:p>
    <w:p w:rsidR="002D410E" w:rsidRDefault="002D410E">
      <w:pPr>
        <w:jc w:val="both"/>
        <w:rPr>
          <w:sz w:val="20"/>
        </w:rPr>
        <w:sectPr w:rsidR="002D410E">
          <w:footerReference w:type="default" r:id="rId14"/>
          <w:pgSz w:w="12240" w:h="15840"/>
          <w:pgMar w:top="640" w:right="400" w:bottom="660" w:left="580" w:header="0" w:footer="477" w:gutter="0"/>
          <w:cols w:space="720"/>
        </w:sectPr>
      </w:pPr>
    </w:p>
    <w:p w:rsidR="002D410E" w:rsidRDefault="00784B19">
      <w:pPr>
        <w:pStyle w:val="ListParagraph"/>
        <w:numPr>
          <w:ilvl w:val="2"/>
          <w:numId w:val="31"/>
        </w:numPr>
        <w:tabs>
          <w:tab w:val="left" w:pos="2300"/>
          <w:tab w:val="left" w:pos="2301"/>
        </w:tabs>
        <w:spacing w:before="65"/>
        <w:ind w:hanging="721"/>
        <w:rPr>
          <w:sz w:val="20"/>
        </w:rPr>
      </w:pPr>
      <w:r>
        <w:rPr>
          <w:sz w:val="20"/>
        </w:rPr>
        <w:t>Include more than one response, per Respondent;</w:t>
      </w:r>
      <w:r>
        <w:rPr>
          <w:spacing w:val="-17"/>
          <w:sz w:val="20"/>
        </w:rPr>
        <w:t xml:space="preserve"> </w:t>
      </w:r>
      <w:r>
        <w:rPr>
          <w:sz w:val="20"/>
        </w:rPr>
        <w:t>or</w:t>
      </w:r>
    </w:p>
    <w:p w:rsidR="002D410E" w:rsidRDefault="002D410E">
      <w:pPr>
        <w:pStyle w:val="BodyText"/>
        <w:spacing w:before="2"/>
        <w:rPr>
          <w:sz w:val="22"/>
        </w:rPr>
      </w:pPr>
    </w:p>
    <w:p w:rsidR="002D410E" w:rsidRDefault="00784B19">
      <w:pPr>
        <w:pStyle w:val="ListParagraph"/>
        <w:numPr>
          <w:ilvl w:val="2"/>
          <w:numId w:val="31"/>
        </w:numPr>
        <w:tabs>
          <w:tab w:val="left" w:pos="2300"/>
          <w:tab w:val="left" w:pos="2301"/>
        </w:tabs>
        <w:spacing w:line="247" w:lineRule="auto"/>
        <w:ind w:right="1213"/>
        <w:rPr>
          <w:sz w:val="20"/>
        </w:rPr>
      </w:pPr>
      <w:r>
        <w:rPr>
          <w:sz w:val="20"/>
        </w:rPr>
        <w:t>Include</w:t>
      </w:r>
      <w:r>
        <w:rPr>
          <w:spacing w:val="-4"/>
          <w:sz w:val="20"/>
        </w:rPr>
        <w:t xml:space="preserve"> </w:t>
      </w:r>
      <w:r>
        <w:rPr>
          <w:sz w:val="20"/>
        </w:rPr>
        <w:t>any</w:t>
      </w:r>
      <w:r>
        <w:rPr>
          <w:spacing w:val="-1"/>
          <w:sz w:val="20"/>
        </w:rPr>
        <w:t xml:space="preserve"> </w:t>
      </w:r>
      <w:r>
        <w:rPr>
          <w:sz w:val="20"/>
        </w:rPr>
        <w:t>information</w:t>
      </w:r>
      <w:r>
        <w:rPr>
          <w:spacing w:val="-3"/>
          <w:sz w:val="20"/>
        </w:rPr>
        <w:t xml:space="preserve"> </w:t>
      </w:r>
      <w:r>
        <w:rPr>
          <w:sz w:val="20"/>
        </w:rPr>
        <w:t>concerning</w:t>
      </w:r>
      <w:r>
        <w:rPr>
          <w:spacing w:val="-1"/>
          <w:sz w:val="20"/>
        </w:rPr>
        <w:t xml:space="preserve"> </w:t>
      </w:r>
      <w:r>
        <w:rPr>
          <w:sz w:val="20"/>
        </w:rPr>
        <w:t>fees</w:t>
      </w:r>
      <w:r>
        <w:rPr>
          <w:spacing w:val="-2"/>
          <w:sz w:val="20"/>
        </w:rPr>
        <w:t xml:space="preserve"> </w:t>
      </w:r>
      <w:r>
        <w:rPr>
          <w:sz w:val="20"/>
        </w:rPr>
        <w:t>(in</w:t>
      </w:r>
      <w:r>
        <w:rPr>
          <w:spacing w:val="-3"/>
          <w:sz w:val="20"/>
        </w:rPr>
        <w:t xml:space="preserve"> </w:t>
      </w:r>
      <w:r>
        <w:rPr>
          <w:sz w:val="20"/>
        </w:rPr>
        <w:t>specific</w:t>
      </w:r>
      <w:r>
        <w:rPr>
          <w:spacing w:val="-2"/>
          <w:sz w:val="20"/>
        </w:rPr>
        <w:t xml:space="preserve"> </w:t>
      </w:r>
      <w:r>
        <w:rPr>
          <w:sz w:val="20"/>
        </w:rPr>
        <w:t>dollars</w:t>
      </w:r>
      <w:r>
        <w:rPr>
          <w:spacing w:val="-1"/>
          <w:sz w:val="20"/>
        </w:rPr>
        <w:t xml:space="preserve"> </w:t>
      </w:r>
      <w:r>
        <w:rPr>
          <w:sz w:val="20"/>
        </w:rPr>
        <w:t>or</w:t>
      </w:r>
      <w:r>
        <w:rPr>
          <w:spacing w:val="-3"/>
          <w:sz w:val="20"/>
        </w:rPr>
        <w:t xml:space="preserve"> </w:t>
      </w:r>
      <w:r>
        <w:rPr>
          <w:sz w:val="20"/>
        </w:rPr>
        <w:t>numbers)</w:t>
      </w:r>
      <w:r>
        <w:rPr>
          <w:spacing w:val="-2"/>
          <w:sz w:val="20"/>
        </w:rPr>
        <w:t xml:space="preserve"> </w:t>
      </w:r>
      <w:r>
        <w:rPr>
          <w:sz w:val="20"/>
        </w:rPr>
        <w:t>in</w:t>
      </w:r>
      <w:r>
        <w:rPr>
          <w:spacing w:val="-3"/>
          <w:sz w:val="20"/>
        </w:rPr>
        <w:t xml:space="preserve"> </w:t>
      </w:r>
      <w:r>
        <w:rPr>
          <w:sz w:val="20"/>
        </w:rPr>
        <w:t>the</w:t>
      </w:r>
      <w:r>
        <w:rPr>
          <w:spacing w:val="-23"/>
          <w:sz w:val="20"/>
        </w:rPr>
        <w:t xml:space="preserve"> </w:t>
      </w:r>
      <w:r>
        <w:rPr>
          <w:sz w:val="20"/>
        </w:rPr>
        <w:t>Technical Response.</w:t>
      </w:r>
    </w:p>
    <w:p w:rsidR="002D410E" w:rsidRDefault="002D410E">
      <w:pPr>
        <w:pStyle w:val="BodyText"/>
        <w:spacing w:before="4"/>
        <w:rPr>
          <w:sz w:val="13"/>
        </w:rPr>
      </w:pPr>
    </w:p>
    <w:p w:rsidR="002D410E" w:rsidRDefault="00784B19">
      <w:pPr>
        <w:pStyle w:val="Heading7"/>
        <w:numPr>
          <w:ilvl w:val="1"/>
          <w:numId w:val="31"/>
        </w:numPr>
        <w:tabs>
          <w:tab w:val="left" w:pos="1582"/>
          <w:tab w:val="left" w:pos="1583"/>
        </w:tabs>
        <w:spacing w:before="93"/>
        <w:ind w:left="1582" w:hanging="737"/>
      </w:pPr>
      <w:r>
        <w:t>Response Errors &amp;</w:t>
      </w:r>
      <w:r>
        <w:rPr>
          <w:spacing w:val="-12"/>
        </w:rPr>
        <w:t xml:space="preserve"> </w:t>
      </w:r>
      <w:r>
        <w:t>Revisions</w:t>
      </w:r>
    </w:p>
    <w:p w:rsidR="002D410E" w:rsidRDefault="00784B19">
      <w:pPr>
        <w:pStyle w:val="BodyText"/>
        <w:spacing w:before="11" w:line="252" w:lineRule="auto"/>
        <w:ind w:left="1580" w:right="1007"/>
      </w:pPr>
      <w:r>
        <w:t xml:space="preserve">A Respondent is responsible for any and all errors or omissions in its response to this RFQ. A Respondent </w:t>
      </w:r>
      <w:r>
        <w:rPr>
          <w:u w:val="single"/>
        </w:rPr>
        <w:t>will not</w:t>
      </w:r>
      <w:r>
        <w:t xml:space="preserve"> be allowed to alter or revise its response after the Response Deadline time and dates as detailed in Schedule of Events, unless such is formally requested in writing by the State (e.g., through a request for clarification, etc.).</w:t>
      </w:r>
    </w:p>
    <w:p w:rsidR="002D410E" w:rsidRDefault="002D410E">
      <w:pPr>
        <w:pStyle w:val="BodyText"/>
        <w:spacing w:before="3"/>
        <w:rPr>
          <w:sz w:val="21"/>
        </w:rPr>
      </w:pPr>
    </w:p>
    <w:p w:rsidR="002D410E" w:rsidRDefault="00784B19">
      <w:pPr>
        <w:pStyle w:val="Heading7"/>
        <w:numPr>
          <w:ilvl w:val="1"/>
          <w:numId w:val="31"/>
        </w:numPr>
        <w:tabs>
          <w:tab w:val="left" w:pos="1580"/>
          <w:tab w:val="left" w:pos="1581"/>
        </w:tabs>
        <w:spacing w:before="1"/>
        <w:ind w:hanging="735"/>
      </w:pPr>
      <w:r>
        <w:t>Response</w:t>
      </w:r>
      <w:r>
        <w:rPr>
          <w:spacing w:val="-4"/>
        </w:rPr>
        <w:t xml:space="preserve"> </w:t>
      </w:r>
      <w:r>
        <w:t>Withdrawal</w:t>
      </w:r>
    </w:p>
    <w:p w:rsidR="002D410E" w:rsidRDefault="00784B19">
      <w:pPr>
        <w:pStyle w:val="BodyText"/>
        <w:spacing w:before="10" w:line="252" w:lineRule="auto"/>
        <w:ind w:left="1580" w:right="958"/>
      </w:pPr>
      <w:r>
        <w:t>A Respondent may withdraw a response at any time before the Response Deadline time and date as detailed in Schedule of Events, by submitting a written signed request by an authorized representative of the Respondent. After withdrawing a response, a Respondent may submit another Response at any time before the Response Deadline time and date as detailed in Schedule of Events.</w:t>
      </w:r>
    </w:p>
    <w:p w:rsidR="002D410E" w:rsidRDefault="002D410E">
      <w:pPr>
        <w:pStyle w:val="BodyText"/>
        <w:spacing w:before="1"/>
        <w:rPr>
          <w:sz w:val="21"/>
        </w:rPr>
      </w:pPr>
    </w:p>
    <w:p w:rsidR="002D410E" w:rsidRDefault="00784B19">
      <w:pPr>
        <w:pStyle w:val="Heading7"/>
        <w:numPr>
          <w:ilvl w:val="1"/>
          <w:numId w:val="31"/>
        </w:numPr>
        <w:tabs>
          <w:tab w:val="left" w:pos="1582"/>
          <w:tab w:val="left" w:pos="1583"/>
        </w:tabs>
        <w:ind w:left="1582" w:hanging="737"/>
      </w:pPr>
      <w:r>
        <w:t>Response Preparation</w:t>
      </w:r>
      <w:r>
        <w:rPr>
          <w:spacing w:val="-6"/>
        </w:rPr>
        <w:t xml:space="preserve"> </w:t>
      </w:r>
      <w:r>
        <w:t>Costs</w:t>
      </w:r>
    </w:p>
    <w:p w:rsidR="002D410E" w:rsidRDefault="00784B19">
      <w:pPr>
        <w:pStyle w:val="BodyText"/>
        <w:spacing w:before="16" w:line="256" w:lineRule="auto"/>
        <w:ind w:left="1590" w:right="678" w:hanging="10"/>
      </w:pPr>
      <w:r>
        <w:t xml:space="preserve">The State </w:t>
      </w:r>
      <w:r>
        <w:rPr>
          <w:u w:val="single"/>
        </w:rPr>
        <w:t>will not</w:t>
      </w:r>
      <w:r>
        <w:t xml:space="preserve"> pay any costs associated with the preparation, submittal, or presentation of any response. Each Respondent is solely responsible for the costs it incurs in responding to this RFQ.</w:t>
      </w:r>
    </w:p>
    <w:p w:rsidR="002D410E" w:rsidRDefault="002D410E">
      <w:pPr>
        <w:spacing w:line="256" w:lineRule="auto"/>
        <w:sectPr w:rsidR="002D410E">
          <w:footerReference w:type="default" r:id="rId15"/>
          <w:pgSz w:w="12240" w:h="15840"/>
          <w:pgMar w:top="640" w:right="400" w:bottom="1220" w:left="580" w:header="0" w:footer="1029" w:gutter="0"/>
          <w:cols w:space="720"/>
        </w:sectPr>
      </w:pPr>
    </w:p>
    <w:p w:rsidR="002D410E" w:rsidRDefault="00276240" w:rsidP="00CE1E7A">
      <w:pPr>
        <w:pStyle w:val="Heading7"/>
        <w:numPr>
          <w:ilvl w:val="0"/>
          <w:numId w:val="31"/>
        </w:numPr>
        <w:tabs>
          <w:tab w:val="left" w:pos="1580"/>
          <w:tab w:val="left" w:pos="1581"/>
        </w:tabs>
        <w:spacing w:before="65"/>
      </w:pPr>
      <w:r>
        <w:rPr>
          <w:noProof/>
        </w:rPr>
        <mc:AlternateContent>
          <mc:Choice Requires="wps">
            <w:drawing>
              <wp:anchor distT="0" distB="0" distL="0" distR="0" simplePos="0" relativeHeight="251648512" behindDoc="1" locked="0" layoutInCell="1" allowOverlap="1">
                <wp:simplePos x="0" y="0"/>
                <wp:positionH relativeFrom="page">
                  <wp:posOffset>895985</wp:posOffset>
                </wp:positionH>
                <wp:positionV relativeFrom="paragraph">
                  <wp:posOffset>215900</wp:posOffset>
                </wp:positionV>
                <wp:extent cx="5980430" cy="1270"/>
                <wp:effectExtent l="0" t="0" r="0" b="0"/>
                <wp:wrapTopAndBottom/>
                <wp:docPr id="95"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FFA1E" id="Freeform 58" o:spid="_x0000_s1026" style="position:absolute;margin-left:70.55pt;margin-top:17pt;width:470.9pt;height:.1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" path="m,l9418,e" filled="f" strokeweight=".6pt">
                <v:path arrowok="t" o:connecttype="custom" o:connectlocs="0,0;5980430,0" o:connectangles="0,0"/>
                <w10:wrap type="topAndBottom" anchorx="page"/>
              </v:shape>
            </w:pict>
          </mc:Fallback>
        </mc:AlternateContent>
      </w:r>
      <w:r w:rsidR="00784B19">
        <w:t>GENERAL INFORMATION &amp;</w:t>
      </w:r>
      <w:r w:rsidR="00784B19">
        <w:rPr>
          <w:spacing w:val="-8"/>
        </w:rPr>
        <w:t xml:space="preserve"> </w:t>
      </w:r>
      <w:r w:rsidR="00784B19">
        <w:t>REQUIREMENTS</w:t>
      </w:r>
    </w:p>
    <w:p w:rsidR="002D410E" w:rsidRPr="00EF5A42" w:rsidRDefault="00A05890" w:rsidP="00EF5A42">
      <w:pPr>
        <w:pStyle w:val="ListParagraph"/>
        <w:numPr>
          <w:ilvl w:val="1"/>
          <w:numId w:val="34"/>
        </w:numPr>
        <w:tabs>
          <w:tab w:val="left" w:pos="2307"/>
          <w:tab w:val="left" w:pos="2308"/>
        </w:tabs>
        <w:spacing w:before="172"/>
        <w:rPr>
          <w:b/>
          <w:sz w:val="20"/>
        </w:rPr>
      </w:pPr>
      <w:r>
        <w:rPr>
          <w:b/>
          <w:sz w:val="20"/>
        </w:rPr>
        <w:t xml:space="preserve">     </w:t>
      </w:r>
      <w:r w:rsidR="00784B19" w:rsidRPr="00EF5A42">
        <w:rPr>
          <w:b/>
          <w:sz w:val="20"/>
        </w:rPr>
        <w:t>Communications</w:t>
      </w:r>
    </w:p>
    <w:p w:rsidR="002D410E" w:rsidRPr="00CE1E7A" w:rsidRDefault="00784B19" w:rsidP="00CE1E7A">
      <w:pPr>
        <w:pStyle w:val="ListParagraph"/>
        <w:numPr>
          <w:ilvl w:val="2"/>
          <w:numId w:val="34"/>
        </w:numPr>
        <w:tabs>
          <w:tab w:val="left" w:pos="2301"/>
          <w:tab w:val="left" w:pos="2302"/>
        </w:tabs>
        <w:spacing w:before="25"/>
        <w:rPr>
          <w:sz w:val="20"/>
        </w:rPr>
      </w:pPr>
      <w:r w:rsidRPr="00CE1E7A">
        <w:rPr>
          <w:sz w:val="20"/>
        </w:rPr>
        <w:t>Respondents shall reference SBC #</w:t>
      </w:r>
      <w:r w:rsidR="00FC25F6">
        <w:rPr>
          <w:sz w:val="20"/>
        </w:rPr>
        <w:t>364/000-01-2022</w:t>
      </w:r>
      <w:r w:rsidRPr="00CE1E7A">
        <w:rPr>
          <w:sz w:val="20"/>
        </w:rPr>
        <w:t xml:space="preserve"> in all communications relating</w:t>
      </w:r>
      <w:r w:rsidRPr="00CE1E7A">
        <w:rPr>
          <w:spacing w:val="-17"/>
          <w:sz w:val="20"/>
        </w:rPr>
        <w:t xml:space="preserve"> </w:t>
      </w:r>
      <w:r w:rsidRPr="00CE1E7A">
        <w:rPr>
          <w:sz w:val="20"/>
        </w:rPr>
        <w:t>to</w:t>
      </w:r>
    </w:p>
    <w:p w:rsidR="002D410E" w:rsidRPr="00EF6125" w:rsidRDefault="00784B19">
      <w:pPr>
        <w:pStyle w:val="BodyText"/>
        <w:spacing w:before="8"/>
        <w:ind w:left="2300"/>
      </w:pPr>
      <w:r w:rsidRPr="00EF6125">
        <w:t>this solicitation, and must direct any such communications regarding this RFQ to:</w:t>
      </w:r>
    </w:p>
    <w:p w:rsidR="002D410E" w:rsidRPr="00A05890" w:rsidRDefault="002D410E">
      <w:pPr>
        <w:pStyle w:val="BodyText"/>
        <w:spacing w:before="6"/>
        <w:rPr>
          <w:sz w:val="16"/>
          <w:szCs w:val="16"/>
        </w:rPr>
      </w:pPr>
    </w:p>
    <w:p w:rsidR="00145ABB" w:rsidRPr="00EF6125" w:rsidRDefault="0058432B" w:rsidP="00145ABB">
      <w:pPr>
        <w:pStyle w:val="BodyText"/>
        <w:spacing w:before="18"/>
        <w:ind w:left="2300"/>
      </w:pPr>
      <w:r>
        <w:t xml:space="preserve">Ms. </w:t>
      </w:r>
      <w:r w:rsidR="00145ABB" w:rsidRPr="00EF6125">
        <w:t>Jody Webb, RFQ Coordinator</w:t>
      </w:r>
    </w:p>
    <w:p w:rsidR="00145ABB" w:rsidRPr="00EF6125" w:rsidRDefault="00145ABB" w:rsidP="00145ABB">
      <w:pPr>
        <w:pStyle w:val="BodyText"/>
        <w:spacing w:before="18"/>
        <w:ind w:left="2300"/>
      </w:pPr>
      <w:r w:rsidRPr="00EF6125">
        <w:t>TENNESSEE TECH UNIVERSITY</w:t>
      </w:r>
    </w:p>
    <w:p w:rsidR="00145ABB" w:rsidRPr="00EF6125" w:rsidRDefault="00145ABB" w:rsidP="00145ABB">
      <w:pPr>
        <w:pStyle w:val="BodyText"/>
        <w:spacing w:before="18"/>
        <w:ind w:left="2300"/>
      </w:pPr>
      <w:r w:rsidRPr="00EF6125">
        <w:t>Facilities Office Building</w:t>
      </w:r>
    </w:p>
    <w:p w:rsidR="00145ABB" w:rsidRPr="00EF6125" w:rsidRDefault="00145ABB" w:rsidP="00145ABB">
      <w:pPr>
        <w:pStyle w:val="BodyText"/>
        <w:spacing w:before="18"/>
        <w:ind w:left="2300"/>
      </w:pPr>
      <w:r w:rsidRPr="00EF6125">
        <w:t>220 W. Tenth Street</w:t>
      </w:r>
      <w:r w:rsidR="00291CE8" w:rsidRPr="00EF6125">
        <w:t>, Room 116</w:t>
      </w:r>
    </w:p>
    <w:p w:rsidR="00145ABB" w:rsidRPr="00EF6125" w:rsidRDefault="00145ABB" w:rsidP="00145ABB">
      <w:pPr>
        <w:pStyle w:val="BodyText"/>
        <w:spacing w:before="18"/>
        <w:ind w:left="2300"/>
      </w:pPr>
      <w:r w:rsidRPr="00EF6125">
        <w:t>Cookeville TN  38501</w:t>
      </w:r>
    </w:p>
    <w:p w:rsidR="00145ABB" w:rsidRPr="00EF6125" w:rsidRDefault="00145ABB" w:rsidP="00145ABB">
      <w:pPr>
        <w:pStyle w:val="BodyText"/>
        <w:spacing w:before="18"/>
        <w:ind w:left="2300"/>
      </w:pPr>
      <w:r w:rsidRPr="00EF6125">
        <w:t>931-372-3524</w:t>
      </w:r>
    </w:p>
    <w:p w:rsidR="00145ABB" w:rsidRPr="00EF6125" w:rsidRDefault="00647385" w:rsidP="00145ABB">
      <w:pPr>
        <w:pStyle w:val="BodyText"/>
        <w:spacing w:before="18"/>
        <w:ind w:left="2300"/>
      </w:pPr>
      <w:hyperlink r:id="rId16" w:history="1">
        <w:r w:rsidR="00145ABB" w:rsidRPr="00EF6125">
          <w:rPr>
            <w:rStyle w:val="Hyperlink"/>
          </w:rPr>
          <w:t>jwebb@tntech.edu</w:t>
        </w:r>
      </w:hyperlink>
      <w:r w:rsidR="00145ABB" w:rsidRPr="00EF6125">
        <w:t xml:space="preserve"> </w:t>
      </w:r>
    </w:p>
    <w:p w:rsidR="002D410E" w:rsidRDefault="002D410E">
      <w:pPr>
        <w:pStyle w:val="BodyText"/>
        <w:spacing w:before="4"/>
        <w:rPr>
          <w:sz w:val="23"/>
        </w:rPr>
      </w:pPr>
    </w:p>
    <w:p w:rsidR="002D410E" w:rsidRDefault="00784B19">
      <w:pPr>
        <w:pStyle w:val="BodyText"/>
        <w:spacing w:before="1" w:line="247" w:lineRule="auto"/>
        <w:ind w:left="2293" w:right="1007" w:hanging="8"/>
      </w:pPr>
      <w:r>
        <w:t xml:space="preserve">The State will convey all official responses and communications related to this RFQ </w:t>
      </w:r>
      <w:r w:rsidR="0098372A">
        <w:t xml:space="preserve">via the Tennessee Tech University Capital Projects and Planning website at </w:t>
      </w:r>
      <w:hyperlink r:id="rId17" w:history="1">
        <w:r w:rsidR="0098372A" w:rsidRPr="00A15A67">
          <w:rPr>
            <w:rStyle w:val="Hyperlink"/>
          </w:rPr>
          <w:t>https://www.tntech.edu/capital-projects/sbc-capital/rfp-rfq.php</w:t>
        </w:r>
      </w:hyperlink>
      <w:r w:rsidR="0098372A">
        <w:t xml:space="preserve"> </w:t>
      </w:r>
    </w:p>
    <w:p w:rsidR="002D410E" w:rsidRPr="00A05890" w:rsidRDefault="00784B19" w:rsidP="00A05890">
      <w:pPr>
        <w:pStyle w:val="ListParagraph"/>
        <w:numPr>
          <w:ilvl w:val="2"/>
          <w:numId w:val="34"/>
        </w:numPr>
        <w:tabs>
          <w:tab w:val="left" w:pos="2300"/>
          <w:tab w:val="left" w:pos="2301"/>
        </w:tabs>
        <w:spacing w:before="4" w:line="247" w:lineRule="auto"/>
        <w:ind w:right="1119"/>
        <w:rPr>
          <w:sz w:val="20"/>
        </w:rPr>
      </w:pPr>
      <w:r w:rsidRPr="00A05890">
        <w:rPr>
          <w:sz w:val="20"/>
        </w:rPr>
        <w:t>Potential Respondents with a handicap or disability may receive accommodation relating to the communication of this RFQ and participating in the RFQ process. Potential Respondents may contact the RFQ Coordinator to request such reasonable accommodation no later than the Disability Accommodation Request Deadline detailed</w:t>
      </w:r>
      <w:r w:rsidRPr="00A05890">
        <w:rPr>
          <w:spacing w:val="-34"/>
          <w:sz w:val="20"/>
        </w:rPr>
        <w:t xml:space="preserve"> </w:t>
      </w:r>
      <w:r w:rsidRPr="00A05890">
        <w:rPr>
          <w:spacing w:val="-8"/>
          <w:sz w:val="20"/>
        </w:rPr>
        <w:t xml:space="preserve">in </w:t>
      </w:r>
      <w:r w:rsidRPr="00A05890">
        <w:rPr>
          <w:sz w:val="20"/>
        </w:rPr>
        <w:t>Schedule of</w:t>
      </w:r>
      <w:r w:rsidRPr="00A05890">
        <w:rPr>
          <w:spacing w:val="-8"/>
          <w:sz w:val="20"/>
        </w:rPr>
        <w:t xml:space="preserve"> </w:t>
      </w:r>
      <w:r w:rsidRPr="00A05890">
        <w:rPr>
          <w:sz w:val="20"/>
        </w:rPr>
        <w:t>Events.</w:t>
      </w:r>
    </w:p>
    <w:p w:rsidR="002D410E" w:rsidRPr="00A05890" w:rsidRDefault="00784B19" w:rsidP="00A05890">
      <w:pPr>
        <w:pStyle w:val="ListParagraph"/>
        <w:numPr>
          <w:ilvl w:val="2"/>
          <w:numId w:val="34"/>
        </w:numPr>
        <w:tabs>
          <w:tab w:val="left" w:pos="2300"/>
          <w:tab w:val="left" w:pos="2301"/>
        </w:tabs>
        <w:spacing w:before="2" w:line="252" w:lineRule="auto"/>
        <w:ind w:right="1492"/>
        <w:rPr>
          <w:sz w:val="20"/>
        </w:rPr>
      </w:pPr>
      <w:r w:rsidRPr="00A05890">
        <w:rPr>
          <w:sz w:val="20"/>
        </w:rPr>
        <w:t>Unauthorized</w:t>
      </w:r>
      <w:r w:rsidRPr="00A05890">
        <w:rPr>
          <w:spacing w:val="-3"/>
          <w:sz w:val="20"/>
        </w:rPr>
        <w:t xml:space="preserve"> </w:t>
      </w:r>
      <w:r w:rsidRPr="00A05890">
        <w:rPr>
          <w:sz w:val="20"/>
        </w:rPr>
        <w:t>contact</w:t>
      </w:r>
      <w:r w:rsidRPr="00A05890">
        <w:rPr>
          <w:spacing w:val="-3"/>
          <w:sz w:val="20"/>
        </w:rPr>
        <w:t xml:space="preserve"> </w:t>
      </w:r>
      <w:r w:rsidRPr="00A05890">
        <w:rPr>
          <w:sz w:val="20"/>
        </w:rPr>
        <w:t>about</w:t>
      </w:r>
      <w:r w:rsidRPr="00A05890">
        <w:rPr>
          <w:spacing w:val="-1"/>
          <w:sz w:val="20"/>
        </w:rPr>
        <w:t xml:space="preserve"> </w:t>
      </w:r>
      <w:r w:rsidRPr="00A05890">
        <w:rPr>
          <w:sz w:val="20"/>
        </w:rPr>
        <w:t>this</w:t>
      </w:r>
      <w:r w:rsidRPr="00A05890">
        <w:rPr>
          <w:spacing w:val="-2"/>
          <w:sz w:val="20"/>
        </w:rPr>
        <w:t xml:space="preserve"> </w:t>
      </w:r>
      <w:r w:rsidRPr="00A05890">
        <w:rPr>
          <w:sz w:val="20"/>
        </w:rPr>
        <w:t>RFQ</w:t>
      </w:r>
      <w:r w:rsidRPr="00A05890">
        <w:rPr>
          <w:spacing w:val="-2"/>
          <w:sz w:val="20"/>
        </w:rPr>
        <w:t xml:space="preserve"> </w:t>
      </w:r>
      <w:r w:rsidRPr="00A05890">
        <w:rPr>
          <w:sz w:val="20"/>
        </w:rPr>
        <w:t>with</w:t>
      </w:r>
      <w:r w:rsidRPr="00A05890">
        <w:rPr>
          <w:spacing w:val="-1"/>
          <w:sz w:val="20"/>
        </w:rPr>
        <w:t xml:space="preserve"> </w:t>
      </w:r>
      <w:r w:rsidRPr="00A05890">
        <w:rPr>
          <w:sz w:val="20"/>
        </w:rPr>
        <w:t>other</w:t>
      </w:r>
      <w:r w:rsidRPr="00A05890">
        <w:rPr>
          <w:spacing w:val="-3"/>
          <w:sz w:val="20"/>
        </w:rPr>
        <w:t xml:space="preserve"> </w:t>
      </w:r>
      <w:r w:rsidRPr="00A05890">
        <w:rPr>
          <w:sz w:val="20"/>
        </w:rPr>
        <w:t>employees</w:t>
      </w:r>
      <w:r w:rsidRPr="00A05890">
        <w:rPr>
          <w:spacing w:val="-2"/>
          <w:sz w:val="20"/>
        </w:rPr>
        <w:t xml:space="preserve"> </w:t>
      </w:r>
      <w:r w:rsidRPr="00A05890">
        <w:rPr>
          <w:sz w:val="20"/>
        </w:rPr>
        <w:t>or</w:t>
      </w:r>
      <w:r w:rsidRPr="00A05890">
        <w:rPr>
          <w:spacing w:val="-3"/>
          <w:sz w:val="20"/>
        </w:rPr>
        <w:t xml:space="preserve"> </w:t>
      </w:r>
      <w:r w:rsidRPr="00A05890">
        <w:rPr>
          <w:sz w:val="20"/>
        </w:rPr>
        <w:t>officials</w:t>
      </w:r>
      <w:r w:rsidRPr="00A05890">
        <w:rPr>
          <w:spacing w:val="-2"/>
          <w:sz w:val="20"/>
        </w:rPr>
        <w:t xml:space="preserve"> </w:t>
      </w:r>
      <w:r w:rsidRPr="00A05890">
        <w:rPr>
          <w:sz w:val="20"/>
        </w:rPr>
        <w:t>of</w:t>
      </w:r>
      <w:r w:rsidRPr="00A05890">
        <w:rPr>
          <w:spacing w:val="-3"/>
          <w:sz w:val="20"/>
        </w:rPr>
        <w:t xml:space="preserve"> </w:t>
      </w:r>
      <w:r w:rsidRPr="00A05890">
        <w:rPr>
          <w:sz w:val="20"/>
        </w:rPr>
        <w:t>the</w:t>
      </w:r>
      <w:r w:rsidRPr="00A05890">
        <w:rPr>
          <w:spacing w:val="-1"/>
          <w:sz w:val="20"/>
        </w:rPr>
        <w:t xml:space="preserve"> </w:t>
      </w:r>
      <w:r w:rsidRPr="00A05890">
        <w:rPr>
          <w:sz w:val="20"/>
        </w:rPr>
        <w:t>State</w:t>
      </w:r>
      <w:r w:rsidRPr="00A05890">
        <w:rPr>
          <w:spacing w:val="-21"/>
          <w:sz w:val="20"/>
        </w:rPr>
        <w:t xml:space="preserve"> </w:t>
      </w:r>
      <w:r w:rsidRPr="00A05890">
        <w:rPr>
          <w:sz w:val="20"/>
        </w:rPr>
        <w:t>of Tennessee, or any other firms retained by the State for the Project, may result in disqualification from contract award</w:t>
      </w:r>
      <w:r w:rsidRPr="00A05890">
        <w:rPr>
          <w:spacing w:val="-21"/>
          <w:sz w:val="20"/>
        </w:rPr>
        <w:t xml:space="preserve"> </w:t>
      </w:r>
      <w:r w:rsidRPr="00A05890">
        <w:rPr>
          <w:sz w:val="20"/>
        </w:rPr>
        <w:t>consideration.</w:t>
      </w:r>
    </w:p>
    <w:p w:rsidR="002D410E" w:rsidRPr="00A05890" w:rsidRDefault="00784B19" w:rsidP="00A05890">
      <w:pPr>
        <w:pStyle w:val="ListParagraph"/>
        <w:numPr>
          <w:ilvl w:val="2"/>
          <w:numId w:val="34"/>
        </w:numPr>
        <w:tabs>
          <w:tab w:val="left" w:pos="2300"/>
          <w:tab w:val="left" w:pos="2301"/>
        </w:tabs>
        <w:spacing w:before="12" w:line="244" w:lineRule="auto"/>
        <w:ind w:right="1243"/>
        <w:rPr>
          <w:sz w:val="20"/>
        </w:rPr>
      </w:pPr>
      <w:r w:rsidRPr="00A05890">
        <w:rPr>
          <w:sz w:val="20"/>
        </w:rPr>
        <w:t>Notwithstanding the foregoing, potential Respondents may also contact the following</w:t>
      </w:r>
      <w:r w:rsidRPr="00A05890">
        <w:rPr>
          <w:spacing w:val="-41"/>
          <w:sz w:val="20"/>
        </w:rPr>
        <w:t xml:space="preserve"> </w:t>
      </w:r>
      <w:r w:rsidRPr="00A05890">
        <w:rPr>
          <w:sz w:val="20"/>
        </w:rPr>
        <w:t>as appropriate:</w:t>
      </w:r>
    </w:p>
    <w:p w:rsidR="002D410E" w:rsidRPr="00A05890" w:rsidRDefault="00784B19" w:rsidP="00A05890">
      <w:pPr>
        <w:pStyle w:val="ListParagraph"/>
        <w:numPr>
          <w:ilvl w:val="3"/>
          <w:numId w:val="34"/>
        </w:numPr>
        <w:tabs>
          <w:tab w:val="left" w:pos="3009"/>
        </w:tabs>
        <w:spacing w:before="11" w:line="247" w:lineRule="auto"/>
        <w:ind w:right="1175"/>
        <w:rPr>
          <w:sz w:val="20"/>
        </w:rPr>
      </w:pPr>
      <w:r w:rsidRPr="00A05890">
        <w:rPr>
          <w:sz w:val="20"/>
        </w:rPr>
        <w:t>Staff</w:t>
      </w:r>
      <w:r w:rsidRPr="00A05890">
        <w:rPr>
          <w:spacing w:val="-3"/>
          <w:sz w:val="20"/>
        </w:rPr>
        <w:t xml:space="preserve"> </w:t>
      </w:r>
      <w:r w:rsidRPr="00A05890">
        <w:rPr>
          <w:sz w:val="20"/>
        </w:rPr>
        <w:t>of</w:t>
      </w:r>
      <w:r w:rsidRPr="00A05890">
        <w:rPr>
          <w:spacing w:val="-4"/>
          <w:sz w:val="20"/>
        </w:rPr>
        <w:t xml:space="preserve"> </w:t>
      </w:r>
      <w:r w:rsidRPr="00A05890">
        <w:rPr>
          <w:sz w:val="20"/>
        </w:rPr>
        <w:t>the</w:t>
      </w:r>
      <w:r w:rsidRPr="00A05890">
        <w:rPr>
          <w:spacing w:val="-5"/>
          <w:sz w:val="20"/>
        </w:rPr>
        <w:t xml:space="preserve"> </w:t>
      </w:r>
      <w:r w:rsidRPr="00A05890">
        <w:rPr>
          <w:sz w:val="20"/>
        </w:rPr>
        <w:t>Governor’s</w:t>
      </w:r>
      <w:r w:rsidRPr="00A05890">
        <w:rPr>
          <w:spacing w:val="-3"/>
          <w:sz w:val="20"/>
        </w:rPr>
        <w:t xml:space="preserve"> </w:t>
      </w:r>
      <w:r w:rsidRPr="00A05890">
        <w:rPr>
          <w:sz w:val="20"/>
        </w:rPr>
        <w:t>Office</w:t>
      </w:r>
      <w:r w:rsidRPr="00A05890">
        <w:rPr>
          <w:spacing w:val="-4"/>
          <w:sz w:val="20"/>
        </w:rPr>
        <w:t xml:space="preserve"> </w:t>
      </w:r>
      <w:r w:rsidRPr="00A05890">
        <w:rPr>
          <w:sz w:val="20"/>
        </w:rPr>
        <w:t>of</w:t>
      </w:r>
      <w:r w:rsidRPr="00A05890">
        <w:rPr>
          <w:spacing w:val="-4"/>
          <w:sz w:val="20"/>
        </w:rPr>
        <w:t xml:space="preserve"> </w:t>
      </w:r>
      <w:r w:rsidRPr="00A05890">
        <w:rPr>
          <w:sz w:val="20"/>
        </w:rPr>
        <w:t>Diversity</w:t>
      </w:r>
      <w:r w:rsidRPr="00A05890">
        <w:rPr>
          <w:spacing w:val="-3"/>
          <w:sz w:val="20"/>
        </w:rPr>
        <w:t xml:space="preserve"> </w:t>
      </w:r>
      <w:r w:rsidRPr="00A05890">
        <w:rPr>
          <w:sz w:val="20"/>
        </w:rPr>
        <w:t>Business</w:t>
      </w:r>
      <w:r w:rsidRPr="00A05890">
        <w:rPr>
          <w:spacing w:val="-3"/>
          <w:sz w:val="20"/>
        </w:rPr>
        <w:t xml:space="preserve"> </w:t>
      </w:r>
      <w:r w:rsidRPr="00A05890">
        <w:rPr>
          <w:sz w:val="20"/>
        </w:rPr>
        <w:t>Enterprise</w:t>
      </w:r>
      <w:r w:rsidRPr="00A05890">
        <w:rPr>
          <w:spacing w:val="-4"/>
          <w:sz w:val="20"/>
        </w:rPr>
        <w:t xml:space="preserve"> </w:t>
      </w:r>
      <w:r w:rsidRPr="00A05890">
        <w:rPr>
          <w:sz w:val="20"/>
        </w:rPr>
        <w:t>may</w:t>
      </w:r>
      <w:r w:rsidRPr="00A05890">
        <w:rPr>
          <w:spacing w:val="-3"/>
          <w:sz w:val="20"/>
        </w:rPr>
        <w:t xml:space="preserve"> </w:t>
      </w:r>
      <w:r w:rsidRPr="00A05890">
        <w:rPr>
          <w:sz w:val="20"/>
        </w:rPr>
        <w:t>be</w:t>
      </w:r>
      <w:r w:rsidRPr="00A05890">
        <w:rPr>
          <w:spacing w:val="-16"/>
          <w:sz w:val="20"/>
        </w:rPr>
        <w:t xml:space="preserve"> </w:t>
      </w:r>
      <w:r w:rsidRPr="00A05890">
        <w:rPr>
          <w:sz w:val="20"/>
        </w:rPr>
        <w:t>contacted for assistance with respect to available minority-owned, woman-owned, Tennessee service-disabled veteran-owned, and small business enterprises as well as general public information relating to this request;</w:t>
      </w:r>
      <w:r w:rsidRPr="00A05890">
        <w:rPr>
          <w:spacing w:val="-28"/>
          <w:sz w:val="20"/>
        </w:rPr>
        <w:t xml:space="preserve"> </w:t>
      </w:r>
      <w:r w:rsidRPr="00A05890">
        <w:rPr>
          <w:sz w:val="20"/>
        </w:rPr>
        <w:t>or</w:t>
      </w:r>
    </w:p>
    <w:p w:rsidR="002D410E" w:rsidRPr="00A05890" w:rsidRDefault="00784B19" w:rsidP="00A05890">
      <w:pPr>
        <w:pStyle w:val="ListParagraph"/>
        <w:numPr>
          <w:ilvl w:val="3"/>
          <w:numId w:val="34"/>
        </w:numPr>
        <w:tabs>
          <w:tab w:val="left" w:pos="3004"/>
        </w:tabs>
        <w:spacing w:before="5" w:line="244" w:lineRule="auto"/>
        <w:ind w:right="681"/>
        <w:rPr>
          <w:sz w:val="20"/>
        </w:rPr>
      </w:pPr>
      <w:r w:rsidRPr="00A05890">
        <w:rPr>
          <w:sz w:val="20"/>
        </w:rPr>
        <w:t xml:space="preserve">Office of Human Resources, </w:t>
      </w:r>
      <w:r w:rsidR="00A21367" w:rsidRPr="00A05890">
        <w:rPr>
          <w:sz w:val="20"/>
        </w:rPr>
        <w:t>Tennessee Tech University</w:t>
      </w:r>
      <w:r w:rsidRPr="00A05890">
        <w:rPr>
          <w:sz w:val="20"/>
        </w:rPr>
        <w:t>, 1</w:t>
      </w:r>
      <w:r w:rsidR="00145ABB" w:rsidRPr="00A05890">
        <w:rPr>
          <w:sz w:val="20"/>
        </w:rPr>
        <w:t xml:space="preserve"> William L. Jones Dr.</w:t>
      </w:r>
      <w:r w:rsidRPr="00A05890">
        <w:rPr>
          <w:sz w:val="20"/>
        </w:rPr>
        <w:t xml:space="preserve">, </w:t>
      </w:r>
      <w:r w:rsidR="00145ABB" w:rsidRPr="00A05890">
        <w:rPr>
          <w:sz w:val="20"/>
        </w:rPr>
        <w:t>Cookeville</w:t>
      </w:r>
      <w:r w:rsidRPr="00A05890">
        <w:rPr>
          <w:sz w:val="20"/>
        </w:rPr>
        <w:t xml:space="preserve">, TN </w:t>
      </w:r>
      <w:r w:rsidR="00145ABB" w:rsidRPr="00A05890">
        <w:rPr>
          <w:sz w:val="20"/>
        </w:rPr>
        <w:t>38501</w:t>
      </w:r>
      <w:r w:rsidRPr="00A05890">
        <w:rPr>
          <w:sz w:val="20"/>
        </w:rPr>
        <w:t xml:space="preserve">, </w:t>
      </w:r>
      <w:r w:rsidR="00145ABB" w:rsidRPr="00A05890">
        <w:rPr>
          <w:sz w:val="20"/>
        </w:rPr>
        <w:t>931</w:t>
      </w:r>
      <w:r w:rsidRPr="00A05890">
        <w:rPr>
          <w:sz w:val="20"/>
        </w:rPr>
        <w:t>-</w:t>
      </w:r>
      <w:r w:rsidR="00145ABB" w:rsidRPr="00A05890">
        <w:rPr>
          <w:sz w:val="20"/>
        </w:rPr>
        <w:t>372</w:t>
      </w:r>
      <w:r w:rsidRPr="00A05890">
        <w:rPr>
          <w:sz w:val="20"/>
        </w:rPr>
        <w:t>-</w:t>
      </w:r>
      <w:r w:rsidR="00145ABB" w:rsidRPr="00A05890">
        <w:rPr>
          <w:sz w:val="20"/>
        </w:rPr>
        <w:t>3034</w:t>
      </w:r>
      <w:r w:rsidRPr="00A05890">
        <w:rPr>
          <w:spacing w:val="-12"/>
          <w:sz w:val="20"/>
        </w:rPr>
        <w:t xml:space="preserve"> </w:t>
      </w:r>
      <w:r w:rsidRPr="00A05890">
        <w:rPr>
          <w:sz w:val="20"/>
        </w:rPr>
        <w:t>is</w:t>
      </w:r>
      <w:r w:rsidR="00145ABB" w:rsidRPr="00A05890">
        <w:rPr>
          <w:sz w:val="20"/>
        </w:rPr>
        <w:t xml:space="preserve"> </w:t>
      </w:r>
      <w:r w:rsidRPr="00EF6125">
        <w:t>designated by the Owner to coordinate compliance with the nondiscrimination requirements of the State of Tennessee, Title VI of the Civil Rights Act of 1964, the Americans with Disabilities Act of 1990, and associated federal regulations.</w:t>
      </w:r>
    </w:p>
    <w:p w:rsidR="002D410E" w:rsidRPr="00A05890" w:rsidRDefault="002D410E">
      <w:pPr>
        <w:pStyle w:val="BodyText"/>
        <w:rPr>
          <w:sz w:val="16"/>
          <w:szCs w:val="16"/>
        </w:rPr>
      </w:pPr>
    </w:p>
    <w:p w:rsidR="002D410E" w:rsidRDefault="00A05890" w:rsidP="00A05890">
      <w:pPr>
        <w:pStyle w:val="Heading7"/>
        <w:numPr>
          <w:ilvl w:val="1"/>
          <w:numId w:val="34"/>
        </w:numPr>
        <w:tabs>
          <w:tab w:val="left" w:pos="2300"/>
          <w:tab w:val="left" w:pos="2301"/>
        </w:tabs>
      </w:pPr>
      <w:r>
        <w:t xml:space="preserve">     </w:t>
      </w:r>
      <w:r w:rsidR="00784B19">
        <w:t>Nondiscrimination</w:t>
      </w:r>
    </w:p>
    <w:p w:rsidR="002D410E" w:rsidRDefault="00784B19">
      <w:pPr>
        <w:pStyle w:val="BodyText"/>
        <w:spacing w:before="25" w:line="247" w:lineRule="auto"/>
        <w:ind w:left="2300" w:right="1007"/>
      </w:pPr>
      <w:r>
        <w:t xml:space="preserve">No person shall be excluded from participation in, be denied benefits of, or be otherwise subjected to discrimination in the performance of a contract pursuant to this solicitation or in the employment practices of the Vendor on the grounds of handicap or disability, age, race, color, religion (subject to </w:t>
      </w:r>
      <w:r>
        <w:rPr>
          <w:i/>
        </w:rPr>
        <w:t xml:space="preserve">Tennessee Code Annotated, </w:t>
      </w:r>
      <w:r>
        <w:t>Sections 4-21-401 and 405), sex, national origin, or any other classification protected by federal, Tennessee state constitutional, or statutory law. The Vendor pursuant to this solicitation shall post in conspicuous places, available to all employees and applicants, notices of nondiscrimination</w:t>
      </w:r>
    </w:p>
    <w:p w:rsidR="002D410E" w:rsidRPr="00A05890" w:rsidRDefault="002D410E">
      <w:pPr>
        <w:pStyle w:val="BodyText"/>
        <w:spacing w:before="8"/>
        <w:rPr>
          <w:sz w:val="16"/>
          <w:szCs w:val="16"/>
        </w:rPr>
      </w:pPr>
    </w:p>
    <w:p w:rsidR="002D410E" w:rsidRDefault="00A05890" w:rsidP="00A05890">
      <w:pPr>
        <w:pStyle w:val="Heading7"/>
        <w:numPr>
          <w:ilvl w:val="1"/>
          <w:numId w:val="34"/>
        </w:numPr>
        <w:tabs>
          <w:tab w:val="left" w:pos="2300"/>
          <w:tab w:val="left" w:pos="2301"/>
        </w:tabs>
        <w:spacing w:before="1"/>
      </w:pPr>
      <w:r>
        <w:t xml:space="preserve">     </w:t>
      </w:r>
      <w:r w:rsidR="00784B19">
        <w:t>Conflict of</w:t>
      </w:r>
      <w:r w:rsidR="00784B19">
        <w:rPr>
          <w:spacing w:val="-6"/>
        </w:rPr>
        <w:t xml:space="preserve"> </w:t>
      </w:r>
      <w:r w:rsidR="00784B19">
        <w:t>Interest</w:t>
      </w:r>
    </w:p>
    <w:p w:rsidR="002D410E" w:rsidRPr="00A05890" w:rsidRDefault="00784B19" w:rsidP="00A05890">
      <w:pPr>
        <w:pStyle w:val="ListParagraph"/>
        <w:numPr>
          <w:ilvl w:val="2"/>
          <w:numId w:val="34"/>
        </w:numPr>
        <w:tabs>
          <w:tab w:val="left" w:pos="2300"/>
          <w:tab w:val="left" w:pos="2301"/>
        </w:tabs>
        <w:spacing w:before="24"/>
        <w:rPr>
          <w:sz w:val="20"/>
        </w:rPr>
      </w:pPr>
      <w:r w:rsidRPr="00A05890">
        <w:rPr>
          <w:sz w:val="20"/>
        </w:rPr>
        <w:t>The Owner may not consider a proposal from an individual who is, or within the past</w:t>
      </w:r>
      <w:r w:rsidRPr="00A05890">
        <w:rPr>
          <w:spacing w:val="-41"/>
          <w:sz w:val="20"/>
        </w:rPr>
        <w:t xml:space="preserve"> </w:t>
      </w:r>
      <w:r w:rsidRPr="00A05890">
        <w:rPr>
          <w:sz w:val="20"/>
        </w:rPr>
        <w:t>six</w:t>
      </w:r>
    </w:p>
    <w:p w:rsidR="002D410E" w:rsidRDefault="00784B19">
      <w:pPr>
        <w:pStyle w:val="BodyText"/>
        <w:spacing w:before="8"/>
        <w:ind w:left="2300"/>
      </w:pPr>
      <w:r>
        <w:t>(6) months has been, a State employee. For these purposes,</w:t>
      </w:r>
    </w:p>
    <w:p w:rsidR="002D410E" w:rsidRPr="00A05890" w:rsidRDefault="00784B19" w:rsidP="00A05890">
      <w:pPr>
        <w:pStyle w:val="ListParagraph"/>
        <w:numPr>
          <w:ilvl w:val="3"/>
          <w:numId w:val="34"/>
        </w:numPr>
        <w:tabs>
          <w:tab w:val="left" w:pos="3009"/>
        </w:tabs>
        <w:spacing w:before="13" w:line="244" w:lineRule="auto"/>
        <w:ind w:right="1669"/>
        <w:rPr>
          <w:sz w:val="20"/>
        </w:rPr>
      </w:pPr>
      <w:r w:rsidRPr="00A05890">
        <w:rPr>
          <w:sz w:val="20"/>
        </w:rPr>
        <w:t>An individual shall be deemed a State employee until such time as all compensation for salary, termination pay, and annual leave has been</w:t>
      </w:r>
      <w:r w:rsidRPr="00A05890">
        <w:rPr>
          <w:spacing w:val="-46"/>
          <w:sz w:val="20"/>
        </w:rPr>
        <w:t xml:space="preserve"> </w:t>
      </w:r>
      <w:r w:rsidR="00045E4A" w:rsidRPr="00A05890">
        <w:rPr>
          <w:spacing w:val="-46"/>
          <w:sz w:val="20"/>
        </w:rPr>
        <w:t xml:space="preserve">  </w:t>
      </w:r>
      <w:r w:rsidRPr="00A05890">
        <w:rPr>
          <w:sz w:val="20"/>
        </w:rPr>
        <w:t>paid;</w:t>
      </w:r>
    </w:p>
    <w:p w:rsidR="002D410E" w:rsidRPr="00A05890" w:rsidRDefault="00784B19" w:rsidP="00A05890">
      <w:pPr>
        <w:pStyle w:val="ListParagraph"/>
        <w:numPr>
          <w:ilvl w:val="3"/>
          <w:numId w:val="34"/>
        </w:numPr>
        <w:tabs>
          <w:tab w:val="left" w:pos="3009"/>
        </w:tabs>
        <w:spacing w:before="8" w:line="247" w:lineRule="auto"/>
        <w:ind w:right="1417"/>
        <w:rPr>
          <w:sz w:val="20"/>
        </w:rPr>
      </w:pPr>
      <w:r w:rsidRPr="00A05890">
        <w:rPr>
          <w:sz w:val="20"/>
        </w:rPr>
        <w:t>A contract with or a proposal from a company, corporation, or any other contracting</w:t>
      </w:r>
      <w:r w:rsidRPr="00A05890">
        <w:rPr>
          <w:spacing w:val="-4"/>
          <w:sz w:val="20"/>
        </w:rPr>
        <w:t xml:space="preserve"> </w:t>
      </w:r>
      <w:r w:rsidRPr="00A05890">
        <w:rPr>
          <w:sz w:val="20"/>
        </w:rPr>
        <w:t>entity</w:t>
      </w:r>
      <w:r w:rsidRPr="00A05890">
        <w:rPr>
          <w:spacing w:val="-1"/>
          <w:sz w:val="20"/>
        </w:rPr>
        <w:t xml:space="preserve"> </w:t>
      </w:r>
      <w:r w:rsidRPr="00A05890">
        <w:rPr>
          <w:sz w:val="20"/>
        </w:rPr>
        <w:t>in</w:t>
      </w:r>
      <w:r w:rsidRPr="00A05890">
        <w:rPr>
          <w:spacing w:val="-3"/>
          <w:sz w:val="20"/>
        </w:rPr>
        <w:t xml:space="preserve"> </w:t>
      </w:r>
      <w:r w:rsidRPr="00A05890">
        <w:rPr>
          <w:sz w:val="20"/>
        </w:rPr>
        <w:t>which</w:t>
      </w:r>
      <w:r w:rsidRPr="00A05890">
        <w:rPr>
          <w:spacing w:val="-2"/>
          <w:sz w:val="20"/>
        </w:rPr>
        <w:t xml:space="preserve"> </w:t>
      </w:r>
      <w:r w:rsidRPr="00A05890">
        <w:rPr>
          <w:sz w:val="20"/>
        </w:rPr>
        <w:t>a</w:t>
      </w:r>
      <w:r w:rsidRPr="00A05890">
        <w:rPr>
          <w:spacing w:val="-4"/>
          <w:sz w:val="20"/>
        </w:rPr>
        <w:t xml:space="preserve"> </w:t>
      </w:r>
      <w:r w:rsidRPr="00A05890">
        <w:rPr>
          <w:sz w:val="20"/>
        </w:rPr>
        <w:t>controlling</w:t>
      </w:r>
      <w:r w:rsidRPr="00A05890">
        <w:rPr>
          <w:spacing w:val="-1"/>
          <w:sz w:val="20"/>
        </w:rPr>
        <w:t xml:space="preserve"> </w:t>
      </w:r>
      <w:r w:rsidRPr="00A05890">
        <w:rPr>
          <w:sz w:val="20"/>
        </w:rPr>
        <w:t>interest</w:t>
      </w:r>
      <w:r w:rsidRPr="00A05890">
        <w:rPr>
          <w:spacing w:val="-4"/>
          <w:sz w:val="20"/>
        </w:rPr>
        <w:t xml:space="preserve"> </w:t>
      </w:r>
      <w:r w:rsidRPr="00A05890">
        <w:rPr>
          <w:sz w:val="20"/>
        </w:rPr>
        <w:t>is</w:t>
      </w:r>
      <w:r w:rsidRPr="00A05890">
        <w:rPr>
          <w:spacing w:val="-1"/>
          <w:sz w:val="20"/>
        </w:rPr>
        <w:t xml:space="preserve"> </w:t>
      </w:r>
      <w:r w:rsidRPr="00A05890">
        <w:rPr>
          <w:sz w:val="20"/>
        </w:rPr>
        <w:t>held</w:t>
      </w:r>
      <w:r w:rsidRPr="00A05890">
        <w:rPr>
          <w:spacing w:val="-1"/>
          <w:sz w:val="20"/>
        </w:rPr>
        <w:t xml:space="preserve"> </w:t>
      </w:r>
      <w:r w:rsidRPr="00A05890">
        <w:rPr>
          <w:sz w:val="20"/>
        </w:rPr>
        <w:t>by</w:t>
      </w:r>
      <w:r w:rsidRPr="00A05890">
        <w:rPr>
          <w:spacing w:val="-3"/>
          <w:sz w:val="20"/>
        </w:rPr>
        <w:t xml:space="preserve"> </w:t>
      </w:r>
      <w:r w:rsidRPr="00A05890">
        <w:rPr>
          <w:sz w:val="20"/>
        </w:rPr>
        <w:t>any</w:t>
      </w:r>
      <w:r w:rsidRPr="00A05890">
        <w:rPr>
          <w:spacing w:val="-2"/>
          <w:sz w:val="20"/>
        </w:rPr>
        <w:t xml:space="preserve"> </w:t>
      </w:r>
      <w:r w:rsidRPr="00A05890">
        <w:rPr>
          <w:sz w:val="20"/>
        </w:rPr>
        <w:t>State</w:t>
      </w:r>
      <w:r w:rsidRPr="00A05890">
        <w:rPr>
          <w:spacing w:val="-21"/>
          <w:sz w:val="20"/>
        </w:rPr>
        <w:t xml:space="preserve"> </w:t>
      </w:r>
      <w:r w:rsidRPr="00A05890">
        <w:rPr>
          <w:sz w:val="20"/>
        </w:rPr>
        <w:t>employee shall</w:t>
      </w:r>
      <w:r w:rsidRPr="00A05890">
        <w:rPr>
          <w:spacing w:val="-1"/>
          <w:sz w:val="20"/>
        </w:rPr>
        <w:t xml:space="preserve"> </w:t>
      </w:r>
      <w:r w:rsidRPr="00A05890">
        <w:rPr>
          <w:sz w:val="20"/>
        </w:rPr>
        <w:t>be</w:t>
      </w:r>
      <w:r w:rsidRPr="00A05890">
        <w:rPr>
          <w:spacing w:val="-3"/>
          <w:sz w:val="20"/>
        </w:rPr>
        <w:t xml:space="preserve"> </w:t>
      </w:r>
      <w:r w:rsidRPr="00A05890">
        <w:rPr>
          <w:sz w:val="20"/>
        </w:rPr>
        <w:t>considered</w:t>
      </w:r>
      <w:r w:rsidRPr="00A05890">
        <w:rPr>
          <w:spacing w:val="-2"/>
          <w:sz w:val="20"/>
        </w:rPr>
        <w:t xml:space="preserve"> </w:t>
      </w:r>
      <w:r w:rsidRPr="00A05890">
        <w:rPr>
          <w:sz w:val="20"/>
        </w:rPr>
        <w:t>to</w:t>
      </w:r>
      <w:r w:rsidRPr="00A05890">
        <w:rPr>
          <w:spacing w:val="-3"/>
          <w:sz w:val="20"/>
        </w:rPr>
        <w:t xml:space="preserve"> </w:t>
      </w:r>
      <w:r w:rsidRPr="00A05890">
        <w:rPr>
          <w:sz w:val="20"/>
        </w:rPr>
        <w:t>be</w:t>
      </w:r>
      <w:r w:rsidRPr="00A05890">
        <w:rPr>
          <w:spacing w:val="-3"/>
          <w:sz w:val="20"/>
        </w:rPr>
        <w:t xml:space="preserve"> </w:t>
      </w:r>
      <w:r w:rsidRPr="00A05890">
        <w:rPr>
          <w:sz w:val="20"/>
        </w:rPr>
        <w:t>a contract</w:t>
      </w:r>
      <w:r w:rsidRPr="00A05890">
        <w:rPr>
          <w:spacing w:val="-3"/>
          <w:sz w:val="20"/>
        </w:rPr>
        <w:t xml:space="preserve"> </w:t>
      </w:r>
      <w:r w:rsidRPr="00A05890">
        <w:rPr>
          <w:sz w:val="20"/>
        </w:rPr>
        <w:t>with</w:t>
      </w:r>
      <w:r w:rsidRPr="00A05890">
        <w:rPr>
          <w:spacing w:val="-2"/>
          <w:sz w:val="20"/>
        </w:rPr>
        <w:t xml:space="preserve"> </w:t>
      </w:r>
      <w:r w:rsidRPr="00A05890">
        <w:rPr>
          <w:sz w:val="20"/>
        </w:rPr>
        <w:t>or proposal</w:t>
      </w:r>
      <w:r w:rsidRPr="00A05890">
        <w:rPr>
          <w:spacing w:val="-4"/>
          <w:sz w:val="20"/>
        </w:rPr>
        <w:t xml:space="preserve"> </w:t>
      </w:r>
      <w:r w:rsidRPr="00A05890">
        <w:rPr>
          <w:sz w:val="20"/>
        </w:rPr>
        <w:t>from</w:t>
      </w:r>
      <w:r w:rsidRPr="00A05890">
        <w:rPr>
          <w:spacing w:val="-2"/>
          <w:sz w:val="20"/>
        </w:rPr>
        <w:t xml:space="preserve"> </w:t>
      </w:r>
      <w:r w:rsidRPr="00A05890">
        <w:rPr>
          <w:sz w:val="20"/>
        </w:rPr>
        <w:t>the</w:t>
      </w:r>
      <w:r w:rsidRPr="00A05890">
        <w:rPr>
          <w:spacing w:val="-3"/>
          <w:sz w:val="20"/>
        </w:rPr>
        <w:t xml:space="preserve"> </w:t>
      </w:r>
      <w:r w:rsidRPr="00A05890">
        <w:rPr>
          <w:sz w:val="20"/>
        </w:rPr>
        <w:t>employee;</w:t>
      </w:r>
      <w:r w:rsidRPr="00A05890">
        <w:rPr>
          <w:spacing w:val="-20"/>
          <w:sz w:val="20"/>
        </w:rPr>
        <w:t xml:space="preserve"> </w:t>
      </w:r>
      <w:r w:rsidRPr="00A05890">
        <w:rPr>
          <w:sz w:val="20"/>
        </w:rPr>
        <w:t>and</w:t>
      </w:r>
    </w:p>
    <w:p w:rsidR="002D410E" w:rsidRPr="00A05890" w:rsidRDefault="00784B19" w:rsidP="00A05890">
      <w:pPr>
        <w:pStyle w:val="ListParagraph"/>
        <w:numPr>
          <w:ilvl w:val="3"/>
          <w:numId w:val="34"/>
        </w:numPr>
        <w:tabs>
          <w:tab w:val="left" w:pos="3009"/>
        </w:tabs>
        <w:spacing w:before="5" w:line="244" w:lineRule="auto"/>
        <w:ind w:right="1147"/>
        <w:rPr>
          <w:sz w:val="20"/>
        </w:rPr>
      </w:pPr>
      <w:r w:rsidRPr="00A05890">
        <w:rPr>
          <w:sz w:val="20"/>
        </w:rPr>
        <w:t>A contract with or a proposal from a company, corporation, or any other contracting entity that employs an individual who is, or within the past six</w:t>
      </w:r>
      <w:r w:rsidR="00045E4A" w:rsidRPr="00A05890">
        <w:rPr>
          <w:sz w:val="20"/>
        </w:rPr>
        <w:t xml:space="preserve"> </w:t>
      </w:r>
      <w:r w:rsidRPr="00A05890">
        <w:rPr>
          <w:spacing w:val="-41"/>
          <w:sz w:val="20"/>
        </w:rPr>
        <w:t xml:space="preserve"> </w:t>
      </w:r>
    </w:p>
    <w:p w:rsidR="002D410E" w:rsidRDefault="002D410E">
      <w:pPr>
        <w:spacing w:line="244" w:lineRule="auto"/>
        <w:rPr>
          <w:sz w:val="20"/>
        </w:rPr>
        <w:sectPr w:rsidR="002D410E">
          <w:footerReference w:type="default" r:id="rId18"/>
          <w:pgSz w:w="12240" w:h="15840"/>
          <w:pgMar w:top="640" w:right="400" w:bottom="720" w:left="580" w:header="0" w:footer="537" w:gutter="0"/>
          <w:pgNumType w:start="9"/>
          <w:cols w:space="720"/>
        </w:sectPr>
      </w:pPr>
    </w:p>
    <w:p w:rsidR="002D410E" w:rsidRDefault="00A05890">
      <w:pPr>
        <w:pStyle w:val="BodyText"/>
        <w:spacing w:before="67" w:line="244" w:lineRule="auto"/>
        <w:ind w:left="3008" w:right="1007"/>
      </w:pPr>
      <w:r>
        <w:t xml:space="preserve">months </w:t>
      </w:r>
      <w:r w:rsidR="00784B19">
        <w:t>has been, a State employee shall not be considered a contract with or a proposal from the employee and shall not constitute a prohibited conflict of interest.</w:t>
      </w:r>
    </w:p>
    <w:p w:rsidR="002D410E" w:rsidRPr="00A05890" w:rsidRDefault="00784B19" w:rsidP="00A05890">
      <w:pPr>
        <w:pStyle w:val="ListParagraph"/>
        <w:numPr>
          <w:ilvl w:val="2"/>
          <w:numId w:val="34"/>
        </w:numPr>
        <w:tabs>
          <w:tab w:val="left" w:pos="2300"/>
          <w:tab w:val="left" w:pos="2301"/>
        </w:tabs>
        <w:spacing w:before="4"/>
        <w:rPr>
          <w:sz w:val="20"/>
        </w:rPr>
      </w:pPr>
      <w:r w:rsidRPr="00A05890">
        <w:rPr>
          <w:sz w:val="20"/>
        </w:rPr>
        <w:t xml:space="preserve">This RFQ is also subject to </w:t>
      </w:r>
      <w:r w:rsidRPr="00A05890">
        <w:rPr>
          <w:i/>
          <w:sz w:val="20"/>
        </w:rPr>
        <w:t>Tennessee Code Annotated</w:t>
      </w:r>
      <w:r w:rsidRPr="00A05890">
        <w:rPr>
          <w:sz w:val="20"/>
        </w:rPr>
        <w:t>, Section</w:t>
      </w:r>
      <w:r w:rsidRPr="00A05890">
        <w:rPr>
          <w:spacing w:val="-23"/>
          <w:sz w:val="20"/>
        </w:rPr>
        <w:t xml:space="preserve"> </w:t>
      </w:r>
      <w:r w:rsidRPr="00A05890">
        <w:rPr>
          <w:sz w:val="20"/>
        </w:rPr>
        <w:t>12-4-101.</w:t>
      </w:r>
    </w:p>
    <w:p w:rsidR="002D410E" w:rsidRPr="00A05890" w:rsidRDefault="00784B19" w:rsidP="00A05890">
      <w:pPr>
        <w:pStyle w:val="ListParagraph"/>
        <w:numPr>
          <w:ilvl w:val="2"/>
          <w:numId w:val="34"/>
        </w:numPr>
        <w:tabs>
          <w:tab w:val="left" w:pos="2300"/>
          <w:tab w:val="left" w:pos="2301"/>
        </w:tabs>
        <w:spacing w:before="15" w:line="247" w:lineRule="auto"/>
        <w:ind w:right="1191"/>
        <w:rPr>
          <w:sz w:val="20"/>
        </w:rPr>
      </w:pPr>
      <w:r w:rsidRPr="00A05890">
        <w:rPr>
          <w:sz w:val="20"/>
        </w:rPr>
        <w:t>This</w:t>
      </w:r>
      <w:r w:rsidRPr="00A05890">
        <w:rPr>
          <w:spacing w:val="-3"/>
          <w:sz w:val="20"/>
        </w:rPr>
        <w:t xml:space="preserve"> </w:t>
      </w:r>
      <w:r w:rsidRPr="00A05890">
        <w:rPr>
          <w:sz w:val="20"/>
        </w:rPr>
        <w:t>RFQ</w:t>
      </w:r>
      <w:r w:rsidRPr="00A05890">
        <w:rPr>
          <w:spacing w:val="-2"/>
          <w:sz w:val="20"/>
        </w:rPr>
        <w:t xml:space="preserve"> </w:t>
      </w:r>
      <w:r w:rsidRPr="00A05890">
        <w:rPr>
          <w:sz w:val="20"/>
        </w:rPr>
        <w:t>is</w:t>
      </w:r>
      <w:r w:rsidRPr="00A05890">
        <w:rPr>
          <w:spacing w:val="-2"/>
          <w:sz w:val="20"/>
        </w:rPr>
        <w:t xml:space="preserve"> </w:t>
      </w:r>
      <w:r w:rsidRPr="00A05890">
        <w:rPr>
          <w:sz w:val="20"/>
        </w:rPr>
        <w:t>also</w:t>
      </w:r>
      <w:r w:rsidRPr="00A05890">
        <w:rPr>
          <w:spacing w:val="-3"/>
          <w:sz w:val="20"/>
        </w:rPr>
        <w:t xml:space="preserve"> </w:t>
      </w:r>
      <w:r w:rsidRPr="00A05890">
        <w:rPr>
          <w:sz w:val="20"/>
        </w:rPr>
        <w:t>subject</w:t>
      </w:r>
      <w:r w:rsidRPr="00A05890">
        <w:rPr>
          <w:spacing w:val="-4"/>
          <w:sz w:val="20"/>
        </w:rPr>
        <w:t xml:space="preserve"> </w:t>
      </w:r>
      <w:r w:rsidRPr="00A05890">
        <w:rPr>
          <w:sz w:val="20"/>
        </w:rPr>
        <w:t>to</w:t>
      </w:r>
      <w:r w:rsidRPr="00A05890">
        <w:rPr>
          <w:spacing w:val="-1"/>
          <w:sz w:val="20"/>
        </w:rPr>
        <w:t xml:space="preserve"> </w:t>
      </w:r>
      <w:r w:rsidRPr="00A05890">
        <w:rPr>
          <w:sz w:val="20"/>
        </w:rPr>
        <w:t>State</w:t>
      </w:r>
      <w:r w:rsidRPr="00A05890">
        <w:rPr>
          <w:spacing w:val="-3"/>
          <w:sz w:val="20"/>
        </w:rPr>
        <w:t xml:space="preserve"> </w:t>
      </w:r>
      <w:r w:rsidRPr="00A05890">
        <w:rPr>
          <w:sz w:val="20"/>
        </w:rPr>
        <w:t>Building</w:t>
      </w:r>
      <w:r w:rsidRPr="00A05890">
        <w:rPr>
          <w:spacing w:val="-1"/>
          <w:sz w:val="20"/>
        </w:rPr>
        <w:t xml:space="preserve"> </w:t>
      </w:r>
      <w:r w:rsidRPr="00A05890">
        <w:rPr>
          <w:sz w:val="20"/>
        </w:rPr>
        <w:t>Commission</w:t>
      </w:r>
      <w:r w:rsidRPr="00A05890">
        <w:rPr>
          <w:spacing w:val="-2"/>
          <w:sz w:val="20"/>
        </w:rPr>
        <w:t xml:space="preserve"> </w:t>
      </w:r>
      <w:r w:rsidRPr="00A05890">
        <w:rPr>
          <w:sz w:val="20"/>
        </w:rPr>
        <w:t>Policy</w:t>
      </w:r>
      <w:r w:rsidRPr="00A05890">
        <w:rPr>
          <w:spacing w:val="-2"/>
          <w:sz w:val="20"/>
        </w:rPr>
        <w:t xml:space="preserve"> </w:t>
      </w:r>
      <w:r w:rsidRPr="00A05890">
        <w:rPr>
          <w:sz w:val="20"/>
        </w:rPr>
        <w:t>and</w:t>
      </w:r>
      <w:r w:rsidRPr="00A05890">
        <w:rPr>
          <w:spacing w:val="-3"/>
          <w:sz w:val="20"/>
        </w:rPr>
        <w:t xml:space="preserve"> </w:t>
      </w:r>
      <w:r w:rsidRPr="00A05890">
        <w:rPr>
          <w:sz w:val="20"/>
        </w:rPr>
        <w:t>Procedure</w:t>
      </w:r>
      <w:r w:rsidRPr="00A05890">
        <w:rPr>
          <w:spacing w:val="-1"/>
          <w:sz w:val="20"/>
        </w:rPr>
        <w:t xml:space="preserve"> </w:t>
      </w:r>
      <w:r w:rsidRPr="00A05890">
        <w:rPr>
          <w:sz w:val="20"/>
        </w:rPr>
        <w:t>12.02,</w:t>
      </w:r>
      <w:r w:rsidRPr="00A05890">
        <w:rPr>
          <w:spacing w:val="-23"/>
          <w:sz w:val="20"/>
        </w:rPr>
        <w:t xml:space="preserve"> </w:t>
      </w:r>
      <w:r w:rsidRPr="00A05890">
        <w:rPr>
          <w:sz w:val="20"/>
        </w:rPr>
        <w:t>and the Duties and Obligations of the State are subject to Policy</w:t>
      </w:r>
      <w:r w:rsidRPr="00A05890">
        <w:rPr>
          <w:spacing w:val="-18"/>
          <w:sz w:val="20"/>
        </w:rPr>
        <w:t xml:space="preserve"> </w:t>
      </w:r>
      <w:r w:rsidRPr="00A05890">
        <w:rPr>
          <w:sz w:val="20"/>
        </w:rPr>
        <w:t>12.02.</w:t>
      </w:r>
    </w:p>
    <w:p w:rsidR="002D410E" w:rsidRDefault="002D410E">
      <w:pPr>
        <w:pStyle w:val="BodyText"/>
        <w:spacing w:before="10"/>
        <w:rPr>
          <w:sz w:val="21"/>
        </w:rPr>
      </w:pPr>
    </w:p>
    <w:p w:rsidR="002D410E" w:rsidRDefault="00784B19" w:rsidP="00285CCF">
      <w:pPr>
        <w:pStyle w:val="Heading7"/>
        <w:numPr>
          <w:ilvl w:val="1"/>
          <w:numId w:val="34"/>
        </w:numPr>
        <w:tabs>
          <w:tab w:val="left" w:pos="2300"/>
          <w:tab w:val="left" w:pos="2301"/>
        </w:tabs>
      </w:pPr>
      <w:r>
        <w:t>Respondent Required Review &amp; Waiver of</w:t>
      </w:r>
      <w:r>
        <w:rPr>
          <w:spacing w:val="-11"/>
        </w:rPr>
        <w:t xml:space="preserve"> </w:t>
      </w:r>
      <w:r>
        <w:t>Objections</w:t>
      </w:r>
    </w:p>
    <w:p w:rsidR="002D410E" w:rsidRPr="00285CCF" w:rsidRDefault="00784B19" w:rsidP="00285CCF">
      <w:pPr>
        <w:pStyle w:val="ListParagraph"/>
        <w:numPr>
          <w:ilvl w:val="2"/>
          <w:numId w:val="34"/>
        </w:numPr>
        <w:tabs>
          <w:tab w:val="left" w:pos="2300"/>
          <w:tab w:val="left" w:pos="2301"/>
        </w:tabs>
        <w:spacing w:before="27" w:line="247" w:lineRule="auto"/>
        <w:ind w:right="1594"/>
        <w:rPr>
          <w:sz w:val="20"/>
        </w:rPr>
      </w:pPr>
      <w:r w:rsidRPr="00285CCF">
        <w:rPr>
          <w:sz w:val="20"/>
        </w:rPr>
        <w:t>Each potential Respondent must carefully review this RFQ, including but not</w:t>
      </w:r>
      <w:r w:rsidRPr="00285CCF">
        <w:rPr>
          <w:spacing w:val="-25"/>
          <w:sz w:val="20"/>
        </w:rPr>
        <w:t xml:space="preserve"> </w:t>
      </w:r>
      <w:r w:rsidRPr="00285CCF">
        <w:rPr>
          <w:sz w:val="20"/>
        </w:rPr>
        <w:t xml:space="preserve">limited to, attachments, the RFQ Attachment I, </w:t>
      </w:r>
      <w:r w:rsidRPr="00285CCF">
        <w:rPr>
          <w:i/>
          <w:sz w:val="20"/>
        </w:rPr>
        <w:t xml:space="preserve">Pro Forma </w:t>
      </w:r>
      <w:r w:rsidRPr="00285CCF">
        <w:rPr>
          <w:sz w:val="20"/>
        </w:rPr>
        <w:t>Contract, and any amendments for questions, comments, defects, objections, or any other matter requiring clarification</w:t>
      </w:r>
      <w:r w:rsidRPr="00285CCF">
        <w:rPr>
          <w:spacing w:val="-30"/>
          <w:sz w:val="20"/>
        </w:rPr>
        <w:t xml:space="preserve"> </w:t>
      </w:r>
      <w:r w:rsidRPr="00285CCF">
        <w:rPr>
          <w:sz w:val="20"/>
        </w:rPr>
        <w:t>or</w:t>
      </w:r>
      <w:r w:rsidRPr="00285CCF">
        <w:rPr>
          <w:spacing w:val="-2"/>
          <w:sz w:val="20"/>
        </w:rPr>
        <w:t xml:space="preserve"> </w:t>
      </w:r>
      <w:r w:rsidRPr="00285CCF">
        <w:rPr>
          <w:sz w:val="20"/>
        </w:rPr>
        <w:t>correction</w:t>
      </w:r>
      <w:r w:rsidRPr="00285CCF">
        <w:rPr>
          <w:spacing w:val="-4"/>
          <w:sz w:val="20"/>
        </w:rPr>
        <w:t xml:space="preserve"> </w:t>
      </w:r>
      <w:r w:rsidRPr="00285CCF">
        <w:rPr>
          <w:sz w:val="20"/>
        </w:rPr>
        <w:t>(collectively</w:t>
      </w:r>
      <w:r w:rsidRPr="00285CCF">
        <w:rPr>
          <w:spacing w:val="-1"/>
          <w:sz w:val="20"/>
        </w:rPr>
        <w:t xml:space="preserve"> </w:t>
      </w:r>
      <w:r w:rsidRPr="00285CCF">
        <w:rPr>
          <w:sz w:val="20"/>
        </w:rPr>
        <w:t>called</w:t>
      </w:r>
      <w:r w:rsidRPr="00285CCF">
        <w:rPr>
          <w:spacing w:val="-3"/>
          <w:sz w:val="20"/>
        </w:rPr>
        <w:t xml:space="preserve"> </w:t>
      </w:r>
      <w:r w:rsidRPr="00285CCF">
        <w:rPr>
          <w:sz w:val="20"/>
        </w:rPr>
        <w:t>“questions</w:t>
      </w:r>
      <w:r w:rsidRPr="00285CCF">
        <w:rPr>
          <w:spacing w:val="1"/>
          <w:sz w:val="20"/>
        </w:rPr>
        <w:t xml:space="preserve"> </w:t>
      </w:r>
      <w:r w:rsidRPr="00285CCF">
        <w:rPr>
          <w:sz w:val="20"/>
        </w:rPr>
        <w:t>and</w:t>
      </w:r>
      <w:r w:rsidRPr="00285CCF">
        <w:rPr>
          <w:spacing w:val="-14"/>
          <w:sz w:val="20"/>
        </w:rPr>
        <w:t xml:space="preserve"> </w:t>
      </w:r>
      <w:r w:rsidRPr="00285CCF">
        <w:rPr>
          <w:sz w:val="20"/>
        </w:rPr>
        <w:t>comments”).</w:t>
      </w:r>
    </w:p>
    <w:p w:rsidR="002D410E" w:rsidRPr="00285CCF" w:rsidRDefault="00784B19" w:rsidP="00285CCF">
      <w:pPr>
        <w:pStyle w:val="ListParagraph"/>
        <w:numPr>
          <w:ilvl w:val="2"/>
          <w:numId w:val="34"/>
        </w:numPr>
        <w:tabs>
          <w:tab w:val="left" w:pos="2301"/>
        </w:tabs>
        <w:spacing w:before="5" w:line="247" w:lineRule="auto"/>
        <w:ind w:right="1397"/>
        <w:jc w:val="both"/>
        <w:rPr>
          <w:sz w:val="20"/>
        </w:rPr>
      </w:pPr>
      <w:r w:rsidRPr="00285CCF">
        <w:rPr>
          <w:sz w:val="20"/>
        </w:rPr>
        <w:t>Any potential Respondent having questions and comments concerning this RFQ must provide such in writing to the Owner no later than the written “Questions &amp; Comments Deadline” detailed in Schedule of</w:t>
      </w:r>
      <w:r w:rsidRPr="00285CCF">
        <w:rPr>
          <w:spacing w:val="-22"/>
          <w:sz w:val="20"/>
        </w:rPr>
        <w:t xml:space="preserve"> </w:t>
      </w:r>
      <w:r w:rsidRPr="00285CCF">
        <w:rPr>
          <w:sz w:val="20"/>
        </w:rPr>
        <w:t>Events.</w:t>
      </w:r>
    </w:p>
    <w:p w:rsidR="002D410E" w:rsidRPr="00285CCF" w:rsidRDefault="00784B19" w:rsidP="00285CCF">
      <w:pPr>
        <w:pStyle w:val="ListParagraph"/>
        <w:numPr>
          <w:ilvl w:val="2"/>
          <w:numId w:val="34"/>
        </w:numPr>
        <w:tabs>
          <w:tab w:val="left" w:pos="2300"/>
          <w:tab w:val="left" w:pos="2301"/>
        </w:tabs>
        <w:spacing w:before="7" w:line="247" w:lineRule="auto"/>
        <w:ind w:right="1104"/>
        <w:rPr>
          <w:sz w:val="20"/>
        </w:rPr>
      </w:pPr>
      <w:r w:rsidRPr="00285CCF">
        <w:rPr>
          <w:sz w:val="20"/>
        </w:rPr>
        <w:t>Protests based on any objection shall be considered waived and invalid if the objection has</w:t>
      </w:r>
      <w:r w:rsidRPr="00285CCF">
        <w:rPr>
          <w:spacing w:val="-3"/>
          <w:sz w:val="20"/>
        </w:rPr>
        <w:t xml:space="preserve"> </w:t>
      </w:r>
      <w:r w:rsidRPr="00285CCF">
        <w:rPr>
          <w:sz w:val="20"/>
        </w:rPr>
        <w:t>not</w:t>
      </w:r>
      <w:r w:rsidRPr="00285CCF">
        <w:rPr>
          <w:spacing w:val="-3"/>
          <w:sz w:val="20"/>
        </w:rPr>
        <w:t xml:space="preserve"> </w:t>
      </w:r>
      <w:r w:rsidRPr="00285CCF">
        <w:rPr>
          <w:sz w:val="20"/>
        </w:rPr>
        <w:t>been</w:t>
      </w:r>
      <w:r w:rsidRPr="00285CCF">
        <w:rPr>
          <w:spacing w:val="-4"/>
          <w:sz w:val="20"/>
        </w:rPr>
        <w:t xml:space="preserve"> </w:t>
      </w:r>
      <w:r w:rsidRPr="00285CCF">
        <w:rPr>
          <w:sz w:val="20"/>
        </w:rPr>
        <w:t>brought</w:t>
      </w:r>
      <w:r w:rsidRPr="00285CCF">
        <w:rPr>
          <w:spacing w:val="-5"/>
          <w:sz w:val="20"/>
        </w:rPr>
        <w:t xml:space="preserve"> </w:t>
      </w:r>
      <w:r w:rsidRPr="00285CCF">
        <w:rPr>
          <w:sz w:val="20"/>
        </w:rPr>
        <w:t>to</w:t>
      </w:r>
      <w:r w:rsidRPr="00285CCF">
        <w:rPr>
          <w:spacing w:val="-2"/>
          <w:sz w:val="20"/>
        </w:rPr>
        <w:t xml:space="preserve"> </w:t>
      </w:r>
      <w:r w:rsidRPr="00285CCF">
        <w:rPr>
          <w:sz w:val="20"/>
        </w:rPr>
        <w:t>the</w:t>
      </w:r>
      <w:r w:rsidRPr="00285CCF">
        <w:rPr>
          <w:spacing w:val="-2"/>
          <w:sz w:val="20"/>
        </w:rPr>
        <w:t xml:space="preserve"> </w:t>
      </w:r>
      <w:r w:rsidRPr="00285CCF">
        <w:rPr>
          <w:sz w:val="20"/>
        </w:rPr>
        <w:t>attention</w:t>
      </w:r>
      <w:r w:rsidRPr="00285CCF">
        <w:rPr>
          <w:spacing w:val="-5"/>
          <w:sz w:val="20"/>
        </w:rPr>
        <w:t xml:space="preserve"> </w:t>
      </w:r>
      <w:r w:rsidRPr="00285CCF">
        <w:rPr>
          <w:sz w:val="20"/>
        </w:rPr>
        <w:t>of</w:t>
      </w:r>
      <w:r w:rsidRPr="00285CCF">
        <w:rPr>
          <w:spacing w:val="-4"/>
          <w:sz w:val="20"/>
        </w:rPr>
        <w:t xml:space="preserve"> </w:t>
      </w:r>
      <w:r w:rsidRPr="00285CCF">
        <w:rPr>
          <w:sz w:val="20"/>
        </w:rPr>
        <w:t>the</w:t>
      </w:r>
      <w:r w:rsidRPr="00285CCF">
        <w:rPr>
          <w:spacing w:val="-4"/>
          <w:sz w:val="20"/>
        </w:rPr>
        <w:t xml:space="preserve"> </w:t>
      </w:r>
      <w:r w:rsidRPr="00285CCF">
        <w:rPr>
          <w:sz w:val="20"/>
        </w:rPr>
        <w:t>Owner,</w:t>
      </w:r>
      <w:r w:rsidRPr="00285CCF">
        <w:rPr>
          <w:spacing w:val="-2"/>
          <w:sz w:val="20"/>
        </w:rPr>
        <w:t xml:space="preserve"> </w:t>
      </w:r>
      <w:r w:rsidRPr="00285CCF">
        <w:rPr>
          <w:sz w:val="20"/>
        </w:rPr>
        <w:t>in</w:t>
      </w:r>
      <w:r w:rsidRPr="00285CCF">
        <w:rPr>
          <w:spacing w:val="-2"/>
          <w:sz w:val="20"/>
        </w:rPr>
        <w:t xml:space="preserve"> </w:t>
      </w:r>
      <w:r w:rsidRPr="00285CCF">
        <w:rPr>
          <w:sz w:val="20"/>
        </w:rPr>
        <w:t>writing,</w:t>
      </w:r>
      <w:r w:rsidRPr="00285CCF">
        <w:rPr>
          <w:spacing w:val="-5"/>
          <w:sz w:val="20"/>
        </w:rPr>
        <w:t xml:space="preserve"> </w:t>
      </w:r>
      <w:r w:rsidRPr="00285CCF">
        <w:rPr>
          <w:sz w:val="20"/>
        </w:rPr>
        <w:t>by</w:t>
      </w:r>
      <w:r w:rsidRPr="00285CCF">
        <w:rPr>
          <w:spacing w:val="-3"/>
          <w:sz w:val="20"/>
        </w:rPr>
        <w:t xml:space="preserve"> </w:t>
      </w:r>
      <w:r w:rsidRPr="00285CCF">
        <w:rPr>
          <w:sz w:val="20"/>
        </w:rPr>
        <w:t>the</w:t>
      </w:r>
      <w:r w:rsidRPr="00285CCF">
        <w:rPr>
          <w:spacing w:val="-5"/>
          <w:sz w:val="20"/>
        </w:rPr>
        <w:t xml:space="preserve"> </w:t>
      </w:r>
      <w:r w:rsidRPr="00285CCF">
        <w:rPr>
          <w:sz w:val="20"/>
        </w:rPr>
        <w:t>written</w:t>
      </w:r>
      <w:r w:rsidRPr="00285CCF">
        <w:rPr>
          <w:spacing w:val="-4"/>
          <w:sz w:val="20"/>
        </w:rPr>
        <w:t xml:space="preserve"> </w:t>
      </w:r>
      <w:r w:rsidRPr="00285CCF">
        <w:rPr>
          <w:sz w:val="20"/>
        </w:rPr>
        <w:t>“Questions</w:t>
      </w:r>
      <w:r w:rsidRPr="00285CCF">
        <w:rPr>
          <w:spacing w:val="-20"/>
          <w:sz w:val="20"/>
        </w:rPr>
        <w:t xml:space="preserve"> </w:t>
      </w:r>
      <w:r w:rsidRPr="00285CCF">
        <w:rPr>
          <w:sz w:val="20"/>
        </w:rPr>
        <w:t>&amp; Comments</w:t>
      </w:r>
      <w:r w:rsidRPr="00285CCF">
        <w:rPr>
          <w:spacing w:val="-8"/>
          <w:sz w:val="20"/>
        </w:rPr>
        <w:t xml:space="preserve"> </w:t>
      </w:r>
      <w:r w:rsidRPr="00285CCF">
        <w:rPr>
          <w:sz w:val="20"/>
        </w:rPr>
        <w:t>Deadline.”</w:t>
      </w:r>
    </w:p>
    <w:p w:rsidR="002D410E" w:rsidRDefault="002D410E">
      <w:pPr>
        <w:pStyle w:val="BodyText"/>
        <w:spacing w:before="5"/>
        <w:rPr>
          <w:sz w:val="21"/>
        </w:rPr>
      </w:pPr>
    </w:p>
    <w:p w:rsidR="002D410E" w:rsidRDefault="00784B19" w:rsidP="00A901A8">
      <w:pPr>
        <w:pStyle w:val="Heading7"/>
        <w:numPr>
          <w:ilvl w:val="1"/>
          <w:numId w:val="34"/>
        </w:numPr>
        <w:tabs>
          <w:tab w:val="left" w:pos="2300"/>
          <w:tab w:val="left" w:pos="2301"/>
        </w:tabs>
      </w:pPr>
      <w:r>
        <w:t>Disclosure of Response</w:t>
      </w:r>
      <w:r>
        <w:rPr>
          <w:spacing w:val="-6"/>
        </w:rPr>
        <w:t xml:space="preserve"> </w:t>
      </w:r>
      <w:r>
        <w:t>Contents</w:t>
      </w:r>
    </w:p>
    <w:p w:rsidR="002D410E" w:rsidRPr="00A901A8" w:rsidRDefault="00784B19" w:rsidP="00A901A8">
      <w:pPr>
        <w:pStyle w:val="ListParagraph"/>
        <w:numPr>
          <w:ilvl w:val="2"/>
          <w:numId w:val="34"/>
        </w:numPr>
        <w:tabs>
          <w:tab w:val="left" w:pos="2300"/>
          <w:tab w:val="left" w:pos="2301"/>
        </w:tabs>
        <w:spacing w:before="28" w:line="247" w:lineRule="auto"/>
        <w:ind w:right="991"/>
        <w:rPr>
          <w:sz w:val="20"/>
        </w:rPr>
      </w:pPr>
      <w:r w:rsidRPr="00A901A8">
        <w:rPr>
          <w:sz w:val="20"/>
        </w:rPr>
        <w:t>All</w:t>
      </w:r>
      <w:r w:rsidRPr="00A901A8">
        <w:rPr>
          <w:spacing w:val="-4"/>
          <w:sz w:val="20"/>
        </w:rPr>
        <w:t xml:space="preserve"> </w:t>
      </w:r>
      <w:r w:rsidRPr="00A901A8">
        <w:rPr>
          <w:sz w:val="20"/>
        </w:rPr>
        <w:t>materials</w:t>
      </w:r>
      <w:r w:rsidRPr="00A901A8">
        <w:rPr>
          <w:spacing w:val="-2"/>
          <w:sz w:val="20"/>
        </w:rPr>
        <w:t xml:space="preserve"> </w:t>
      </w:r>
      <w:r w:rsidRPr="00A901A8">
        <w:rPr>
          <w:sz w:val="20"/>
        </w:rPr>
        <w:t>submitted</w:t>
      </w:r>
      <w:r w:rsidRPr="00A901A8">
        <w:rPr>
          <w:spacing w:val="-1"/>
          <w:sz w:val="20"/>
        </w:rPr>
        <w:t xml:space="preserve"> </w:t>
      </w:r>
      <w:r w:rsidRPr="00A901A8">
        <w:rPr>
          <w:sz w:val="20"/>
        </w:rPr>
        <w:t>to</w:t>
      </w:r>
      <w:r w:rsidRPr="00A901A8">
        <w:rPr>
          <w:spacing w:val="-3"/>
          <w:sz w:val="20"/>
        </w:rPr>
        <w:t xml:space="preserve"> </w:t>
      </w:r>
      <w:r w:rsidRPr="00A901A8">
        <w:rPr>
          <w:sz w:val="20"/>
        </w:rPr>
        <w:t>the</w:t>
      </w:r>
      <w:r w:rsidRPr="00A901A8">
        <w:rPr>
          <w:spacing w:val="-4"/>
          <w:sz w:val="20"/>
        </w:rPr>
        <w:t xml:space="preserve"> </w:t>
      </w:r>
      <w:r w:rsidRPr="00A901A8">
        <w:rPr>
          <w:sz w:val="20"/>
        </w:rPr>
        <w:t>Owner</w:t>
      </w:r>
      <w:r w:rsidRPr="00A901A8">
        <w:rPr>
          <w:spacing w:val="-2"/>
          <w:sz w:val="20"/>
        </w:rPr>
        <w:t xml:space="preserve"> </w:t>
      </w:r>
      <w:r w:rsidRPr="00A901A8">
        <w:rPr>
          <w:sz w:val="20"/>
        </w:rPr>
        <w:t>in</w:t>
      </w:r>
      <w:r w:rsidRPr="00A901A8">
        <w:rPr>
          <w:spacing w:val="-3"/>
          <w:sz w:val="20"/>
        </w:rPr>
        <w:t xml:space="preserve"> </w:t>
      </w:r>
      <w:r w:rsidRPr="00A901A8">
        <w:rPr>
          <w:sz w:val="20"/>
        </w:rPr>
        <w:t>response</w:t>
      </w:r>
      <w:r w:rsidRPr="00A901A8">
        <w:rPr>
          <w:spacing w:val="-1"/>
          <w:sz w:val="20"/>
        </w:rPr>
        <w:t xml:space="preserve"> </w:t>
      </w:r>
      <w:r w:rsidRPr="00A901A8">
        <w:rPr>
          <w:sz w:val="20"/>
        </w:rPr>
        <w:t>to</w:t>
      </w:r>
      <w:r w:rsidRPr="00A901A8">
        <w:rPr>
          <w:spacing w:val="-3"/>
          <w:sz w:val="20"/>
        </w:rPr>
        <w:t xml:space="preserve"> </w:t>
      </w:r>
      <w:r w:rsidRPr="00A901A8">
        <w:rPr>
          <w:sz w:val="20"/>
        </w:rPr>
        <w:t>this</w:t>
      </w:r>
      <w:r w:rsidRPr="00A901A8">
        <w:rPr>
          <w:spacing w:val="-2"/>
          <w:sz w:val="20"/>
        </w:rPr>
        <w:t xml:space="preserve"> </w:t>
      </w:r>
      <w:r w:rsidRPr="00A901A8">
        <w:rPr>
          <w:sz w:val="20"/>
        </w:rPr>
        <w:t>solicitation</w:t>
      </w:r>
      <w:r w:rsidRPr="00A901A8">
        <w:rPr>
          <w:spacing w:val="-3"/>
          <w:sz w:val="20"/>
        </w:rPr>
        <w:t xml:space="preserve"> </w:t>
      </w:r>
      <w:r w:rsidRPr="00A901A8">
        <w:rPr>
          <w:sz w:val="20"/>
        </w:rPr>
        <w:t>become</w:t>
      </w:r>
      <w:r w:rsidRPr="00A901A8">
        <w:rPr>
          <w:spacing w:val="-2"/>
          <w:sz w:val="20"/>
        </w:rPr>
        <w:t xml:space="preserve"> </w:t>
      </w:r>
      <w:r w:rsidRPr="00A901A8">
        <w:rPr>
          <w:sz w:val="20"/>
        </w:rPr>
        <w:t>property</w:t>
      </w:r>
      <w:r w:rsidRPr="00A901A8">
        <w:rPr>
          <w:spacing w:val="-2"/>
          <w:sz w:val="20"/>
        </w:rPr>
        <w:t xml:space="preserve"> </w:t>
      </w:r>
      <w:r w:rsidRPr="00A901A8">
        <w:rPr>
          <w:sz w:val="20"/>
        </w:rPr>
        <w:t>of</w:t>
      </w:r>
      <w:r w:rsidRPr="00A901A8">
        <w:rPr>
          <w:spacing w:val="-20"/>
          <w:sz w:val="20"/>
        </w:rPr>
        <w:t xml:space="preserve"> </w:t>
      </w:r>
      <w:r w:rsidRPr="00A901A8">
        <w:rPr>
          <w:sz w:val="20"/>
        </w:rPr>
        <w:t xml:space="preserve">the State of Tennessee. Selection for award does not affect this right. By submitting a response, a Respondent acknowledges and accepts that the full contents </w:t>
      </w:r>
      <w:r w:rsidRPr="00A901A8">
        <w:rPr>
          <w:spacing w:val="3"/>
          <w:sz w:val="20"/>
        </w:rPr>
        <w:t xml:space="preserve">and </w:t>
      </w:r>
      <w:r w:rsidRPr="00A901A8">
        <w:rPr>
          <w:sz w:val="20"/>
        </w:rPr>
        <w:t>associated documents submitted in response to this request will become open to public inspection. Refer to Schedule of</w:t>
      </w:r>
      <w:r w:rsidRPr="00A901A8">
        <w:rPr>
          <w:spacing w:val="-6"/>
          <w:sz w:val="20"/>
        </w:rPr>
        <w:t xml:space="preserve"> </w:t>
      </w:r>
      <w:r w:rsidRPr="00A901A8">
        <w:rPr>
          <w:sz w:val="20"/>
        </w:rPr>
        <w:t>Events.</w:t>
      </w:r>
    </w:p>
    <w:p w:rsidR="002D410E" w:rsidRDefault="002D410E">
      <w:pPr>
        <w:pStyle w:val="BodyText"/>
        <w:rPr>
          <w:sz w:val="22"/>
        </w:rPr>
      </w:pPr>
    </w:p>
    <w:p w:rsidR="002D410E" w:rsidRPr="00A901A8" w:rsidRDefault="00784B19" w:rsidP="00A901A8">
      <w:pPr>
        <w:pStyle w:val="ListParagraph"/>
        <w:numPr>
          <w:ilvl w:val="2"/>
          <w:numId w:val="34"/>
        </w:numPr>
        <w:tabs>
          <w:tab w:val="left" w:pos="2301"/>
        </w:tabs>
        <w:spacing w:line="247" w:lineRule="auto"/>
        <w:ind w:right="1426"/>
        <w:jc w:val="both"/>
        <w:rPr>
          <w:sz w:val="20"/>
        </w:rPr>
      </w:pPr>
      <w:r w:rsidRPr="00A901A8">
        <w:rPr>
          <w:sz w:val="20"/>
        </w:rPr>
        <w:t>The RFQ responses will be available for public inspection only after the completion</w:t>
      </w:r>
      <w:r w:rsidRPr="00A901A8">
        <w:rPr>
          <w:spacing w:val="-25"/>
          <w:sz w:val="20"/>
        </w:rPr>
        <w:t xml:space="preserve"> </w:t>
      </w:r>
      <w:r w:rsidRPr="00A901A8">
        <w:rPr>
          <w:sz w:val="20"/>
        </w:rPr>
        <w:t>of evaluation of the RFQ or any resulting solicitation which this RFQ becomes a part of, whichever is</w:t>
      </w:r>
      <w:r w:rsidRPr="00A901A8">
        <w:rPr>
          <w:spacing w:val="-5"/>
          <w:sz w:val="20"/>
        </w:rPr>
        <w:t xml:space="preserve"> </w:t>
      </w:r>
      <w:r w:rsidRPr="00A901A8">
        <w:rPr>
          <w:sz w:val="20"/>
        </w:rPr>
        <w:t>later.</w:t>
      </w:r>
    </w:p>
    <w:p w:rsidR="002D410E" w:rsidRDefault="002D410E">
      <w:pPr>
        <w:pStyle w:val="BodyText"/>
        <w:spacing w:before="5"/>
        <w:rPr>
          <w:sz w:val="21"/>
        </w:rPr>
      </w:pPr>
    </w:p>
    <w:p w:rsidR="002D410E" w:rsidRDefault="00784B19" w:rsidP="00A901A8">
      <w:pPr>
        <w:pStyle w:val="Heading7"/>
        <w:numPr>
          <w:ilvl w:val="1"/>
          <w:numId w:val="34"/>
        </w:numPr>
        <w:tabs>
          <w:tab w:val="left" w:pos="2300"/>
          <w:tab w:val="left" w:pos="2301"/>
        </w:tabs>
        <w:spacing w:line="252" w:lineRule="auto"/>
        <w:ind w:right="2039"/>
      </w:pPr>
      <w:r>
        <w:t>Notice of Professional Licensure, Insurance, and Department of</w:t>
      </w:r>
      <w:r>
        <w:rPr>
          <w:spacing w:val="-28"/>
        </w:rPr>
        <w:t xml:space="preserve"> </w:t>
      </w:r>
      <w:r>
        <w:t>Revenue Registration</w:t>
      </w:r>
      <w:r>
        <w:rPr>
          <w:spacing w:val="-3"/>
        </w:rPr>
        <w:t xml:space="preserve"> </w:t>
      </w:r>
      <w:r>
        <w:t>Requirements</w:t>
      </w:r>
    </w:p>
    <w:p w:rsidR="002D410E" w:rsidRPr="00A901A8" w:rsidRDefault="00784B19" w:rsidP="00A901A8">
      <w:pPr>
        <w:pStyle w:val="ListParagraph"/>
        <w:numPr>
          <w:ilvl w:val="2"/>
          <w:numId w:val="34"/>
        </w:numPr>
        <w:tabs>
          <w:tab w:val="left" w:pos="2300"/>
          <w:tab w:val="left" w:pos="2301"/>
        </w:tabs>
        <w:spacing w:before="14" w:line="247" w:lineRule="auto"/>
        <w:ind w:right="1157"/>
        <w:rPr>
          <w:sz w:val="20"/>
        </w:rPr>
      </w:pPr>
      <w:r w:rsidRPr="00A901A8">
        <w:rPr>
          <w:sz w:val="20"/>
        </w:rPr>
        <w:t>Before the response to this RFQ is submitted, the apparent successful Respondent</w:t>
      </w:r>
      <w:r w:rsidRPr="00A901A8">
        <w:rPr>
          <w:spacing w:val="-25"/>
          <w:sz w:val="20"/>
        </w:rPr>
        <w:t xml:space="preserve"> </w:t>
      </w:r>
      <w:r w:rsidRPr="00A901A8">
        <w:rPr>
          <w:sz w:val="20"/>
        </w:rPr>
        <w:t>(and Respondent employees and subcontractors, as applicable) must hold all necessary, appropriate business licenses(s) to provide service as required. The Owner may require any Respondent to submit evidence of proper</w:t>
      </w:r>
      <w:r w:rsidRPr="00A901A8">
        <w:rPr>
          <w:spacing w:val="-16"/>
          <w:sz w:val="20"/>
        </w:rPr>
        <w:t xml:space="preserve"> </w:t>
      </w:r>
      <w:r w:rsidRPr="00A901A8">
        <w:rPr>
          <w:sz w:val="20"/>
        </w:rPr>
        <w:t>licensure.</w:t>
      </w:r>
    </w:p>
    <w:p w:rsidR="002D410E" w:rsidRPr="00A901A8" w:rsidRDefault="00784B19" w:rsidP="00A901A8">
      <w:pPr>
        <w:pStyle w:val="ListParagraph"/>
        <w:numPr>
          <w:ilvl w:val="2"/>
          <w:numId w:val="34"/>
        </w:numPr>
        <w:tabs>
          <w:tab w:val="left" w:pos="2300"/>
          <w:tab w:val="left" w:pos="2301"/>
        </w:tabs>
        <w:spacing w:before="4" w:line="247" w:lineRule="auto"/>
        <w:ind w:right="1297"/>
        <w:rPr>
          <w:sz w:val="20"/>
        </w:rPr>
      </w:pPr>
      <w:r w:rsidRPr="00A901A8">
        <w:rPr>
          <w:sz w:val="20"/>
        </w:rPr>
        <w:t xml:space="preserve">At any time, the Owner may require the Contractor resulting from this RFQ to </w:t>
      </w:r>
      <w:r w:rsidR="00045E4A" w:rsidRPr="00A901A8">
        <w:rPr>
          <w:sz w:val="20"/>
        </w:rPr>
        <w:t xml:space="preserve">provide </w:t>
      </w:r>
      <w:r w:rsidR="00045E4A" w:rsidRPr="00A901A8">
        <w:rPr>
          <w:spacing w:val="-44"/>
          <w:sz w:val="20"/>
        </w:rPr>
        <w:t>a</w:t>
      </w:r>
      <w:r w:rsidRPr="00A901A8">
        <w:rPr>
          <w:sz w:val="20"/>
        </w:rPr>
        <w:t xml:space="preserve"> valid, Certificate of Insurance indicating current insurance coverage meeting minimum requirements as indicated in the RFQ Attachment I, </w:t>
      </w:r>
      <w:r w:rsidRPr="00A901A8">
        <w:rPr>
          <w:i/>
          <w:sz w:val="20"/>
        </w:rPr>
        <w:t xml:space="preserve">Pro Forma </w:t>
      </w:r>
      <w:r w:rsidRPr="00A901A8">
        <w:rPr>
          <w:sz w:val="20"/>
        </w:rPr>
        <w:t>Contract, as may be specified by this RFQ. A failure to provide said documentation will be considered a material breach and grounds for contract</w:t>
      </w:r>
      <w:r w:rsidRPr="00A901A8">
        <w:rPr>
          <w:spacing w:val="-21"/>
          <w:sz w:val="20"/>
        </w:rPr>
        <w:t xml:space="preserve"> </w:t>
      </w:r>
      <w:r w:rsidRPr="00A901A8">
        <w:rPr>
          <w:sz w:val="20"/>
        </w:rPr>
        <w:t>termination.</w:t>
      </w:r>
    </w:p>
    <w:p w:rsidR="002D410E" w:rsidRPr="00A901A8" w:rsidRDefault="00784B19" w:rsidP="00A901A8">
      <w:pPr>
        <w:pStyle w:val="ListParagraph"/>
        <w:numPr>
          <w:ilvl w:val="2"/>
          <w:numId w:val="34"/>
        </w:numPr>
        <w:tabs>
          <w:tab w:val="left" w:pos="2300"/>
          <w:tab w:val="left" w:pos="2301"/>
        </w:tabs>
        <w:spacing w:before="3" w:line="249" w:lineRule="auto"/>
        <w:ind w:right="1528"/>
        <w:rPr>
          <w:sz w:val="20"/>
        </w:rPr>
      </w:pPr>
      <w:r w:rsidRPr="00A901A8">
        <w:rPr>
          <w:sz w:val="20"/>
        </w:rPr>
        <w:t>Before the Contract resulting from this RFQ is signed, the apparent successful Respondent must be registered with the Department of Revenue for the collection</w:t>
      </w:r>
      <w:r w:rsidRPr="00A901A8">
        <w:rPr>
          <w:spacing w:val="-33"/>
          <w:sz w:val="20"/>
        </w:rPr>
        <w:t xml:space="preserve"> </w:t>
      </w:r>
      <w:r w:rsidRPr="00A901A8">
        <w:rPr>
          <w:sz w:val="20"/>
        </w:rPr>
        <w:t>of Tennessee sales and use tax. The Owner shall not approve a contract</w:t>
      </w:r>
      <w:r w:rsidRPr="00A901A8">
        <w:rPr>
          <w:spacing w:val="-28"/>
          <w:sz w:val="20"/>
        </w:rPr>
        <w:t xml:space="preserve"> </w:t>
      </w:r>
      <w:r w:rsidRPr="00A901A8">
        <w:rPr>
          <w:sz w:val="20"/>
        </w:rPr>
        <w:t>unless</w:t>
      </w:r>
    </w:p>
    <w:p w:rsidR="002D410E" w:rsidRDefault="00784B19">
      <w:pPr>
        <w:pStyle w:val="BodyText"/>
        <w:spacing w:line="244" w:lineRule="auto"/>
        <w:ind w:left="2300" w:right="2022"/>
      </w:pPr>
      <w:r>
        <w:t>the Respondent provides proof of such registration. The foregoing is a mandatory requirement of an award of a contract pursuant to this solicitation.</w:t>
      </w:r>
    </w:p>
    <w:p w:rsidR="002D410E" w:rsidRDefault="002D410E">
      <w:pPr>
        <w:pStyle w:val="BodyText"/>
        <w:spacing w:before="5"/>
        <w:rPr>
          <w:sz w:val="21"/>
        </w:rPr>
      </w:pPr>
    </w:p>
    <w:p w:rsidR="002D410E" w:rsidRDefault="00784B19" w:rsidP="00A901A8">
      <w:pPr>
        <w:pStyle w:val="Heading7"/>
        <w:numPr>
          <w:ilvl w:val="1"/>
          <w:numId w:val="34"/>
        </w:numPr>
        <w:tabs>
          <w:tab w:val="left" w:pos="2300"/>
          <w:tab w:val="left" w:pos="2301"/>
        </w:tabs>
      </w:pPr>
      <w:r>
        <w:t>RFQ Amendments &amp;</w:t>
      </w:r>
      <w:r>
        <w:rPr>
          <w:spacing w:val="-14"/>
        </w:rPr>
        <w:t xml:space="preserve"> </w:t>
      </w:r>
      <w:r>
        <w:t>Cancellation</w:t>
      </w:r>
    </w:p>
    <w:p w:rsidR="002D410E" w:rsidRPr="00CA2C94" w:rsidRDefault="00784B19" w:rsidP="00CA2C94">
      <w:pPr>
        <w:pStyle w:val="ListParagraph"/>
        <w:numPr>
          <w:ilvl w:val="2"/>
          <w:numId w:val="34"/>
        </w:numPr>
        <w:tabs>
          <w:tab w:val="left" w:pos="2300"/>
          <w:tab w:val="left" w:pos="2301"/>
        </w:tabs>
        <w:spacing w:before="27" w:line="247" w:lineRule="auto"/>
        <w:ind w:right="1094"/>
        <w:rPr>
          <w:sz w:val="20"/>
          <w:szCs w:val="20"/>
        </w:rPr>
      </w:pPr>
      <w:r w:rsidRPr="00A901A8">
        <w:rPr>
          <w:sz w:val="20"/>
        </w:rPr>
        <w:t>The Owner reserves the right to amend this RFQ at any time, provided that it is</w:t>
      </w:r>
      <w:r w:rsidRPr="00CA2C94">
        <w:rPr>
          <w:spacing w:val="-28"/>
          <w:sz w:val="20"/>
        </w:rPr>
        <w:t xml:space="preserve"> </w:t>
      </w:r>
      <w:r w:rsidRPr="00A901A8">
        <w:rPr>
          <w:sz w:val="20"/>
        </w:rPr>
        <w:t xml:space="preserve">amended in writing. However, prior to any such amendment, the Owner will consider whether it would negatively impact the ability of potential Respondents to meet the deadlines and revise the RFQ Schedule of Events if deemed appropriate. If </w:t>
      </w:r>
      <w:r w:rsidR="006D761F" w:rsidRPr="00A901A8">
        <w:rPr>
          <w:sz w:val="20"/>
        </w:rPr>
        <w:t>an</w:t>
      </w:r>
      <w:r w:rsidRPr="00A901A8">
        <w:rPr>
          <w:sz w:val="20"/>
        </w:rPr>
        <w:t xml:space="preserve"> RFQ amendment is issued, the Owner will convey it </w:t>
      </w:r>
      <w:r w:rsidR="00CA2C94" w:rsidRPr="00CA2C94">
        <w:rPr>
          <w:sz w:val="20"/>
        </w:rPr>
        <w:t xml:space="preserve">via the Tennessee Tech University Capital Projects and Planning website at </w:t>
      </w:r>
      <w:hyperlink r:id="rId19" w:history="1">
        <w:r w:rsidR="00CA2C94" w:rsidRPr="0006601C">
          <w:rPr>
            <w:rStyle w:val="Hyperlink"/>
            <w:sz w:val="20"/>
          </w:rPr>
          <w:t>https://www.tntech.edu/capital-projects/sbc-capital/rfp-rfq.php</w:t>
        </w:r>
      </w:hyperlink>
      <w:r w:rsidR="00CA2C94">
        <w:rPr>
          <w:sz w:val="20"/>
        </w:rPr>
        <w:t xml:space="preserve">  </w:t>
      </w:r>
      <w:r w:rsidRPr="00CA2C94">
        <w:rPr>
          <w:sz w:val="20"/>
        </w:rPr>
        <w:t>A respon</w:t>
      </w:r>
      <w:r w:rsidR="00CA2C94">
        <w:rPr>
          <w:sz w:val="20"/>
        </w:rPr>
        <w:t xml:space="preserve">dent </w:t>
      </w:r>
      <w:r w:rsidRPr="00CA2C94">
        <w:rPr>
          <w:sz w:val="20"/>
        </w:rPr>
        <w:t>must respond, as required, to</w:t>
      </w:r>
      <w:r w:rsidRPr="00CA2C94">
        <w:rPr>
          <w:spacing w:val="-15"/>
          <w:sz w:val="20"/>
        </w:rPr>
        <w:t xml:space="preserve"> </w:t>
      </w:r>
      <w:r w:rsidRPr="00CA2C94">
        <w:rPr>
          <w:sz w:val="20"/>
        </w:rPr>
        <w:t>the</w:t>
      </w:r>
      <w:r w:rsidR="00CA2C94">
        <w:rPr>
          <w:sz w:val="20"/>
        </w:rPr>
        <w:t xml:space="preserve"> </w:t>
      </w:r>
      <w:r w:rsidRPr="00CA2C94">
        <w:rPr>
          <w:sz w:val="20"/>
          <w:szCs w:val="20"/>
        </w:rPr>
        <w:t>final RFQ (as amended, if amended), including its attachments.</w:t>
      </w:r>
    </w:p>
    <w:p w:rsidR="002D410E" w:rsidRPr="00A901A8" w:rsidRDefault="00784B19" w:rsidP="00A901A8">
      <w:pPr>
        <w:pStyle w:val="ListParagraph"/>
        <w:numPr>
          <w:ilvl w:val="2"/>
          <w:numId w:val="34"/>
        </w:numPr>
        <w:tabs>
          <w:tab w:val="left" w:pos="2300"/>
          <w:tab w:val="left" w:pos="2301"/>
        </w:tabs>
        <w:spacing w:before="10" w:line="247" w:lineRule="auto"/>
        <w:ind w:right="1066"/>
        <w:rPr>
          <w:sz w:val="20"/>
        </w:rPr>
      </w:pPr>
      <w:r w:rsidRPr="00A901A8">
        <w:rPr>
          <w:sz w:val="20"/>
        </w:rPr>
        <w:t>The Owner reserves the right, at its sole discretion, to cancel or to cancel and reissue</w:t>
      </w:r>
      <w:r w:rsidRPr="00A901A8">
        <w:rPr>
          <w:spacing w:val="-43"/>
          <w:sz w:val="20"/>
        </w:rPr>
        <w:t xml:space="preserve"> </w:t>
      </w:r>
      <w:r w:rsidRPr="00A901A8">
        <w:rPr>
          <w:sz w:val="20"/>
        </w:rPr>
        <w:t>this RFQ in accordance with applicable laws and</w:t>
      </w:r>
      <w:r w:rsidRPr="00A901A8">
        <w:rPr>
          <w:spacing w:val="-20"/>
          <w:sz w:val="20"/>
        </w:rPr>
        <w:t xml:space="preserve"> </w:t>
      </w:r>
      <w:r w:rsidRPr="00A901A8">
        <w:rPr>
          <w:sz w:val="20"/>
        </w:rPr>
        <w:t>regulations.</w:t>
      </w:r>
    </w:p>
    <w:p w:rsidR="002D410E" w:rsidRDefault="002D410E">
      <w:pPr>
        <w:spacing w:line="247" w:lineRule="auto"/>
        <w:rPr>
          <w:sz w:val="20"/>
        </w:rPr>
        <w:sectPr w:rsidR="002D410E">
          <w:pgSz w:w="12240" w:h="15840"/>
          <w:pgMar w:top="640" w:right="400" w:bottom="900" w:left="580" w:header="0" w:footer="537" w:gutter="0"/>
          <w:cols w:space="720"/>
        </w:sectPr>
      </w:pPr>
    </w:p>
    <w:p w:rsidR="002D410E" w:rsidRDefault="00784B19" w:rsidP="00A901A8">
      <w:pPr>
        <w:pStyle w:val="Heading7"/>
        <w:numPr>
          <w:ilvl w:val="1"/>
          <w:numId w:val="34"/>
        </w:numPr>
        <w:tabs>
          <w:tab w:val="left" w:pos="2300"/>
          <w:tab w:val="left" w:pos="2301"/>
        </w:tabs>
        <w:spacing w:before="70"/>
      </w:pPr>
      <w:r>
        <w:t>State Right of</w:t>
      </w:r>
      <w:r>
        <w:rPr>
          <w:spacing w:val="-9"/>
        </w:rPr>
        <w:t xml:space="preserve"> </w:t>
      </w:r>
      <w:r>
        <w:t>Rejection</w:t>
      </w:r>
    </w:p>
    <w:p w:rsidR="002D410E" w:rsidRPr="00A901A8" w:rsidRDefault="00784B19" w:rsidP="00A901A8">
      <w:pPr>
        <w:pStyle w:val="ListParagraph"/>
        <w:numPr>
          <w:ilvl w:val="2"/>
          <w:numId w:val="34"/>
        </w:numPr>
        <w:tabs>
          <w:tab w:val="left" w:pos="2300"/>
          <w:tab w:val="left" w:pos="2301"/>
        </w:tabs>
        <w:spacing w:before="24" w:line="247" w:lineRule="auto"/>
        <w:ind w:right="1322"/>
        <w:rPr>
          <w:sz w:val="20"/>
        </w:rPr>
      </w:pPr>
      <w:r w:rsidRPr="00A901A8">
        <w:rPr>
          <w:sz w:val="20"/>
        </w:rPr>
        <w:t xml:space="preserve">Subject to applicable laws and regulations, the Owner reserves the right to reject, </w:t>
      </w:r>
      <w:r w:rsidR="00045E4A" w:rsidRPr="00A901A8">
        <w:rPr>
          <w:sz w:val="20"/>
        </w:rPr>
        <w:t xml:space="preserve">at </w:t>
      </w:r>
      <w:r w:rsidR="00045E4A" w:rsidRPr="00A901A8">
        <w:rPr>
          <w:spacing w:val="-43"/>
          <w:sz w:val="20"/>
        </w:rPr>
        <w:t>its</w:t>
      </w:r>
      <w:r w:rsidRPr="00A901A8">
        <w:rPr>
          <w:sz w:val="20"/>
        </w:rPr>
        <w:t xml:space="preserve"> sole discretion, any and all</w:t>
      </w:r>
      <w:r w:rsidRPr="00A901A8">
        <w:rPr>
          <w:spacing w:val="-15"/>
          <w:sz w:val="20"/>
        </w:rPr>
        <w:t xml:space="preserve"> </w:t>
      </w:r>
      <w:r w:rsidRPr="00A901A8">
        <w:rPr>
          <w:sz w:val="20"/>
        </w:rPr>
        <w:t>proposals.</w:t>
      </w:r>
    </w:p>
    <w:p w:rsidR="002D410E" w:rsidRPr="00A901A8" w:rsidRDefault="00784B19" w:rsidP="00A901A8">
      <w:pPr>
        <w:pStyle w:val="ListParagraph"/>
        <w:numPr>
          <w:ilvl w:val="2"/>
          <w:numId w:val="34"/>
        </w:numPr>
        <w:tabs>
          <w:tab w:val="left" w:pos="2300"/>
          <w:tab w:val="left" w:pos="2301"/>
        </w:tabs>
        <w:spacing w:before="9" w:line="247" w:lineRule="auto"/>
        <w:ind w:right="1099"/>
        <w:rPr>
          <w:sz w:val="20"/>
        </w:rPr>
      </w:pPr>
      <w:r w:rsidRPr="00A901A8">
        <w:rPr>
          <w:sz w:val="20"/>
        </w:rPr>
        <w:t>The Owner may deem as nonresponsive and reject any proposal that does not comply with all terms, conditions, and performance requirements of this RFQ. Notwithstanding the foregoing, the Owner reserves the right to seek clarifications or to waive, at its sole discretion, a response’s minor variances from full compliance with this RFQ. If the Owner waives variances in a response, such waiver shall not modify the RFQ requirements or excuse the Respondent from full compliance with such, and the Owner may hold any resulting vendor to strict compliance with this</w:t>
      </w:r>
      <w:r w:rsidRPr="00A901A8">
        <w:rPr>
          <w:spacing w:val="-22"/>
          <w:sz w:val="20"/>
        </w:rPr>
        <w:t xml:space="preserve"> </w:t>
      </w:r>
      <w:r w:rsidRPr="00A901A8">
        <w:rPr>
          <w:sz w:val="20"/>
        </w:rPr>
        <w:t>RFQ.</w:t>
      </w:r>
    </w:p>
    <w:p w:rsidR="002D410E" w:rsidRPr="00A901A8" w:rsidRDefault="00784B19" w:rsidP="00A901A8">
      <w:pPr>
        <w:pStyle w:val="ListParagraph"/>
        <w:numPr>
          <w:ilvl w:val="2"/>
          <w:numId w:val="34"/>
        </w:numPr>
        <w:tabs>
          <w:tab w:val="left" w:pos="2300"/>
          <w:tab w:val="left" w:pos="2301"/>
        </w:tabs>
        <w:spacing w:before="5" w:line="247" w:lineRule="auto"/>
        <w:ind w:right="1011"/>
        <w:rPr>
          <w:sz w:val="20"/>
        </w:rPr>
      </w:pPr>
      <w:r w:rsidRPr="00A901A8">
        <w:rPr>
          <w:sz w:val="20"/>
        </w:rPr>
        <w:t xml:space="preserve">The Owner will review the response evaluation record and any other available information pertinent to whether or not each Respondent is responsive and responsible. If the evaluation team identifies any respondent that appears </w:t>
      </w:r>
      <w:r w:rsidRPr="00A901A8">
        <w:rPr>
          <w:sz w:val="20"/>
          <w:u w:val="single"/>
        </w:rPr>
        <w:t>not</w:t>
      </w:r>
      <w:r w:rsidRPr="00A901A8">
        <w:rPr>
          <w:sz w:val="20"/>
        </w:rPr>
        <w:t xml:space="preserve"> to meet the responsive and responsible thresholds such that the team would not recommend the Respondent for potential contract award, this determination will be fully documented for the record. (“Responsive”</w:t>
      </w:r>
      <w:r w:rsidRPr="00A901A8">
        <w:rPr>
          <w:spacing w:val="-5"/>
          <w:sz w:val="20"/>
        </w:rPr>
        <w:t xml:space="preserve"> </w:t>
      </w:r>
      <w:r w:rsidRPr="00A901A8">
        <w:rPr>
          <w:sz w:val="20"/>
        </w:rPr>
        <w:t>is</w:t>
      </w:r>
      <w:r w:rsidRPr="00A901A8">
        <w:rPr>
          <w:spacing w:val="-2"/>
          <w:sz w:val="20"/>
        </w:rPr>
        <w:t xml:space="preserve"> </w:t>
      </w:r>
      <w:r w:rsidRPr="00A901A8">
        <w:rPr>
          <w:sz w:val="20"/>
        </w:rPr>
        <w:t>defined</w:t>
      </w:r>
      <w:r w:rsidRPr="00A901A8">
        <w:rPr>
          <w:spacing w:val="-5"/>
          <w:sz w:val="20"/>
        </w:rPr>
        <w:t xml:space="preserve"> </w:t>
      </w:r>
      <w:r w:rsidRPr="00A901A8">
        <w:rPr>
          <w:sz w:val="20"/>
        </w:rPr>
        <w:t>as</w:t>
      </w:r>
      <w:r w:rsidRPr="00A901A8">
        <w:rPr>
          <w:spacing w:val="-1"/>
          <w:sz w:val="20"/>
        </w:rPr>
        <w:t xml:space="preserve"> </w:t>
      </w:r>
      <w:r w:rsidRPr="00A901A8">
        <w:rPr>
          <w:sz w:val="20"/>
        </w:rPr>
        <w:t>submitting</w:t>
      </w:r>
      <w:r w:rsidRPr="00A901A8">
        <w:rPr>
          <w:spacing w:val="-6"/>
          <w:sz w:val="20"/>
        </w:rPr>
        <w:t xml:space="preserve"> </w:t>
      </w:r>
      <w:r w:rsidRPr="00A901A8">
        <w:rPr>
          <w:sz w:val="20"/>
        </w:rPr>
        <w:t>a</w:t>
      </w:r>
      <w:r w:rsidRPr="00A901A8">
        <w:rPr>
          <w:spacing w:val="-3"/>
          <w:sz w:val="20"/>
        </w:rPr>
        <w:t xml:space="preserve"> </w:t>
      </w:r>
      <w:r w:rsidRPr="00A901A8">
        <w:rPr>
          <w:sz w:val="20"/>
        </w:rPr>
        <w:t>response</w:t>
      </w:r>
      <w:r w:rsidRPr="00A901A8">
        <w:rPr>
          <w:spacing w:val="-3"/>
          <w:sz w:val="20"/>
        </w:rPr>
        <w:t xml:space="preserve"> </w:t>
      </w:r>
      <w:r w:rsidRPr="00A901A8">
        <w:rPr>
          <w:sz w:val="20"/>
        </w:rPr>
        <w:t>that</w:t>
      </w:r>
      <w:r w:rsidRPr="00A901A8">
        <w:rPr>
          <w:spacing w:val="-3"/>
          <w:sz w:val="20"/>
        </w:rPr>
        <w:t xml:space="preserve"> </w:t>
      </w:r>
      <w:r w:rsidRPr="00A901A8">
        <w:rPr>
          <w:sz w:val="20"/>
        </w:rPr>
        <w:t>conforms</w:t>
      </w:r>
      <w:r w:rsidRPr="00A901A8">
        <w:rPr>
          <w:spacing w:val="-2"/>
          <w:sz w:val="20"/>
        </w:rPr>
        <w:t xml:space="preserve"> </w:t>
      </w:r>
      <w:r w:rsidRPr="00A901A8">
        <w:rPr>
          <w:sz w:val="20"/>
        </w:rPr>
        <w:t>in</w:t>
      </w:r>
      <w:r w:rsidRPr="00A901A8">
        <w:rPr>
          <w:spacing w:val="-5"/>
          <w:sz w:val="20"/>
        </w:rPr>
        <w:t xml:space="preserve"> </w:t>
      </w:r>
      <w:r w:rsidRPr="00A901A8">
        <w:rPr>
          <w:sz w:val="20"/>
        </w:rPr>
        <w:t>all</w:t>
      </w:r>
      <w:r w:rsidRPr="00A901A8">
        <w:rPr>
          <w:spacing w:val="-4"/>
          <w:sz w:val="20"/>
        </w:rPr>
        <w:t xml:space="preserve"> </w:t>
      </w:r>
      <w:r w:rsidRPr="00A901A8">
        <w:rPr>
          <w:sz w:val="20"/>
        </w:rPr>
        <w:t>material</w:t>
      </w:r>
      <w:r w:rsidRPr="00A901A8">
        <w:rPr>
          <w:spacing w:val="-6"/>
          <w:sz w:val="20"/>
        </w:rPr>
        <w:t xml:space="preserve"> </w:t>
      </w:r>
      <w:r w:rsidRPr="00A901A8">
        <w:rPr>
          <w:sz w:val="20"/>
        </w:rPr>
        <w:t>respects</w:t>
      </w:r>
      <w:r w:rsidRPr="00A901A8">
        <w:rPr>
          <w:spacing w:val="-20"/>
          <w:sz w:val="20"/>
        </w:rPr>
        <w:t xml:space="preserve"> </w:t>
      </w:r>
      <w:r w:rsidRPr="00A901A8">
        <w:rPr>
          <w:sz w:val="20"/>
        </w:rPr>
        <w:t>to the RFQ. “Responsible” is defined as having the capacity in all respects to perform fully the contract requirements, and the integrity and reliability which will assure good faith performance.)</w:t>
      </w:r>
    </w:p>
    <w:p w:rsidR="002D410E" w:rsidRDefault="00784B19" w:rsidP="00A901A8">
      <w:pPr>
        <w:pStyle w:val="Heading7"/>
        <w:numPr>
          <w:ilvl w:val="1"/>
          <w:numId w:val="34"/>
        </w:numPr>
        <w:tabs>
          <w:tab w:val="left" w:pos="2300"/>
          <w:tab w:val="left" w:pos="2301"/>
        </w:tabs>
      </w:pPr>
      <w:r>
        <w:t>Assignment &amp;</w:t>
      </w:r>
      <w:r>
        <w:rPr>
          <w:spacing w:val="-10"/>
        </w:rPr>
        <w:t xml:space="preserve"> </w:t>
      </w:r>
      <w:r>
        <w:t>Subcontracting</w:t>
      </w:r>
    </w:p>
    <w:p w:rsidR="002D410E" w:rsidRDefault="00784B19">
      <w:pPr>
        <w:pStyle w:val="BodyText"/>
        <w:spacing w:before="27" w:line="247" w:lineRule="auto"/>
        <w:ind w:left="2240" w:right="1007"/>
      </w:pPr>
      <w:r>
        <w:t>The Contractor may not subcontract, transfer, or assign any portion of the Contract awarded as a result of this RFQ without prior written approval of the Owner. The Owner reserves the right to refuse approval, at its sole discretion, of any subcontract, transfer, or assignment. The Owner will document in writing the reason(s) for any rejection of a subcontract, transfer or assignment.</w:t>
      </w:r>
    </w:p>
    <w:p w:rsidR="002D410E" w:rsidRDefault="002D410E">
      <w:pPr>
        <w:spacing w:line="247" w:lineRule="auto"/>
        <w:sectPr w:rsidR="002D410E">
          <w:footerReference w:type="default" r:id="rId20"/>
          <w:pgSz w:w="12240" w:h="15840"/>
          <w:pgMar w:top="880" w:right="400" w:bottom="1220" w:left="580" w:header="0" w:footer="1036" w:gutter="0"/>
          <w:cols w:space="720"/>
        </w:sectPr>
      </w:pPr>
    </w:p>
    <w:p w:rsidR="002D410E" w:rsidRDefault="00276240" w:rsidP="004745C6">
      <w:pPr>
        <w:pStyle w:val="Heading7"/>
        <w:numPr>
          <w:ilvl w:val="0"/>
          <w:numId w:val="37"/>
        </w:numPr>
        <w:tabs>
          <w:tab w:val="left" w:pos="1580"/>
          <w:tab w:val="left" w:pos="1581"/>
        </w:tabs>
        <w:spacing w:before="65"/>
      </w:pPr>
      <w:r>
        <w:rPr>
          <w:noProof/>
        </w:rPr>
        <mc:AlternateContent>
          <mc:Choice Requires="wps">
            <w:drawing>
              <wp:anchor distT="0" distB="0" distL="0" distR="0" simplePos="0" relativeHeight="251649536" behindDoc="1" locked="0" layoutInCell="1" allowOverlap="1">
                <wp:simplePos x="0" y="0"/>
                <wp:positionH relativeFrom="page">
                  <wp:posOffset>895985</wp:posOffset>
                </wp:positionH>
                <wp:positionV relativeFrom="paragraph">
                  <wp:posOffset>215900</wp:posOffset>
                </wp:positionV>
                <wp:extent cx="5980430" cy="1270"/>
                <wp:effectExtent l="0" t="0" r="0" b="0"/>
                <wp:wrapTopAndBottom/>
                <wp:docPr id="94"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2EDEC" id="Freeform 57" o:spid="_x0000_s1026" style="position:absolute;margin-left:70.55pt;margin-top:17pt;width:470.9pt;height:.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" path="m,l9418,e" filled="f" strokeweight=".6pt">
                <v:path arrowok="t" o:connecttype="custom" o:connectlocs="0,0;5980430,0" o:connectangles="0,0"/>
                <w10:wrap type="topAndBottom" anchorx="page"/>
              </v:shape>
            </w:pict>
          </mc:Fallback>
        </mc:AlternateContent>
      </w:r>
      <w:r w:rsidR="00784B19">
        <w:t>PROCUREMENT PROCESS &amp; CONTRACT</w:t>
      </w:r>
      <w:r w:rsidR="00784B19">
        <w:rPr>
          <w:spacing w:val="-4"/>
        </w:rPr>
        <w:t xml:space="preserve"> </w:t>
      </w:r>
      <w:r w:rsidR="00784B19">
        <w:t>AWARD</w:t>
      </w:r>
    </w:p>
    <w:p w:rsidR="002D410E" w:rsidRPr="004745C6" w:rsidRDefault="004745C6" w:rsidP="004745C6">
      <w:pPr>
        <w:tabs>
          <w:tab w:val="left" w:pos="2300"/>
          <w:tab w:val="left" w:pos="2301"/>
        </w:tabs>
        <w:spacing w:before="172"/>
        <w:rPr>
          <w:sz w:val="20"/>
        </w:rPr>
      </w:pPr>
      <w:r>
        <w:rPr>
          <w:b/>
          <w:sz w:val="20"/>
        </w:rPr>
        <w:t xml:space="preserve">                           5.1.</w:t>
      </w:r>
      <w:r w:rsidRPr="004745C6">
        <w:rPr>
          <w:b/>
          <w:sz w:val="20"/>
        </w:rPr>
        <w:t xml:space="preserve">      </w:t>
      </w:r>
      <w:r>
        <w:rPr>
          <w:b/>
          <w:sz w:val="20"/>
        </w:rPr>
        <w:t xml:space="preserve">  </w:t>
      </w:r>
      <w:r w:rsidR="00784B19" w:rsidRPr="004745C6">
        <w:rPr>
          <w:b/>
          <w:sz w:val="20"/>
        </w:rPr>
        <w:t>Evaluation</w:t>
      </w:r>
      <w:r w:rsidR="00784B19" w:rsidRPr="004745C6">
        <w:rPr>
          <w:b/>
          <w:spacing w:val="-5"/>
          <w:sz w:val="20"/>
        </w:rPr>
        <w:t xml:space="preserve"> </w:t>
      </w:r>
      <w:r w:rsidR="00784B19" w:rsidRPr="004745C6">
        <w:rPr>
          <w:b/>
          <w:sz w:val="20"/>
        </w:rPr>
        <w:t>Guide</w:t>
      </w:r>
      <w:r w:rsidR="00784B19" w:rsidRPr="004745C6">
        <w:rPr>
          <w:sz w:val="20"/>
        </w:rPr>
        <w:t>.</w:t>
      </w:r>
    </w:p>
    <w:p w:rsidR="002D410E" w:rsidRDefault="00784B19">
      <w:pPr>
        <w:pStyle w:val="BodyText"/>
        <w:spacing w:before="15" w:line="247" w:lineRule="auto"/>
        <w:ind w:left="2300" w:right="1007"/>
      </w:pPr>
      <w:r>
        <w:t>The Owner will consider the information provided in a Respondent’s Technical Response and any clarifications in the evaluation of each Respondent’s Technical Response. The maximum evaluation points possible for each category are detailed below.</w:t>
      </w:r>
    </w:p>
    <w:p w:rsidR="002D410E" w:rsidRDefault="002D410E">
      <w:pPr>
        <w:pStyle w:val="BodyText"/>
        <w:spacing w:before="4" w:after="1"/>
        <w:rPr>
          <w:sz w:val="22"/>
        </w:rPr>
      </w:pPr>
    </w:p>
    <w:tbl>
      <w:tblPr>
        <w:tblW w:w="0" w:type="auto"/>
        <w:tblInd w:w="1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1"/>
        <w:gridCol w:w="2972"/>
      </w:tblGrid>
      <w:tr w:rsidR="002D410E">
        <w:trPr>
          <w:trHeight w:val="246"/>
        </w:trPr>
        <w:tc>
          <w:tcPr>
            <w:tcW w:w="5041" w:type="dxa"/>
            <w:shd w:val="clear" w:color="auto" w:fill="DADADB"/>
          </w:tcPr>
          <w:p w:rsidR="002D410E" w:rsidRDefault="00784B19">
            <w:pPr>
              <w:pStyle w:val="TableParagraph"/>
              <w:spacing w:line="225" w:lineRule="exact"/>
              <w:ind w:left="205" w:right="113"/>
              <w:jc w:val="center"/>
              <w:rPr>
                <w:sz w:val="20"/>
              </w:rPr>
            </w:pPr>
            <w:r>
              <w:rPr>
                <w:sz w:val="20"/>
              </w:rPr>
              <w:t>Evaluation Category</w:t>
            </w:r>
          </w:p>
        </w:tc>
        <w:tc>
          <w:tcPr>
            <w:tcW w:w="2972" w:type="dxa"/>
            <w:shd w:val="clear" w:color="auto" w:fill="DADADB"/>
          </w:tcPr>
          <w:p w:rsidR="002D410E" w:rsidRDefault="00784B19">
            <w:pPr>
              <w:pStyle w:val="TableParagraph"/>
              <w:spacing w:line="225" w:lineRule="exact"/>
              <w:ind w:left="246" w:right="246"/>
              <w:jc w:val="center"/>
              <w:rPr>
                <w:sz w:val="20"/>
              </w:rPr>
            </w:pPr>
            <w:r>
              <w:rPr>
                <w:sz w:val="20"/>
              </w:rPr>
              <w:t>Maximum Points Possible</w:t>
            </w:r>
          </w:p>
        </w:tc>
      </w:tr>
      <w:tr w:rsidR="002D410E">
        <w:trPr>
          <w:trHeight w:val="472"/>
        </w:trPr>
        <w:tc>
          <w:tcPr>
            <w:tcW w:w="5041" w:type="dxa"/>
          </w:tcPr>
          <w:p w:rsidR="002D410E" w:rsidRDefault="00784B19">
            <w:pPr>
              <w:pStyle w:val="TableParagraph"/>
              <w:spacing w:line="227" w:lineRule="exact"/>
              <w:ind w:left="76" w:right="113"/>
              <w:jc w:val="center"/>
              <w:rPr>
                <w:sz w:val="20"/>
              </w:rPr>
            </w:pPr>
            <w:r>
              <w:rPr>
                <w:sz w:val="20"/>
              </w:rPr>
              <w:t>Mandatory Requirements (refer to RFQ Attachment A)</w:t>
            </w:r>
          </w:p>
        </w:tc>
        <w:tc>
          <w:tcPr>
            <w:tcW w:w="2972" w:type="dxa"/>
          </w:tcPr>
          <w:p w:rsidR="002D410E" w:rsidRDefault="00784B19">
            <w:pPr>
              <w:pStyle w:val="TableParagraph"/>
              <w:spacing w:line="227" w:lineRule="exact"/>
              <w:ind w:left="250" w:right="246"/>
              <w:jc w:val="center"/>
              <w:rPr>
                <w:sz w:val="20"/>
              </w:rPr>
            </w:pPr>
            <w:r>
              <w:rPr>
                <w:sz w:val="20"/>
              </w:rPr>
              <w:t>Pass/Fail</w:t>
            </w:r>
          </w:p>
        </w:tc>
      </w:tr>
      <w:tr w:rsidR="002D410E">
        <w:trPr>
          <w:trHeight w:val="745"/>
        </w:trPr>
        <w:tc>
          <w:tcPr>
            <w:tcW w:w="5041" w:type="dxa"/>
          </w:tcPr>
          <w:p w:rsidR="002D410E" w:rsidRDefault="00784B19">
            <w:pPr>
              <w:pStyle w:val="TableParagraph"/>
              <w:spacing w:line="229" w:lineRule="exact"/>
              <w:ind w:left="98"/>
              <w:rPr>
                <w:sz w:val="20"/>
              </w:rPr>
            </w:pPr>
            <w:r>
              <w:rPr>
                <w:sz w:val="20"/>
              </w:rPr>
              <w:t>General Qualifications, Experience, Technical</w:t>
            </w:r>
          </w:p>
          <w:p w:rsidR="002D410E" w:rsidRDefault="00784B19">
            <w:pPr>
              <w:pStyle w:val="TableParagraph"/>
              <w:spacing w:before="9" w:line="240" w:lineRule="atLeast"/>
              <w:ind w:left="98"/>
              <w:rPr>
                <w:sz w:val="20"/>
              </w:rPr>
            </w:pPr>
            <w:r>
              <w:rPr>
                <w:sz w:val="20"/>
              </w:rPr>
              <w:t>Qualifications, Experience &amp; Approach (refer to RFQ Attachment B)</w:t>
            </w:r>
          </w:p>
        </w:tc>
        <w:tc>
          <w:tcPr>
            <w:tcW w:w="2972" w:type="dxa"/>
          </w:tcPr>
          <w:p w:rsidR="002D410E" w:rsidRDefault="00784B19">
            <w:pPr>
              <w:pStyle w:val="TableParagraph"/>
              <w:spacing w:line="225" w:lineRule="exact"/>
              <w:ind w:left="246" w:right="246"/>
              <w:jc w:val="center"/>
              <w:rPr>
                <w:sz w:val="20"/>
              </w:rPr>
            </w:pPr>
            <w:r>
              <w:rPr>
                <w:sz w:val="20"/>
              </w:rPr>
              <w:t>50</w:t>
            </w:r>
          </w:p>
        </w:tc>
      </w:tr>
      <w:tr w:rsidR="002D410E">
        <w:trPr>
          <w:trHeight w:val="496"/>
        </w:trPr>
        <w:tc>
          <w:tcPr>
            <w:tcW w:w="5041" w:type="dxa"/>
          </w:tcPr>
          <w:p w:rsidR="002D410E" w:rsidRDefault="00784B19">
            <w:pPr>
              <w:pStyle w:val="TableParagraph"/>
              <w:spacing w:line="229" w:lineRule="exact"/>
              <w:ind w:left="98"/>
              <w:rPr>
                <w:sz w:val="20"/>
              </w:rPr>
            </w:pPr>
            <w:r>
              <w:rPr>
                <w:sz w:val="20"/>
              </w:rPr>
              <w:t>Technical Qualifications, Experience &amp; Approach</w:t>
            </w:r>
          </w:p>
          <w:p w:rsidR="002D410E" w:rsidRDefault="00784B19">
            <w:pPr>
              <w:pStyle w:val="TableParagraph"/>
              <w:spacing w:before="15"/>
              <w:ind w:left="43"/>
              <w:rPr>
                <w:sz w:val="20"/>
              </w:rPr>
            </w:pPr>
            <w:r>
              <w:rPr>
                <w:sz w:val="20"/>
              </w:rPr>
              <w:t>(refer to RFQ Attachment C)</w:t>
            </w:r>
          </w:p>
        </w:tc>
        <w:tc>
          <w:tcPr>
            <w:tcW w:w="2972" w:type="dxa"/>
          </w:tcPr>
          <w:p w:rsidR="002D410E" w:rsidRDefault="00784B19">
            <w:pPr>
              <w:pStyle w:val="TableParagraph"/>
              <w:spacing w:line="225" w:lineRule="exact"/>
              <w:ind w:left="246" w:right="246"/>
              <w:jc w:val="center"/>
              <w:rPr>
                <w:sz w:val="20"/>
              </w:rPr>
            </w:pPr>
            <w:r>
              <w:rPr>
                <w:sz w:val="20"/>
              </w:rPr>
              <w:t>50</w:t>
            </w:r>
          </w:p>
        </w:tc>
      </w:tr>
    </w:tbl>
    <w:p w:rsidR="002D410E" w:rsidRDefault="002D410E">
      <w:pPr>
        <w:pStyle w:val="BodyText"/>
        <w:spacing w:before="5"/>
        <w:rPr>
          <w:sz w:val="21"/>
        </w:rPr>
      </w:pPr>
    </w:p>
    <w:p w:rsidR="002D410E" w:rsidRDefault="00784B19">
      <w:pPr>
        <w:pStyle w:val="BodyText"/>
        <w:spacing w:line="249" w:lineRule="auto"/>
        <w:ind w:left="1604" w:right="1007" w:hanging="12"/>
      </w:pPr>
      <w:r>
        <w:t>The RFQ Coordinator and the Evaluation Team (consisting of three (3) or more State employees) will use the RFQ Attachments A-C to manage the evaluation and maintain evaluation records.</w:t>
      </w:r>
    </w:p>
    <w:p w:rsidR="002D410E" w:rsidRDefault="002D410E">
      <w:pPr>
        <w:pStyle w:val="BodyText"/>
        <w:spacing w:before="5"/>
        <w:rPr>
          <w:sz w:val="21"/>
        </w:rPr>
      </w:pPr>
    </w:p>
    <w:p w:rsidR="002D410E" w:rsidRDefault="004745C6" w:rsidP="004745C6">
      <w:pPr>
        <w:pStyle w:val="Heading7"/>
        <w:numPr>
          <w:ilvl w:val="1"/>
          <w:numId w:val="38"/>
        </w:numPr>
        <w:tabs>
          <w:tab w:val="left" w:pos="2300"/>
          <w:tab w:val="left" w:pos="2301"/>
        </w:tabs>
        <w:spacing w:before="1"/>
      </w:pPr>
      <w:r>
        <w:t xml:space="preserve">          </w:t>
      </w:r>
      <w:r w:rsidR="00784B19">
        <w:t>Technical Evaluation</w:t>
      </w:r>
      <w:r w:rsidR="00784B19">
        <w:rPr>
          <w:spacing w:val="-7"/>
        </w:rPr>
        <w:t xml:space="preserve"> </w:t>
      </w:r>
      <w:r w:rsidR="00784B19">
        <w:t>Phases:</w:t>
      </w:r>
    </w:p>
    <w:p w:rsidR="002D410E" w:rsidRDefault="002D410E">
      <w:pPr>
        <w:pStyle w:val="BodyText"/>
        <w:rPr>
          <w:b/>
          <w:sz w:val="24"/>
        </w:rPr>
      </w:pPr>
    </w:p>
    <w:tbl>
      <w:tblPr>
        <w:tblW w:w="0" w:type="auto"/>
        <w:tblInd w:w="1387" w:type="dxa"/>
        <w:tblLayout w:type="fixed"/>
        <w:tblCellMar>
          <w:left w:w="0" w:type="dxa"/>
          <w:right w:w="0" w:type="dxa"/>
        </w:tblCellMar>
        <w:tblLook w:val="01E0" w:firstRow="1" w:lastRow="1" w:firstColumn="1" w:lastColumn="1" w:noHBand="0" w:noVBand="0"/>
      </w:tblPr>
      <w:tblGrid>
        <w:gridCol w:w="1314"/>
        <w:gridCol w:w="7690"/>
      </w:tblGrid>
      <w:tr w:rsidR="002D410E">
        <w:trPr>
          <w:trHeight w:val="3165"/>
        </w:trPr>
        <w:tc>
          <w:tcPr>
            <w:tcW w:w="1314" w:type="dxa"/>
          </w:tcPr>
          <w:p w:rsidR="002D410E" w:rsidRDefault="00784B19">
            <w:pPr>
              <w:pStyle w:val="TableParagraph"/>
              <w:spacing w:line="223" w:lineRule="exact"/>
              <w:ind w:left="200"/>
              <w:rPr>
                <w:sz w:val="20"/>
              </w:rPr>
            </w:pPr>
            <w:r>
              <w:rPr>
                <w:sz w:val="20"/>
                <w:u w:val="single"/>
              </w:rPr>
              <w:t>Phase I</w:t>
            </w:r>
            <w:r>
              <w:rPr>
                <w:sz w:val="20"/>
              </w:rPr>
              <w:t>:</w:t>
            </w:r>
          </w:p>
        </w:tc>
        <w:tc>
          <w:tcPr>
            <w:tcW w:w="7690" w:type="dxa"/>
          </w:tcPr>
          <w:p w:rsidR="002D410E" w:rsidRDefault="00784B19">
            <w:pPr>
              <w:pStyle w:val="TableParagraph"/>
              <w:spacing w:before="2"/>
              <w:ind w:left="326" w:right="157"/>
              <w:rPr>
                <w:sz w:val="20"/>
              </w:rPr>
            </w:pPr>
            <w:r>
              <w:rPr>
                <w:sz w:val="20"/>
              </w:rPr>
              <w:t>The RFQ Coordinator will evaluate the Mandatory Requirements set forth in RFQ Attachment A on a pass/fail basis to determine if the Respondent is responsive and responsible. If the RFQ Coordinator determines that a response failed to meet one or more of the mandatory requirements, the Proposal Evaluation Team will review the response and document the team’s determination of whether:</w:t>
            </w:r>
          </w:p>
          <w:p w:rsidR="002D410E" w:rsidRDefault="002D410E">
            <w:pPr>
              <w:pStyle w:val="TableParagraph"/>
              <w:spacing w:before="1"/>
              <w:rPr>
                <w:b/>
              </w:rPr>
            </w:pPr>
          </w:p>
          <w:p w:rsidR="002D410E" w:rsidRDefault="00784B19">
            <w:pPr>
              <w:pStyle w:val="TableParagraph"/>
              <w:numPr>
                <w:ilvl w:val="0"/>
                <w:numId w:val="30"/>
              </w:numPr>
              <w:tabs>
                <w:tab w:val="left" w:pos="867"/>
              </w:tabs>
              <w:rPr>
                <w:sz w:val="20"/>
              </w:rPr>
            </w:pPr>
            <w:r>
              <w:rPr>
                <w:sz w:val="20"/>
              </w:rPr>
              <w:t>the response adequately meets RFQ requirements for further</w:t>
            </w:r>
            <w:r>
              <w:rPr>
                <w:spacing w:val="-31"/>
                <w:sz w:val="20"/>
              </w:rPr>
              <w:t xml:space="preserve"> </w:t>
            </w:r>
            <w:r>
              <w:rPr>
                <w:sz w:val="20"/>
              </w:rPr>
              <w:t>evaluation;</w:t>
            </w:r>
          </w:p>
          <w:p w:rsidR="002D410E" w:rsidRDefault="002D410E">
            <w:pPr>
              <w:pStyle w:val="TableParagraph"/>
              <w:spacing w:before="2"/>
              <w:rPr>
                <w:b/>
                <w:sz w:val="23"/>
              </w:rPr>
            </w:pPr>
          </w:p>
          <w:p w:rsidR="002D410E" w:rsidRDefault="00784B19">
            <w:pPr>
              <w:pStyle w:val="TableParagraph"/>
              <w:numPr>
                <w:ilvl w:val="0"/>
                <w:numId w:val="30"/>
              </w:numPr>
              <w:tabs>
                <w:tab w:val="left" w:pos="867"/>
              </w:tabs>
              <w:ind w:right="352"/>
              <w:rPr>
                <w:sz w:val="20"/>
              </w:rPr>
            </w:pPr>
            <w:r>
              <w:rPr>
                <w:sz w:val="20"/>
              </w:rPr>
              <w:t>the State will request clarifications or corrections for consideration prior</w:t>
            </w:r>
            <w:r>
              <w:rPr>
                <w:spacing w:val="-39"/>
                <w:sz w:val="20"/>
              </w:rPr>
              <w:t xml:space="preserve"> </w:t>
            </w:r>
            <w:r>
              <w:rPr>
                <w:sz w:val="20"/>
              </w:rPr>
              <w:t>to further evaluation;</w:t>
            </w:r>
            <w:r>
              <w:rPr>
                <w:spacing w:val="-9"/>
                <w:sz w:val="20"/>
              </w:rPr>
              <w:t xml:space="preserve"> </w:t>
            </w:r>
            <w:r>
              <w:rPr>
                <w:sz w:val="20"/>
              </w:rPr>
              <w:t>or,</w:t>
            </w:r>
          </w:p>
          <w:p w:rsidR="002D410E" w:rsidRDefault="002D410E">
            <w:pPr>
              <w:pStyle w:val="TableParagraph"/>
              <w:spacing w:before="4"/>
              <w:rPr>
                <w:b/>
                <w:sz w:val="21"/>
              </w:rPr>
            </w:pPr>
          </w:p>
          <w:p w:rsidR="002D410E" w:rsidRDefault="00784B19">
            <w:pPr>
              <w:pStyle w:val="TableParagraph"/>
              <w:numPr>
                <w:ilvl w:val="0"/>
                <w:numId w:val="30"/>
              </w:numPr>
              <w:tabs>
                <w:tab w:val="left" w:pos="866"/>
                <w:tab w:val="left" w:pos="867"/>
              </w:tabs>
              <w:spacing w:before="1" w:line="261" w:lineRule="auto"/>
              <w:ind w:right="210"/>
              <w:rPr>
                <w:sz w:val="20"/>
              </w:rPr>
            </w:pPr>
            <w:r>
              <w:rPr>
                <w:sz w:val="20"/>
              </w:rPr>
              <w:t>the State will determine the response to be non-responsive to the RFQ</w:t>
            </w:r>
            <w:r>
              <w:rPr>
                <w:spacing w:val="-43"/>
                <w:sz w:val="20"/>
              </w:rPr>
              <w:t xml:space="preserve"> </w:t>
            </w:r>
            <w:r>
              <w:rPr>
                <w:sz w:val="20"/>
              </w:rPr>
              <w:t>and reject</w:t>
            </w:r>
            <w:r>
              <w:rPr>
                <w:spacing w:val="-8"/>
                <w:sz w:val="20"/>
              </w:rPr>
              <w:t xml:space="preserve"> </w:t>
            </w:r>
            <w:r>
              <w:rPr>
                <w:sz w:val="20"/>
              </w:rPr>
              <w:t>it.</w:t>
            </w:r>
          </w:p>
        </w:tc>
      </w:tr>
      <w:tr w:rsidR="002D410E">
        <w:trPr>
          <w:trHeight w:val="1059"/>
        </w:trPr>
        <w:tc>
          <w:tcPr>
            <w:tcW w:w="1314" w:type="dxa"/>
          </w:tcPr>
          <w:p w:rsidR="002D410E" w:rsidRDefault="00784B19">
            <w:pPr>
              <w:pStyle w:val="TableParagraph"/>
              <w:spacing w:before="70"/>
              <w:ind w:left="200"/>
              <w:rPr>
                <w:sz w:val="20"/>
              </w:rPr>
            </w:pPr>
            <w:r>
              <w:rPr>
                <w:sz w:val="20"/>
                <w:u w:val="single"/>
              </w:rPr>
              <w:t>Phase II</w:t>
            </w:r>
            <w:r>
              <w:rPr>
                <w:sz w:val="20"/>
              </w:rPr>
              <w:t>:</w:t>
            </w:r>
          </w:p>
        </w:tc>
        <w:tc>
          <w:tcPr>
            <w:tcW w:w="7690" w:type="dxa"/>
          </w:tcPr>
          <w:p w:rsidR="002D410E" w:rsidRDefault="00784B19">
            <w:pPr>
              <w:pStyle w:val="TableParagraph"/>
              <w:spacing w:before="72" w:line="256" w:lineRule="auto"/>
              <w:ind w:left="326" w:right="180"/>
              <w:rPr>
                <w:sz w:val="20"/>
              </w:rPr>
            </w:pPr>
            <w:r>
              <w:rPr>
                <w:sz w:val="20"/>
              </w:rPr>
              <w:t>Following the Phase I evaluation, the Owner will apply a standard equitable evaluation model, which will represent a qualitative assessment of each response. Each response will be scored by the Evaluation Team, according to</w:t>
            </w:r>
          </w:p>
          <w:p w:rsidR="002D410E" w:rsidRDefault="00784B19">
            <w:pPr>
              <w:pStyle w:val="TableParagraph"/>
              <w:spacing w:before="6" w:line="223" w:lineRule="exact"/>
              <w:ind w:left="326"/>
              <w:rPr>
                <w:sz w:val="20"/>
              </w:rPr>
            </w:pPr>
            <w:r>
              <w:rPr>
                <w:sz w:val="20"/>
              </w:rPr>
              <w:t>the Technical Response &amp; Evaluation Guides (See RFQ Attachments B &amp; C).</w:t>
            </w:r>
          </w:p>
        </w:tc>
      </w:tr>
      <w:tr w:rsidR="002D410E">
        <w:trPr>
          <w:trHeight w:val="732"/>
        </w:trPr>
        <w:tc>
          <w:tcPr>
            <w:tcW w:w="1314" w:type="dxa"/>
          </w:tcPr>
          <w:p w:rsidR="002D410E" w:rsidRDefault="002D410E">
            <w:pPr>
              <w:pStyle w:val="TableParagraph"/>
              <w:rPr>
                <w:rFonts w:ascii="Times New Roman"/>
                <w:sz w:val="18"/>
              </w:rPr>
            </w:pPr>
          </w:p>
        </w:tc>
        <w:tc>
          <w:tcPr>
            <w:tcW w:w="7690" w:type="dxa"/>
          </w:tcPr>
          <w:p w:rsidR="002D410E" w:rsidRDefault="00784B19">
            <w:pPr>
              <w:pStyle w:val="TableParagraph"/>
              <w:spacing w:before="6" w:line="256" w:lineRule="auto"/>
              <w:ind w:left="326" w:right="157"/>
              <w:rPr>
                <w:sz w:val="20"/>
              </w:rPr>
            </w:pPr>
            <w:r>
              <w:rPr>
                <w:sz w:val="20"/>
              </w:rPr>
              <w:t>The RFQ Coordinator will total the average score from the evaluation team for each responsive and responsible Respondent’s Technical Response Points for</w:t>
            </w:r>
          </w:p>
          <w:p w:rsidR="002D410E" w:rsidRDefault="00784B19">
            <w:pPr>
              <w:pStyle w:val="TableParagraph"/>
              <w:spacing w:before="5" w:line="210" w:lineRule="exact"/>
              <w:ind w:left="326"/>
              <w:rPr>
                <w:sz w:val="20"/>
              </w:rPr>
            </w:pPr>
            <w:r>
              <w:rPr>
                <w:sz w:val="20"/>
              </w:rPr>
              <w:t>RFQ Attachments B &amp; C to attain the “Technical Score”.</w:t>
            </w:r>
          </w:p>
        </w:tc>
      </w:tr>
    </w:tbl>
    <w:p w:rsidR="002D410E" w:rsidRDefault="002D410E">
      <w:pPr>
        <w:spacing w:line="210" w:lineRule="exact"/>
        <w:rPr>
          <w:sz w:val="20"/>
        </w:rPr>
        <w:sectPr w:rsidR="002D410E">
          <w:footerReference w:type="default" r:id="rId21"/>
          <w:pgSz w:w="12240" w:h="15840"/>
          <w:pgMar w:top="640" w:right="400" w:bottom="760" w:left="580" w:header="0" w:footer="572" w:gutter="0"/>
          <w:pgNumType w:start="12"/>
          <w:cols w:space="720"/>
        </w:sectPr>
      </w:pPr>
    </w:p>
    <w:p w:rsidR="002D410E" w:rsidRPr="004745C6" w:rsidRDefault="004745C6" w:rsidP="004745C6">
      <w:pPr>
        <w:tabs>
          <w:tab w:val="left" w:pos="2301"/>
        </w:tabs>
        <w:spacing w:before="69"/>
        <w:ind w:left="1580"/>
        <w:jc w:val="both"/>
        <w:rPr>
          <w:b/>
          <w:sz w:val="20"/>
        </w:rPr>
      </w:pPr>
      <w:r>
        <w:rPr>
          <w:b/>
          <w:sz w:val="20"/>
        </w:rPr>
        <w:t>5.3.</w:t>
      </w:r>
      <w:r>
        <w:rPr>
          <w:b/>
          <w:sz w:val="20"/>
        </w:rPr>
        <w:tab/>
      </w:r>
      <w:r w:rsidR="00784B19" w:rsidRPr="004745C6">
        <w:rPr>
          <w:b/>
          <w:sz w:val="20"/>
        </w:rPr>
        <w:t>Fee</w:t>
      </w:r>
      <w:r w:rsidR="00784B19" w:rsidRPr="004745C6">
        <w:rPr>
          <w:b/>
          <w:spacing w:val="-7"/>
          <w:sz w:val="20"/>
        </w:rPr>
        <w:t xml:space="preserve"> </w:t>
      </w:r>
      <w:r w:rsidR="00784B19" w:rsidRPr="004745C6">
        <w:rPr>
          <w:b/>
          <w:sz w:val="20"/>
        </w:rPr>
        <w:t>Response:</w:t>
      </w:r>
    </w:p>
    <w:p w:rsidR="002D410E" w:rsidRDefault="00784B19">
      <w:pPr>
        <w:pStyle w:val="BodyText"/>
        <w:spacing w:before="2" w:line="242" w:lineRule="auto"/>
        <w:ind w:left="2300" w:right="1231"/>
        <w:jc w:val="both"/>
      </w:pPr>
      <w:r>
        <w:t>No later than the date specified in the Schedule of Events in Section 2 of this RFQ, the Respondents will submit, in a sealed envelope to the RFQ Coordinator, a proposed fee schedule (“Fee Proposal”) on the form of Attachment E and E-1 to be used as the basis of negotiations for the fee component of the contract.</w:t>
      </w:r>
    </w:p>
    <w:p w:rsidR="002D410E" w:rsidRDefault="002D410E">
      <w:pPr>
        <w:pStyle w:val="BodyText"/>
        <w:spacing w:before="10"/>
        <w:rPr>
          <w:sz w:val="19"/>
        </w:rPr>
      </w:pPr>
    </w:p>
    <w:p w:rsidR="002D410E" w:rsidRDefault="00784B19">
      <w:pPr>
        <w:pStyle w:val="BodyText"/>
        <w:ind w:left="2300" w:right="728"/>
      </w:pPr>
      <w:r>
        <w:t>Following completion of the Technical Scoring, the RFQ Coordinator shall then open the Fee Response submitted by each of the three (3) Respondent with the highest Final Technical Scores beginning with the Respondent with the highest Final Technical Score and then in rank order for the remaining proposers. After opening each Fee Proposal, RFQ coordinator will then determine if:</w:t>
      </w:r>
    </w:p>
    <w:p w:rsidR="002D410E" w:rsidRDefault="002D410E">
      <w:pPr>
        <w:pStyle w:val="BodyText"/>
        <w:spacing w:before="1"/>
        <w:rPr>
          <w:sz w:val="22"/>
        </w:rPr>
      </w:pPr>
    </w:p>
    <w:p w:rsidR="002D410E" w:rsidRDefault="00784B19">
      <w:pPr>
        <w:pStyle w:val="ListParagraph"/>
        <w:numPr>
          <w:ilvl w:val="2"/>
          <w:numId w:val="29"/>
        </w:numPr>
        <w:tabs>
          <w:tab w:val="left" w:pos="2932"/>
        </w:tabs>
        <w:rPr>
          <w:sz w:val="20"/>
        </w:rPr>
      </w:pPr>
      <w:r>
        <w:rPr>
          <w:sz w:val="20"/>
        </w:rPr>
        <w:t>the response adequately meets RFQ</w:t>
      </w:r>
      <w:r>
        <w:rPr>
          <w:spacing w:val="-16"/>
          <w:sz w:val="20"/>
        </w:rPr>
        <w:t xml:space="preserve"> </w:t>
      </w:r>
      <w:r>
        <w:rPr>
          <w:sz w:val="20"/>
        </w:rPr>
        <w:t>requirements;</w:t>
      </w:r>
    </w:p>
    <w:p w:rsidR="002D410E" w:rsidRDefault="002D410E">
      <w:pPr>
        <w:pStyle w:val="BodyText"/>
        <w:spacing w:before="3"/>
        <w:rPr>
          <w:sz w:val="23"/>
        </w:rPr>
      </w:pPr>
    </w:p>
    <w:p w:rsidR="002D410E" w:rsidRDefault="00784B19">
      <w:pPr>
        <w:pStyle w:val="ListParagraph"/>
        <w:numPr>
          <w:ilvl w:val="2"/>
          <w:numId w:val="29"/>
        </w:numPr>
        <w:tabs>
          <w:tab w:val="left" w:pos="2932"/>
        </w:tabs>
        <w:ind w:right="997"/>
        <w:rPr>
          <w:sz w:val="20"/>
        </w:rPr>
      </w:pPr>
      <w:r>
        <w:rPr>
          <w:sz w:val="20"/>
        </w:rPr>
        <w:t>clarifications</w:t>
      </w:r>
      <w:r>
        <w:rPr>
          <w:spacing w:val="-3"/>
          <w:sz w:val="20"/>
        </w:rPr>
        <w:t xml:space="preserve"> </w:t>
      </w:r>
      <w:r>
        <w:rPr>
          <w:sz w:val="20"/>
        </w:rPr>
        <w:t>or</w:t>
      </w:r>
      <w:r>
        <w:rPr>
          <w:spacing w:val="-4"/>
          <w:sz w:val="20"/>
        </w:rPr>
        <w:t xml:space="preserve"> </w:t>
      </w:r>
      <w:r>
        <w:rPr>
          <w:sz w:val="20"/>
        </w:rPr>
        <w:t>corrections</w:t>
      </w:r>
      <w:r>
        <w:rPr>
          <w:spacing w:val="-1"/>
          <w:sz w:val="20"/>
        </w:rPr>
        <w:t xml:space="preserve"> </w:t>
      </w:r>
      <w:r>
        <w:rPr>
          <w:sz w:val="20"/>
        </w:rPr>
        <w:t>are</w:t>
      </w:r>
      <w:r>
        <w:rPr>
          <w:spacing w:val="-4"/>
          <w:sz w:val="20"/>
        </w:rPr>
        <w:t xml:space="preserve"> </w:t>
      </w:r>
      <w:r>
        <w:rPr>
          <w:sz w:val="20"/>
        </w:rPr>
        <w:t>required</w:t>
      </w:r>
      <w:r>
        <w:rPr>
          <w:spacing w:val="-2"/>
          <w:sz w:val="20"/>
        </w:rPr>
        <w:t xml:space="preserve"> </w:t>
      </w:r>
      <w:r>
        <w:rPr>
          <w:sz w:val="20"/>
        </w:rPr>
        <w:t>for</w:t>
      </w:r>
      <w:r>
        <w:rPr>
          <w:spacing w:val="-3"/>
          <w:sz w:val="20"/>
        </w:rPr>
        <w:t xml:space="preserve"> </w:t>
      </w:r>
      <w:r>
        <w:rPr>
          <w:sz w:val="20"/>
        </w:rPr>
        <w:t>consideration</w:t>
      </w:r>
      <w:r>
        <w:rPr>
          <w:spacing w:val="-4"/>
          <w:sz w:val="20"/>
        </w:rPr>
        <w:t xml:space="preserve"> </w:t>
      </w:r>
      <w:r>
        <w:rPr>
          <w:sz w:val="20"/>
        </w:rPr>
        <w:t>prior</w:t>
      </w:r>
      <w:r>
        <w:rPr>
          <w:spacing w:val="-4"/>
          <w:sz w:val="20"/>
        </w:rPr>
        <w:t xml:space="preserve"> </w:t>
      </w:r>
      <w:r>
        <w:rPr>
          <w:sz w:val="20"/>
        </w:rPr>
        <w:t>to</w:t>
      </w:r>
      <w:r>
        <w:rPr>
          <w:spacing w:val="-19"/>
          <w:sz w:val="20"/>
        </w:rPr>
        <w:t xml:space="preserve"> </w:t>
      </w:r>
      <w:r>
        <w:rPr>
          <w:sz w:val="20"/>
        </w:rPr>
        <w:t>further</w:t>
      </w:r>
      <w:r>
        <w:rPr>
          <w:spacing w:val="-3"/>
          <w:sz w:val="20"/>
        </w:rPr>
        <w:t xml:space="preserve"> </w:t>
      </w:r>
      <w:r>
        <w:rPr>
          <w:sz w:val="20"/>
        </w:rPr>
        <w:t>evaluation; or,</w:t>
      </w:r>
    </w:p>
    <w:p w:rsidR="002D410E" w:rsidRDefault="002D410E">
      <w:pPr>
        <w:pStyle w:val="BodyText"/>
        <w:rPr>
          <w:sz w:val="21"/>
        </w:rPr>
      </w:pPr>
    </w:p>
    <w:p w:rsidR="002D410E" w:rsidRPr="00145ABB" w:rsidRDefault="00784B19">
      <w:pPr>
        <w:pStyle w:val="ListParagraph"/>
        <w:numPr>
          <w:ilvl w:val="2"/>
          <w:numId w:val="29"/>
        </w:numPr>
        <w:tabs>
          <w:tab w:val="left" w:pos="2932"/>
        </w:tabs>
        <w:spacing w:line="254" w:lineRule="auto"/>
        <w:ind w:right="953" w:hanging="350"/>
        <w:rPr>
          <w:sz w:val="20"/>
        </w:rPr>
      </w:pPr>
      <w:r w:rsidRPr="00145ABB">
        <w:rPr>
          <w:sz w:val="20"/>
        </w:rPr>
        <w:t>the</w:t>
      </w:r>
      <w:r w:rsidRPr="00145ABB">
        <w:rPr>
          <w:spacing w:val="-1"/>
          <w:sz w:val="20"/>
        </w:rPr>
        <w:t xml:space="preserve"> </w:t>
      </w:r>
      <w:r w:rsidRPr="00145ABB">
        <w:rPr>
          <w:sz w:val="20"/>
        </w:rPr>
        <w:t>State</w:t>
      </w:r>
      <w:r w:rsidRPr="00145ABB">
        <w:rPr>
          <w:spacing w:val="-3"/>
          <w:sz w:val="20"/>
        </w:rPr>
        <w:t xml:space="preserve"> </w:t>
      </w:r>
      <w:r w:rsidRPr="00145ABB">
        <w:rPr>
          <w:sz w:val="20"/>
        </w:rPr>
        <w:t>will</w:t>
      </w:r>
      <w:r w:rsidRPr="00145ABB">
        <w:rPr>
          <w:spacing w:val="-1"/>
          <w:sz w:val="20"/>
        </w:rPr>
        <w:t xml:space="preserve"> </w:t>
      </w:r>
      <w:r w:rsidRPr="00145ABB">
        <w:rPr>
          <w:sz w:val="20"/>
        </w:rPr>
        <w:t>determine</w:t>
      </w:r>
      <w:r w:rsidRPr="00145ABB">
        <w:rPr>
          <w:spacing w:val="-1"/>
          <w:sz w:val="20"/>
        </w:rPr>
        <w:t xml:space="preserve"> </w:t>
      </w:r>
      <w:r w:rsidRPr="00145ABB">
        <w:rPr>
          <w:sz w:val="20"/>
        </w:rPr>
        <w:t>the</w:t>
      </w:r>
      <w:r w:rsidRPr="00145ABB">
        <w:rPr>
          <w:spacing w:val="-1"/>
          <w:sz w:val="20"/>
        </w:rPr>
        <w:t xml:space="preserve"> </w:t>
      </w:r>
      <w:r w:rsidRPr="00145ABB">
        <w:rPr>
          <w:sz w:val="20"/>
        </w:rPr>
        <w:t>response</w:t>
      </w:r>
      <w:r w:rsidRPr="00145ABB">
        <w:rPr>
          <w:spacing w:val="-1"/>
          <w:sz w:val="20"/>
        </w:rPr>
        <w:t xml:space="preserve"> </w:t>
      </w:r>
      <w:r w:rsidRPr="00145ABB">
        <w:rPr>
          <w:sz w:val="20"/>
        </w:rPr>
        <w:t>to</w:t>
      </w:r>
      <w:r w:rsidRPr="00145ABB">
        <w:rPr>
          <w:spacing w:val="-1"/>
          <w:sz w:val="20"/>
        </w:rPr>
        <w:t xml:space="preserve"> </w:t>
      </w:r>
      <w:r w:rsidRPr="00145ABB">
        <w:rPr>
          <w:sz w:val="20"/>
        </w:rPr>
        <w:t>be</w:t>
      </w:r>
      <w:r w:rsidRPr="00145ABB">
        <w:rPr>
          <w:spacing w:val="-1"/>
          <w:sz w:val="20"/>
        </w:rPr>
        <w:t xml:space="preserve"> </w:t>
      </w:r>
      <w:r w:rsidRPr="00145ABB">
        <w:rPr>
          <w:sz w:val="20"/>
        </w:rPr>
        <w:t>non-responsive</w:t>
      </w:r>
      <w:r w:rsidRPr="00145ABB">
        <w:rPr>
          <w:spacing w:val="-1"/>
          <w:sz w:val="20"/>
        </w:rPr>
        <w:t xml:space="preserve"> </w:t>
      </w:r>
      <w:r w:rsidRPr="00145ABB">
        <w:rPr>
          <w:sz w:val="20"/>
        </w:rPr>
        <w:t>to</w:t>
      </w:r>
      <w:r w:rsidRPr="00145ABB">
        <w:rPr>
          <w:spacing w:val="-1"/>
          <w:sz w:val="20"/>
        </w:rPr>
        <w:t xml:space="preserve"> </w:t>
      </w:r>
      <w:r w:rsidRPr="00145ABB">
        <w:rPr>
          <w:sz w:val="20"/>
        </w:rPr>
        <w:t>the</w:t>
      </w:r>
      <w:r w:rsidRPr="00145ABB">
        <w:rPr>
          <w:spacing w:val="-10"/>
          <w:sz w:val="20"/>
        </w:rPr>
        <w:t xml:space="preserve"> </w:t>
      </w:r>
      <w:r w:rsidRPr="00145ABB">
        <w:rPr>
          <w:sz w:val="20"/>
        </w:rPr>
        <w:t>RFQ</w:t>
      </w:r>
      <w:r w:rsidRPr="00145ABB">
        <w:rPr>
          <w:spacing w:val="-2"/>
          <w:sz w:val="20"/>
        </w:rPr>
        <w:t xml:space="preserve"> </w:t>
      </w:r>
      <w:r w:rsidRPr="00145ABB">
        <w:rPr>
          <w:sz w:val="20"/>
        </w:rPr>
        <w:t>and</w:t>
      </w:r>
      <w:r w:rsidRPr="00145ABB">
        <w:rPr>
          <w:spacing w:val="-26"/>
          <w:sz w:val="20"/>
        </w:rPr>
        <w:t xml:space="preserve"> </w:t>
      </w:r>
      <w:r w:rsidRPr="00145ABB">
        <w:rPr>
          <w:sz w:val="20"/>
        </w:rPr>
        <w:t>reject</w:t>
      </w:r>
      <w:r w:rsidRPr="00145ABB">
        <w:rPr>
          <w:spacing w:val="-3"/>
          <w:sz w:val="20"/>
        </w:rPr>
        <w:t xml:space="preserve"> </w:t>
      </w:r>
      <w:r w:rsidRPr="00145ABB">
        <w:rPr>
          <w:sz w:val="20"/>
        </w:rPr>
        <w:t>it. Additionally,</w:t>
      </w:r>
      <w:r w:rsidRPr="00145ABB">
        <w:rPr>
          <w:spacing w:val="-4"/>
          <w:sz w:val="20"/>
        </w:rPr>
        <w:t xml:space="preserve"> </w:t>
      </w:r>
      <w:r w:rsidRPr="00145ABB">
        <w:rPr>
          <w:sz w:val="20"/>
        </w:rPr>
        <w:t>should</w:t>
      </w:r>
      <w:r w:rsidRPr="00145ABB">
        <w:rPr>
          <w:spacing w:val="-1"/>
          <w:sz w:val="20"/>
        </w:rPr>
        <w:t xml:space="preserve"> </w:t>
      </w:r>
      <w:r w:rsidRPr="00145ABB">
        <w:rPr>
          <w:sz w:val="20"/>
        </w:rPr>
        <w:t>the</w:t>
      </w:r>
      <w:r w:rsidRPr="00145ABB">
        <w:rPr>
          <w:spacing w:val="-3"/>
          <w:sz w:val="20"/>
        </w:rPr>
        <w:t xml:space="preserve"> </w:t>
      </w:r>
      <w:r w:rsidRPr="00145ABB">
        <w:rPr>
          <w:sz w:val="20"/>
        </w:rPr>
        <w:t>Owner</w:t>
      </w:r>
      <w:r w:rsidRPr="00145ABB">
        <w:rPr>
          <w:spacing w:val="-3"/>
          <w:sz w:val="20"/>
        </w:rPr>
        <w:t xml:space="preserve"> </w:t>
      </w:r>
      <w:r w:rsidRPr="00145ABB">
        <w:rPr>
          <w:sz w:val="20"/>
        </w:rPr>
        <w:t>declare</w:t>
      </w:r>
      <w:r w:rsidRPr="00145ABB">
        <w:rPr>
          <w:spacing w:val="-4"/>
          <w:sz w:val="20"/>
        </w:rPr>
        <w:t xml:space="preserve"> </w:t>
      </w:r>
      <w:r w:rsidRPr="00145ABB">
        <w:rPr>
          <w:sz w:val="20"/>
        </w:rPr>
        <w:t>any</w:t>
      </w:r>
      <w:r w:rsidRPr="00145ABB">
        <w:rPr>
          <w:spacing w:val="-2"/>
          <w:sz w:val="20"/>
        </w:rPr>
        <w:t xml:space="preserve"> </w:t>
      </w:r>
      <w:r w:rsidRPr="00145ABB">
        <w:rPr>
          <w:sz w:val="20"/>
        </w:rPr>
        <w:t>of</w:t>
      </w:r>
      <w:r w:rsidRPr="00145ABB">
        <w:rPr>
          <w:spacing w:val="-5"/>
          <w:sz w:val="20"/>
        </w:rPr>
        <w:t xml:space="preserve"> </w:t>
      </w:r>
      <w:r w:rsidRPr="00145ABB">
        <w:rPr>
          <w:sz w:val="20"/>
        </w:rPr>
        <w:t>the</w:t>
      </w:r>
      <w:r w:rsidRPr="00145ABB">
        <w:rPr>
          <w:spacing w:val="1"/>
          <w:sz w:val="20"/>
        </w:rPr>
        <w:t xml:space="preserve"> </w:t>
      </w:r>
      <w:r w:rsidRPr="00145ABB">
        <w:rPr>
          <w:sz w:val="20"/>
        </w:rPr>
        <w:t>Respondent</w:t>
      </w:r>
      <w:r w:rsidRPr="00145ABB">
        <w:rPr>
          <w:spacing w:val="-1"/>
          <w:sz w:val="20"/>
        </w:rPr>
        <w:t xml:space="preserve"> </w:t>
      </w:r>
      <w:r w:rsidRPr="00145ABB">
        <w:rPr>
          <w:sz w:val="20"/>
        </w:rPr>
        <w:t>in</w:t>
      </w:r>
      <w:r w:rsidRPr="00145ABB">
        <w:rPr>
          <w:spacing w:val="-1"/>
          <w:sz w:val="20"/>
        </w:rPr>
        <w:t xml:space="preserve"> </w:t>
      </w:r>
      <w:r w:rsidRPr="00145ABB">
        <w:rPr>
          <w:sz w:val="20"/>
        </w:rPr>
        <w:t>the</w:t>
      </w:r>
      <w:r w:rsidRPr="00145ABB">
        <w:rPr>
          <w:spacing w:val="-27"/>
          <w:sz w:val="20"/>
        </w:rPr>
        <w:t xml:space="preserve"> </w:t>
      </w:r>
      <w:r w:rsidRPr="00145ABB">
        <w:rPr>
          <w:sz w:val="20"/>
        </w:rPr>
        <w:t>Fee</w:t>
      </w:r>
      <w:r w:rsidRPr="00145ABB">
        <w:rPr>
          <w:spacing w:val="-3"/>
          <w:sz w:val="20"/>
        </w:rPr>
        <w:t xml:space="preserve"> </w:t>
      </w:r>
      <w:r w:rsidRPr="00145ABB">
        <w:rPr>
          <w:sz w:val="20"/>
        </w:rPr>
        <w:t>Evaluation phase to be non-responsive, the Owner may proceed to the next ranked Respondent and so</w:t>
      </w:r>
      <w:r w:rsidRPr="00145ABB">
        <w:rPr>
          <w:spacing w:val="2"/>
          <w:sz w:val="20"/>
        </w:rPr>
        <w:t xml:space="preserve"> </w:t>
      </w:r>
      <w:r w:rsidRPr="00145ABB">
        <w:rPr>
          <w:sz w:val="20"/>
        </w:rPr>
        <w:t>forth.</w:t>
      </w:r>
    </w:p>
    <w:p w:rsidR="002D410E" w:rsidRPr="00145ABB" w:rsidRDefault="002D410E">
      <w:pPr>
        <w:pStyle w:val="BodyText"/>
        <w:spacing w:before="6"/>
        <w:rPr>
          <w:sz w:val="13"/>
        </w:rPr>
      </w:pPr>
    </w:p>
    <w:p w:rsidR="00EF6125" w:rsidRDefault="00784B19" w:rsidP="00EF6125">
      <w:pPr>
        <w:pStyle w:val="BodyText"/>
        <w:spacing w:before="93" w:line="259" w:lineRule="auto"/>
        <w:ind w:left="2300" w:right="1005"/>
      </w:pPr>
      <w:r w:rsidRPr="00145ABB">
        <w:t>Once the State has a Fee Proposal that meets the RFQ requirements, the State shall</w:t>
      </w:r>
      <w:r w:rsidRPr="00145ABB">
        <w:rPr>
          <w:spacing w:val="-28"/>
        </w:rPr>
        <w:t xml:space="preserve"> </w:t>
      </w:r>
      <w:r w:rsidRPr="00145ABB">
        <w:t>then commence negotiations with the highest ranked Respondent for a mutually acceptable contract until the State has negotiated a mutually acceptable contract. If the State cannot negotiate a mutually agreeable contract, then they shall proceed to the next ranked Respondent until the State has negotiated a mutually acceptable contract with one (1) Respondent. All negotiations will be documented for the procurement file and conducted in a manner that supports fairness and good faith. Such negotiations may also include clarifications of the scope of services and contract terms. The Respondent with whom the State has successfully negotiated a contract will be recommended to the State Building Commission for contract</w:t>
      </w:r>
      <w:r w:rsidRPr="00145ABB">
        <w:rPr>
          <w:spacing w:val="-2"/>
        </w:rPr>
        <w:t xml:space="preserve"> </w:t>
      </w:r>
      <w:r w:rsidRPr="00145ABB">
        <w:t>award.</w:t>
      </w:r>
    </w:p>
    <w:p w:rsidR="00145ABB" w:rsidRPr="00145ABB" w:rsidRDefault="00EF6125" w:rsidP="00EF6125">
      <w:pPr>
        <w:pStyle w:val="BodyText"/>
        <w:spacing w:before="93" w:line="259" w:lineRule="auto"/>
        <w:ind w:left="720" w:right="1005" w:firstLine="720"/>
      </w:pPr>
      <w:r w:rsidRPr="00EF6125">
        <w:rPr>
          <w:b/>
        </w:rPr>
        <w:t>5.4</w:t>
      </w:r>
      <w:r w:rsidR="004745C6">
        <w:rPr>
          <w:b/>
        </w:rPr>
        <w:t>.</w:t>
      </w:r>
      <w:r>
        <w:t xml:space="preserve">         </w:t>
      </w:r>
      <w:r w:rsidRPr="00EF6125">
        <w:rPr>
          <w:b/>
        </w:rPr>
        <w:t xml:space="preserve">  A</w:t>
      </w:r>
      <w:r w:rsidR="00045E4A" w:rsidRPr="00EF6125">
        <w:rPr>
          <w:b/>
        </w:rPr>
        <w:t>dditional Evaluation Matters:</w:t>
      </w:r>
    </w:p>
    <w:p w:rsidR="002D410E" w:rsidRPr="00145ABB" w:rsidRDefault="00045E4A" w:rsidP="00145ABB">
      <w:pPr>
        <w:pStyle w:val="BodyText"/>
        <w:numPr>
          <w:ilvl w:val="2"/>
          <w:numId w:val="28"/>
        </w:numPr>
        <w:spacing w:before="93" w:line="259" w:lineRule="auto"/>
        <w:ind w:right="1005"/>
      </w:pPr>
      <w:r w:rsidRPr="00145ABB">
        <w:t>No notice issued by the Owner, including the notice setting forth the Short List,</w:t>
      </w:r>
      <w:r w:rsidRPr="00145ABB">
        <w:rPr>
          <w:spacing w:val="-28"/>
        </w:rPr>
        <w:t xml:space="preserve"> </w:t>
      </w:r>
      <w:r w:rsidRPr="00145ABB">
        <w:t xml:space="preserve">the </w:t>
      </w:r>
      <w:r w:rsidR="00784B19" w:rsidRPr="00145ABB">
        <w:t>Notice of Intent to Negotiate or the Notice of Intent to Award shall create rights, interests, or claims of entitlement in any Respondent.</w:t>
      </w:r>
    </w:p>
    <w:p w:rsidR="002D410E" w:rsidRDefault="00784B19">
      <w:pPr>
        <w:pStyle w:val="ListParagraph"/>
        <w:numPr>
          <w:ilvl w:val="2"/>
          <w:numId w:val="28"/>
        </w:numPr>
        <w:tabs>
          <w:tab w:val="left" w:pos="2855"/>
        </w:tabs>
        <w:ind w:left="2854" w:hanging="555"/>
        <w:rPr>
          <w:sz w:val="20"/>
        </w:rPr>
      </w:pPr>
      <w:r w:rsidRPr="00145ABB">
        <w:rPr>
          <w:sz w:val="20"/>
        </w:rPr>
        <w:t>Any contract award is subjec</w:t>
      </w:r>
      <w:r>
        <w:rPr>
          <w:sz w:val="20"/>
        </w:rPr>
        <w:t>t to the approval of the State Building</w:t>
      </w:r>
      <w:r>
        <w:rPr>
          <w:spacing w:val="-24"/>
          <w:sz w:val="20"/>
        </w:rPr>
        <w:t xml:space="preserve"> </w:t>
      </w:r>
      <w:r>
        <w:rPr>
          <w:sz w:val="20"/>
        </w:rPr>
        <w:t>Commission.</w:t>
      </w:r>
    </w:p>
    <w:p w:rsidR="002D410E" w:rsidRDefault="002D410E">
      <w:pPr>
        <w:rPr>
          <w:sz w:val="20"/>
        </w:rPr>
        <w:sectPr w:rsidR="002D410E">
          <w:pgSz w:w="12240" w:h="15840"/>
          <w:pgMar w:top="1380" w:right="400" w:bottom="760" w:left="580" w:header="0" w:footer="572" w:gutter="0"/>
          <w:cols w:space="720"/>
        </w:sectPr>
      </w:pPr>
    </w:p>
    <w:p w:rsidR="002D410E" w:rsidRDefault="00784B19">
      <w:pPr>
        <w:tabs>
          <w:tab w:val="left" w:pos="8625"/>
        </w:tabs>
        <w:spacing w:before="63"/>
        <w:ind w:left="834"/>
        <w:rPr>
          <w:b/>
          <w:sz w:val="20"/>
        </w:rPr>
      </w:pPr>
      <w:r>
        <w:rPr>
          <w:b/>
          <w:w w:val="99"/>
          <w:sz w:val="20"/>
          <w:u w:val="thick"/>
        </w:rPr>
        <w:t xml:space="preserve"> </w:t>
      </w:r>
      <w:r>
        <w:rPr>
          <w:b/>
          <w:sz w:val="20"/>
          <w:u w:val="thick"/>
        </w:rPr>
        <w:tab/>
        <w:t>ATTACHMENT</w:t>
      </w:r>
      <w:r>
        <w:rPr>
          <w:b/>
          <w:spacing w:val="-1"/>
          <w:sz w:val="20"/>
          <w:u w:val="thick"/>
        </w:rPr>
        <w:t xml:space="preserve"> </w:t>
      </w:r>
      <w:r>
        <w:rPr>
          <w:b/>
          <w:sz w:val="20"/>
          <w:u w:val="thick"/>
        </w:rPr>
        <w:t>A</w:t>
      </w:r>
    </w:p>
    <w:p w:rsidR="002D410E" w:rsidRDefault="002D410E">
      <w:pPr>
        <w:pStyle w:val="BodyText"/>
        <w:rPr>
          <w:b/>
        </w:rPr>
      </w:pPr>
    </w:p>
    <w:p w:rsidR="002D410E" w:rsidRDefault="002D410E">
      <w:pPr>
        <w:pStyle w:val="BodyText"/>
        <w:spacing w:before="4"/>
        <w:rPr>
          <w:b/>
          <w:sz w:val="22"/>
        </w:rPr>
      </w:pPr>
    </w:p>
    <w:p w:rsidR="002D410E" w:rsidRDefault="00276240">
      <w:pPr>
        <w:ind w:left="1263" w:right="1437"/>
        <w:jc w:val="center"/>
        <w:rPr>
          <w:b/>
          <w:sz w:val="20"/>
        </w:rPr>
      </w:pPr>
      <w:r>
        <w:rPr>
          <w:noProof/>
        </w:rPr>
        <mc:AlternateContent>
          <mc:Choice Requires="wps">
            <w:drawing>
              <wp:anchor distT="0" distB="0" distL="114300" distR="114300" simplePos="0" relativeHeight="251650560" behindDoc="0" locked="0" layoutInCell="1" allowOverlap="1">
                <wp:simplePos x="0" y="0"/>
                <wp:positionH relativeFrom="page">
                  <wp:posOffset>804545</wp:posOffset>
                </wp:positionH>
                <wp:positionV relativeFrom="paragraph">
                  <wp:posOffset>13335</wp:posOffset>
                </wp:positionV>
                <wp:extent cx="0" cy="146050"/>
                <wp:effectExtent l="0" t="0" r="0" b="0"/>
                <wp:wrapNone/>
                <wp:docPr id="9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C8EF3" id="Line 56"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35pt,1.05pt" to="63.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qyRHAIAAEIEAAAOAAAAZHJzL2Uyb0RvYy54bWysU82O2jAQvlfqO1i+QxI2UI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" strokeweight=".72pt">
                <w10:wrap anchorx="page"/>
              </v:line>
            </w:pict>
          </mc:Fallback>
        </mc:AlternateContent>
      </w:r>
      <w:r w:rsidR="00784B19">
        <w:rPr>
          <w:b/>
          <w:sz w:val="20"/>
        </w:rPr>
        <w:t>TECHNICAL RESPONSE &amp; EVALUATION GUIDE</w:t>
      </w:r>
    </w:p>
    <w:p w:rsidR="002D410E" w:rsidRDefault="002D410E">
      <w:pPr>
        <w:pStyle w:val="BodyText"/>
        <w:rPr>
          <w:b/>
          <w:sz w:val="22"/>
        </w:rPr>
      </w:pPr>
    </w:p>
    <w:p w:rsidR="002D410E" w:rsidRDefault="002D410E">
      <w:pPr>
        <w:pStyle w:val="BodyText"/>
        <w:spacing w:before="10"/>
        <w:rPr>
          <w:b/>
          <w:sz w:val="21"/>
        </w:rPr>
      </w:pPr>
    </w:p>
    <w:p w:rsidR="002D410E" w:rsidRDefault="00784B19">
      <w:pPr>
        <w:pStyle w:val="BodyText"/>
        <w:spacing w:before="1" w:line="249" w:lineRule="auto"/>
        <w:ind w:left="855" w:right="1142" w:hanging="12"/>
      </w:pPr>
      <w:r>
        <w:rPr>
          <w:b/>
        </w:rPr>
        <w:t>SECTION A: MANDATORY REQUIREMENT ITEMS</w:t>
      </w:r>
      <w:r>
        <w:t xml:space="preserve">. All Respondents must address all items detailed below and provide, in sequence, the information and documentation as required (referenced with the associated item references). All Respondents must also detail the response page number for each item in the appropriate space below. The RFQ Coordinator will review all responses to determine if the Mandatory Requirement Items are addressed as required and mark each with pass or fail. For each item that is not addressed as required, the Evaluation Team must review the responses and attach a written determination. In addition to the Mandatory Requirement Items, the RFQ Coordinator will review each response for compliance with </w:t>
      </w:r>
      <w:r>
        <w:rPr>
          <w:u w:val="single"/>
        </w:rPr>
        <w:t xml:space="preserve">all </w:t>
      </w:r>
      <w:r>
        <w:t>RFQ requirements.</w:t>
      </w:r>
    </w:p>
    <w:p w:rsidR="002D410E" w:rsidRDefault="002D410E">
      <w:pPr>
        <w:pStyle w:val="BodyText"/>
        <w:spacing w:before="2" w:after="1"/>
        <w:rPr>
          <w:sz w:val="21"/>
        </w:rPr>
      </w:pPr>
    </w:p>
    <w:tbl>
      <w:tblPr>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5"/>
        <w:gridCol w:w="684"/>
        <w:gridCol w:w="1585"/>
        <w:gridCol w:w="4314"/>
        <w:gridCol w:w="1680"/>
      </w:tblGrid>
      <w:tr w:rsidR="002D410E">
        <w:trPr>
          <w:trHeight w:val="746"/>
        </w:trPr>
        <w:tc>
          <w:tcPr>
            <w:tcW w:w="3584" w:type="dxa"/>
            <w:gridSpan w:val="3"/>
            <w:shd w:val="clear" w:color="auto" w:fill="F4F4F4"/>
          </w:tcPr>
          <w:p w:rsidR="002D410E" w:rsidRDefault="002D410E">
            <w:pPr>
              <w:pStyle w:val="TableParagraph"/>
              <w:spacing w:before="5"/>
              <w:rPr>
                <w:sz w:val="19"/>
              </w:rPr>
            </w:pPr>
          </w:p>
          <w:p w:rsidR="002D410E" w:rsidRDefault="00784B19">
            <w:pPr>
              <w:pStyle w:val="TableParagraph"/>
              <w:spacing w:line="250" w:lineRule="atLeast"/>
              <w:ind w:left="107"/>
              <w:rPr>
                <w:b/>
                <w:sz w:val="20"/>
              </w:rPr>
            </w:pPr>
            <w:r>
              <w:rPr>
                <w:b/>
                <w:sz w:val="20"/>
              </w:rPr>
              <w:t>RESPONDENT LEGAL ENTITY NAME:</w:t>
            </w:r>
          </w:p>
        </w:tc>
        <w:tc>
          <w:tcPr>
            <w:tcW w:w="5994" w:type="dxa"/>
            <w:gridSpan w:val="2"/>
          </w:tcPr>
          <w:p w:rsidR="002D410E" w:rsidRDefault="002D410E">
            <w:pPr>
              <w:pStyle w:val="TableParagraph"/>
              <w:rPr>
                <w:rFonts w:ascii="Times New Roman"/>
                <w:sz w:val="18"/>
              </w:rPr>
            </w:pPr>
          </w:p>
        </w:tc>
      </w:tr>
      <w:tr w:rsidR="002D410E">
        <w:trPr>
          <w:trHeight w:val="1092"/>
        </w:trPr>
        <w:tc>
          <w:tcPr>
            <w:tcW w:w="1315" w:type="dxa"/>
            <w:shd w:val="clear" w:color="auto" w:fill="F4F4F4"/>
          </w:tcPr>
          <w:p w:rsidR="002D410E" w:rsidRDefault="00784B19">
            <w:pPr>
              <w:pStyle w:val="TableParagraph"/>
              <w:spacing w:before="91" w:line="256" w:lineRule="auto"/>
              <w:ind w:left="139" w:right="79" w:hanging="22"/>
              <w:jc w:val="center"/>
              <w:rPr>
                <w:sz w:val="20"/>
              </w:rPr>
            </w:pPr>
            <w:r>
              <w:rPr>
                <w:b/>
                <w:sz w:val="20"/>
              </w:rPr>
              <w:t xml:space="preserve">Response Page # </w:t>
            </w:r>
            <w:r>
              <w:rPr>
                <w:w w:val="90"/>
                <w:sz w:val="20"/>
              </w:rPr>
              <w:t>(Respondent</w:t>
            </w:r>
          </w:p>
          <w:p w:rsidR="002D410E" w:rsidRDefault="00784B19">
            <w:pPr>
              <w:pStyle w:val="TableParagraph"/>
              <w:spacing w:before="6"/>
              <w:ind w:left="170" w:right="116"/>
              <w:jc w:val="center"/>
              <w:rPr>
                <w:sz w:val="20"/>
              </w:rPr>
            </w:pPr>
            <w:r>
              <w:rPr>
                <w:sz w:val="20"/>
              </w:rPr>
              <w:t>completes)</w:t>
            </w:r>
          </w:p>
        </w:tc>
        <w:tc>
          <w:tcPr>
            <w:tcW w:w="684" w:type="dxa"/>
            <w:shd w:val="clear" w:color="auto" w:fill="F4F4F4"/>
          </w:tcPr>
          <w:p w:rsidR="002D410E" w:rsidRDefault="002D410E">
            <w:pPr>
              <w:pStyle w:val="TableParagraph"/>
              <w:spacing w:before="7"/>
              <w:rPr>
                <w:sz w:val="29"/>
              </w:rPr>
            </w:pPr>
          </w:p>
          <w:p w:rsidR="002D410E" w:rsidRDefault="00784B19">
            <w:pPr>
              <w:pStyle w:val="TableParagraph"/>
              <w:spacing w:line="261" w:lineRule="auto"/>
              <w:ind w:left="177" w:right="82" w:hanging="17"/>
              <w:rPr>
                <w:b/>
                <w:sz w:val="20"/>
              </w:rPr>
            </w:pPr>
            <w:r>
              <w:rPr>
                <w:b/>
                <w:sz w:val="20"/>
              </w:rPr>
              <w:t>Item</w:t>
            </w:r>
            <w:r>
              <w:rPr>
                <w:b/>
                <w:w w:val="99"/>
                <w:sz w:val="20"/>
              </w:rPr>
              <w:t xml:space="preserve"> </w:t>
            </w:r>
            <w:r>
              <w:rPr>
                <w:b/>
                <w:sz w:val="20"/>
              </w:rPr>
              <w:t>Ref.</w:t>
            </w:r>
          </w:p>
        </w:tc>
        <w:tc>
          <w:tcPr>
            <w:tcW w:w="5899" w:type="dxa"/>
            <w:gridSpan w:val="2"/>
            <w:shd w:val="clear" w:color="auto" w:fill="F4F4F4"/>
          </w:tcPr>
          <w:p w:rsidR="002D410E" w:rsidRDefault="002D410E">
            <w:pPr>
              <w:pStyle w:val="TableParagraph"/>
            </w:pPr>
          </w:p>
          <w:p w:rsidR="002D410E" w:rsidRDefault="002D410E">
            <w:pPr>
              <w:pStyle w:val="TableParagraph"/>
              <w:spacing w:before="3"/>
              <w:rPr>
                <w:sz w:val="18"/>
              </w:rPr>
            </w:pPr>
          </w:p>
          <w:p w:rsidR="002D410E" w:rsidRDefault="00784B19">
            <w:pPr>
              <w:pStyle w:val="TableParagraph"/>
              <w:ind w:left="902" w:right="900"/>
              <w:jc w:val="center"/>
              <w:rPr>
                <w:b/>
                <w:sz w:val="20"/>
              </w:rPr>
            </w:pPr>
            <w:r>
              <w:rPr>
                <w:b/>
                <w:sz w:val="20"/>
              </w:rPr>
              <w:t>Section A— Mandatory Requirement Items</w:t>
            </w:r>
          </w:p>
        </w:tc>
        <w:tc>
          <w:tcPr>
            <w:tcW w:w="1680" w:type="dxa"/>
            <w:shd w:val="clear" w:color="auto" w:fill="F4F4F4"/>
          </w:tcPr>
          <w:p w:rsidR="002D410E" w:rsidRDefault="002D410E">
            <w:pPr>
              <w:pStyle w:val="TableParagraph"/>
            </w:pPr>
          </w:p>
          <w:p w:rsidR="002D410E" w:rsidRDefault="002D410E">
            <w:pPr>
              <w:pStyle w:val="TableParagraph"/>
              <w:spacing w:before="3"/>
              <w:rPr>
                <w:sz w:val="18"/>
              </w:rPr>
            </w:pPr>
          </w:p>
          <w:p w:rsidR="002D410E" w:rsidRDefault="00784B19">
            <w:pPr>
              <w:pStyle w:val="TableParagraph"/>
              <w:ind w:left="407"/>
              <w:rPr>
                <w:b/>
                <w:sz w:val="20"/>
              </w:rPr>
            </w:pPr>
            <w:r>
              <w:rPr>
                <w:b/>
                <w:sz w:val="20"/>
              </w:rPr>
              <w:t>Pass/Fail</w:t>
            </w:r>
          </w:p>
        </w:tc>
      </w:tr>
      <w:tr w:rsidR="002D410E">
        <w:trPr>
          <w:trHeight w:val="844"/>
        </w:trPr>
        <w:tc>
          <w:tcPr>
            <w:tcW w:w="1315" w:type="dxa"/>
            <w:shd w:val="clear" w:color="auto" w:fill="DADADB"/>
          </w:tcPr>
          <w:p w:rsidR="002D410E" w:rsidRDefault="002D410E">
            <w:pPr>
              <w:pStyle w:val="TableParagraph"/>
              <w:rPr>
                <w:rFonts w:ascii="Times New Roman"/>
                <w:sz w:val="18"/>
              </w:rPr>
            </w:pPr>
          </w:p>
        </w:tc>
        <w:tc>
          <w:tcPr>
            <w:tcW w:w="684" w:type="dxa"/>
            <w:shd w:val="clear" w:color="auto" w:fill="DADADB"/>
          </w:tcPr>
          <w:p w:rsidR="002D410E" w:rsidRDefault="002D410E">
            <w:pPr>
              <w:pStyle w:val="TableParagraph"/>
              <w:rPr>
                <w:rFonts w:ascii="Times New Roman"/>
                <w:sz w:val="18"/>
              </w:rPr>
            </w:pPr>
          </w:p>
        </w:tc>
        <w:tc>
          <w:tcPr>
            <w:tcW w:w="5899" w:type="dxa"/>
            <w:gridSpan w:val="2"/>
            <w:shd w:val="clear" w:color="auto" w:fill="DADADB"/>
          </w:tcPr>
          <w:p w:rsidR="002D410E" w:rsidRDefault="00784B19">
            <w:pPr>
              <w:pStyle w:val="TableParagraph"/>
              <w:spacing w:before="98" w:line="256" w:lineRule="auto"/>
              <w:ind w:left="107"/>
              <w:rPr>
                <w:sz w:val="20"/>
              </w:rPr>
            </w:pPr>
            <w:r>
              <w:rPr>
                <w:sz w:val="20"/>
              </w:rPr>
              <w:t>The Technical Response must be delivered to the State no later than the Technical Response Deadline specified in the RFQ 2,</w:t>
            </w:r>
          </w:p>
          <w:p w:rsidR="002D410E" w:rsidRDefault="00784B19">
            <w:pPr>
              <w:pStyle w:val="TableParagraph"/>
              <w:spacing w:before="4"/>
              <w:ind w:left="107"/>
              <w:rPr>
                <w:sz w:val="20"/>
              </w:rPr>
            </w:pPr>
            <w:r>
              <w:rPr>
                <w:sz w:val="20"/>
              </w:rPr>
              <w:t>Schedule of Events.</w:t>
            </w:r>
          </w:p>
        </w:tc>
        <w:tc>
          <w:tcPr>
            <w:tcW w:w="1680" w:type="dxa"/>
            <w:shd w:val="clear" w:color="auto" w:fill="DADADB"/>
          </w:tcPr>
          <w:p w:rsidR="002D410E" w:rsidRDefault="002D410E">
            <w:pPr>
              <w:pStyle w:val="TableParagraph"/>
              <w:rPr>
                <w:rFonts w:ascii="Times New Roman"/>
                <w:sz w:val="18"/>
              </w:rPr>
            </w:pPr>
          </w:p>
        </w:tc>
      </w:tr>
      <w:tr w:rsidR="002D410E">
        <w:trPr>
          <w:trHeight w:val="635"/>
        </w:trPr>
        <w:tc>
          <w:tcPr>
            <w:tcW w:w="1315" w:type="dxa"/>
            <w:shd w:val="clear" w:color="auto" w:fill="DADADB"/>
          </w:tcPr>
          <w:p w:rsidR="002D410E" w:rsidRDefault="002D410E">
            <w:pPr>
              <w:pStyle w:val="TableParagraph"/>
              <w:rPr>
                <w:rFonts w:ascii="Times New Roman"/>
                <w:sz w:val="18"/>
              </w:rPr>
            </w:pPr>
          </w:p>
        </w:tc>
        <w:tc>
          <w:tcPr>
            <w:tcW w:w="684" w:type="dxa"/>
            <w:shd w:val="clear" w:color="auto" w:fill="DADADB"/>
          </w:tcPr>
          <w:p w:rsidR="002D410E" w:rsidRDefault="002D410E">
            <w:pPr>
              <w:pStyle w:val="TableParagraph"/>
              <w:rPr>
                <w:rFonts w:ascii="Times New Roman"/>
                <w:sz w:val="18"/>
              </w:rPr>
            </w:pPr>
          </w:p>
        </w:tc>
        <w:tc>
          <w:tcPr>
            <w:tcW w:w="5899" w:type="dxa"/>
            <w:gridSpan w:val="2"/>
            <w:shd w:val="clear" w:color="auto" w:fill="DADADB"/>
          </w:tcPr>
          <w:p w:rsidR="002D410E" w:rsidRDefault="00784B19">
            <w:pPr>
              <w:pStyle w:val="TableParagraph"/>
              <w:spacing w:before="126" w:line="240" w:lineRule="atLeast"/>
              <w:ind w:left="107"/>
              <w:rPr>
                <w:sz w:val="20"/>
              </w:rPr>
            </w:pPr>
            <w:r>
              <w:rPr>
                <w:sz w:val="20"/>
              </w:rPr>
              <w:t>The Technical Response and the Cost Proposal documentation must be packaged separately as required.</w:t>
            </w:r>
          </w:p>
        </w:tc>
        <w:tc>
          <w:tcPr>
            <w:tcW w:w="1680" w:type="dxa"/>
            <w:shd w:val="clear" w:color="auto" w:fill="DADADB"/>
          </w:tcPr>
          <w:p w:rsidR="002D410E" w:rsidRDefault="002D410E">
            <w:pPr>
              <w:pStyle w:val="TableParagraph"/>
              <w:rPr>
                <w:rFonts w:ascii="Times New Roman"/>
                <w:sz w:val="18"/>
              </w:rPr>
            </w:pPr>
          </w:p>
        </w:tc>
      </w:tr>
      <w:tr w:rsidR="002D410E">
        <w:trPr>
          <w:trHeight w:val="637"/>
        </w:trPr>
        <w:tc>
          <w:tcPr>
            <w:tcW w:w="1315" w:type="dxa"/>
            <w:shd w:val="clear" w:color="auto" w:fill="DADADB"/>
          </w:tcPr>
          <w:p w:rsidR="002D410E" w:rsidRDefault="002D410E">
            <w:pPr>
              <w:pStyle w:val="TableParagraph"/>
              <w:rPr>
                <w:rFonts w:ascii="Times New Roman"/>
                <w:sz w:val="18"/>
              </w:rPr>
            </w:pPr>
          </w:p>
        </w:tc>
        <w:tc>
          <w:tcPr>
            <w:tcW w:w="684" w:type="dxa"/>
            <w:shd w:val="clear" w:color="auto" w:fill="DADADB"/>
          </w:tcPr>
          <w:p w:rsidR="002D410E" w:rsidRDefault="002D410E">
            <w:pPr>
              <w:pStyle w:val="TableParagraph"/>
              <w:rPr>
                <w:rFonts w:ascii="Times New Roman"/>
                <w:sz w:val="18"/>
              </w:rPr>
            </w:pPr>
          </w:p>
        </w:tc>
        <w:tc>
          <w:tcPr>
            <w:tcW w:w="5899" w:type="dxa"/>
            <w:gridSpan w:val="2"/>
            <w:shd w:val="clear" w:color="auto" w:fill="DADADB"/>
          </w:tcPr>
          <w:p w:rsidR="002D410E" w:rsidRDefault="00784B19">
            <w:pPr>
              <w:pStyle w:val="TableParagraph"/>
              <w:spacing w:before="128" w:line="240" w:lineRule="atLeast"/>
              <w:ind w:left="107"/>
              <w:rPr>
                <w:sz w:val="20"/>
              </w:rPr>
            </w:pPr>
            <w:r>
              <w:rPr>
                <w:sz w:val="20"/>
              </w:rPr>
              <w:t>The Technical Response must not contain cost or pricing information of any type.</w:t>
            </w:r>
          </w:p>
        </w:tc>
        <w:tc>
          <w:tcPr>
            <w:tcW w:w="1680" w:type="dxa"/>
            <w:shd w:val="clear" w:color="auto" w:fill="DADADB"/>
          </w:tcPr>
          <w:p w:rsidR="002D410E" w:rsidRDefault="002D410E">
            <w:pPr>
              <w:pStyle w:val="TableParagraph"/>
              <w:rPr>
                <w:rFonts w:ascii="Times New Roman"/>
                <w:sz w:val="18"/>
              </w:rPr>
            </w:pPr>
          </w:p>
        </w:tc>
      </w:tr>
      <w:tr w:rsidR="002D410E">
        <w:trPr>
          <w:trHeight w:val="638"/>
        </w:trPr>
        <w:tc>
          <w:tcPr>
            <w:tcW w:w="1315" w:type="dxa"/>
            <w:shd w:val="clear" w:color="auto" w:fill="DADADB"/>
          </w:tcPr>
          <w:p w:rsidR="002D410E" w:rsidRDefault="002D410E">
            <w:pPr>
              <w:pStyle w:val="TableParagraph"/>
              <w:rPr>
                <w:rFonts w:ascii="Times New Roman"/>
                <w:sz w:val="18"/>
              </w:rPr>
            </w:pPr>
          </w:p>
        </w:tc>
        <w:tc>
          <w:tcPr>
            <w:tcW w:w="684" w:type="dxa"/>
            <w:shd w:val="clear" w:color="auto" w:fill="DADADB"/>
          </w:tcPr>
          <w:p w:rsidR="002D410E" w:rsidRDefault="002D410E">
            <w:pPr>
              <w:pStyle w:val="TableParagraph"/>
              <w:rPr>
                <w:rFonts w:ascii="Times New Roman"/>
                <w:sz w:val="18"/>
              </w:rPr>
            </w:pPr>
          </w:p>
        </w:tc>
        <w:tc>
          <w:tcPr>
            <w:tcW w:w="5899" w:type="dxa"/>
            <w:gridSpan w:val="2"/>
            <w:shd w:val="clear" w:color="auto" w:fill="DADADB"/>
          </w:tcPr>
          <w:p w:rsidR="002D410E" w:rsidRDefault="00784B19">
            <w:pPr>
              <w:pStyle w:val="TableParagraph"/>
              <w:spacing w:before="128" w:line="240" w:lineRule="atLeast"/>
              <w:ind w:left="107"/>
              <w:rPr>
                <w:sz w:val="20"/>
              </w:rPr>
            </w:pPr>
            <w:r>
              <w:rPr>
                <w:sz w:val="20"/>
              </w:rPr>
              <w:t>The Technical Response must not contain any restrictions of the rights of the State or other qualification of the response.</w:t>
            </w:r>
          </w:p>
        </w:tc>
        <w:tc>
          <w:tcPr>
            <w:tcW w:w="1680" w:type="dxa"/>
            <w:shd w:val="clear" w:color="auto" w:fill="DADADB"/>
          </w:tcPr>
          <w:p w:rsidR="002D410E" w:rsidRDefault="002D410E">
            <w:pPr>
              <w:pStyle w:val="TableParagraph"/>
              <w:rPr>
                <w:rFonts w:ascii="Times New Roman"/>
                <w:sz w:val="18"/>
              </w:rPr>
            </w:pPr>
          </w:p>
        </w:tc>
      </w:tr>
      <w:tr w:rsidR="002D410E">
        <w:trPr>
          <w:trHeight w:val="590"/>
        </w:trPr>
        <w:tc>
          <w:tcPr>
            <w:tcW w:w="1315" w:type="dxa"/>
            <w:shd w:val="clear" w:color="auto" w:fill="DADADB"/>
          </w:tcPr>
          <w:p w:rsidR="002D410E" w:rsidRDefault="002D410E">
            <w:pPr>
              <w:pStyle w:val="TableParagraph"/>
              <w:rPr>
                <w:rFonts w:ascii="Times New Roman"/>
                <w:sz w:val="18"/>
              </w:rPr>
            </w:pPr>
          </w:p>
        </w:tc>
        <w:tc>
          <w:tcPr>
            <w:tcW w:w="684" w:type="dxa"/>
            <w:shd w:val="clear" w:color="auto" w:fill="DADADB"/>
          </w:tcPr>
          <w:p w:rsidR="002D410E" w:rsidRDefault="002D410E">
            <w:pPr>
              <w:pStyle w:val="TableParagraph"/>
              <w:rPr>
                <w:rFonts w:ascii="Times New Roman"/>
                <w:sz w:val="18"/>
              </w:rPr>
            </w:pPr>
          </w:p>
        </w:tc>
        <w:tc>
          <w:tcPr>
            <w:tcW w:w="5899" w:type="dxa"/>
            <w:gridSpan w:val="2"/>
            <w:shd w:val="clear" w:color="auto" w:fill="DADADB"/>
          </w:tcPr>
          <w:p w:rsidR="002D410E" w:rsidRDefault="00784B19">
            <w:pPr>
              <w:pStyle w:val="TableParagraph"/>
              <w:spacing w:before="80" w:line="240" w:lineRule="atLeast"/>
              <w:ind w:left="107"/>
              <w:rPr>
                <w:sz w:val="20"/>
              </w:rPr>
            </w:pPr>
            <w:r>
              <w:rPr>
                <w:sz w:val="20"/>
              </w:rPr>
              <w:t>A Respondent must not submit alternate responses or multiple proposals in a different form.</w:t>
            </w:r>
          </w:p>
        </w:tc>
        <w:tc>
          <w:tcPr>
            <w:tcW w:w="1680" w:type="dxa"/>
            <w:shd w:val="clear" w:color="auto" w:fill="DADADB"/>
          </w:tcPr>
          <w:p w:rsidR="002D410E" w:rsidRDefault="002D410E">
            <w:pPr>
              <w:pStyle w:val="TableParagraph"/>
              <w:rPr>
                <w:rFonts w:ascii="Times New Roman"/>
                <w:sz w:val="18"/>
              </w:rPr>
            </w:pPr>
          </w:p>
        </w:tc>
      </w:tr>
      <w:tr w:rsidR="002D410E">
        <w:trPr>
          <w:trHeight w:val="842"/>
        </w:trPr>
        <w:tc>
          <w:tcPr>
            <w:tcW w:w="1315" w:type="dxa"/>
          </w:tcPr>
          <w:p w:rsidR="002D410E" w:rsidRDefault="002D410E">
            <w:pPr>
              <w:pStyle w:val="TableParagraph"/>
              <w:rPr>
                <w:rFonts w:ascii="Times New Roman"/>
                <w:sz w:val="18"/>
              </w:rPr>
            </w:pPr>
          </w:p>
        </w:tc>
        <w:tc>
          <w:tcPr>
            <w:tcW w:w="684" w:type="dxa"/>
          </w:tcPr>
          <w:p w:rsidR="002D410E" w:rsidRDefault="00784B19">
            <w:pPr>
              <w:pStyle w:val="TableParagraph"/>
              <w:spacing w:before="86"/>
              <w:ind w:left="107"/>
              <w:rPr>
                <w:b/>
                <w:sz w:val="20"/>
              </w:rPr>
            </w:pPr>
            <w:r>
              <w:rPr>
                <w:b/>
                <w:sz w:val="20"/>
              </w:rPr>
              <w:t>A.1.</w:t>
            </w:r>
          </w:p>
        </w:tc>
        <w:tc>
          <w:tcPr>
            <w:tcW w:w="5899" w:type="dxa"/>
            <w:gridSpan w:val="2"/>
          </w:tcPr>
          <w:p w:rsidR="002D410E" w:rsidRDefault="00784B19">
            <w:pPr>
              <w:pStyle w:val="TableParagraph"/>
              <w:spacing w:before="85" w:line="240" w:lineRule="atLeast"/>
              <w:ind w:left="107" w:right="108"/>
              <w:jc w:val="both"/>
              <w:rPr>
                <w:sz w:val="20"/>
              </w:rPr>
            </w:pPr>
            <w:r>
              <w:rPr>
                <w:sz w:val="20"/>
              </w:rPr>
              <w:t>Detail the name, e-mail address, mailing address, telephone number, and facsimile number of the person the Owner should contact regarding the response.</w:t>
            </w:r>
          </w:p>
        </w:tc>
        <w:tc>
          <w:tcPr>
            <w:tcW w:w="1680" w:type="dxa"/>
            <w:shd w:val="clear" w:color="auto" w:fill="F4F4F4"/>
          </w:tcPr>
          <w:p w:rsidR="002D410E" w:rsidRDefault="002D410E">
            <w:pPr>
              <w:pStyle w:val="TableParagraph"/>
              <w:rPr>
                <w:rFonts w:ascii="Times New Roman"/>
                <w:sz w:val="18"/>
              </w:rPr>
            </w:pPr>
          </w:p>
        </w:tc>
      </w:tr>
      <w:tr w:rsidR="002D410E">
        <w:trPr>
          <w:trHeight w:val="1086"/>
        </w:trPr>
        <w:tc>
          <w:tcPr>
            <w:tcW w:w="1315" w:type="dxa"/>
          </w:tcPr>
          <w:p w:rsidR="002D410E" w:rsidRDefault="002D410E">
            <w:pPr>
              <w:pStyle w:val="TableParagraph"/>
              <w:rPr>
                <w:rFonts w:ascii="Times New Roman"/>
                <w:sz w:val="18"/>
              </w:rPr>
            </w:pPr>
          </w:p>
        </w:tc>
        <w:tc>
          <w:tcPr>
            <w:tcW w:w="684" w:type="dxa"/>
          </w:tcPr>
          <w:p w:rsidR="002D410E" w:rsidRDefault="00784B19">
            <w:pPr>
              <w:pStyle w:val="TableParagraph"/>
              <w:spacing w:before="86"/>
              <w:ind w:left="107"/>
              <w:rPr>
                <w:b/>
                <w:sz w:val="20"/>
              </w:rPr>
            </w:pPr>
            <w:r>
              <w:rPr>
                <w:b/>
                <w:sz w:val="20"/>
              </w:rPr>
              <w:t>A.2.</w:t>
            </w:r>
          </w:p>
        </w:tc>
        <w:tc>
          <w:tcPr>
            <w:tcW w:w="5899" w:type="dxa"/>
            <w:gridSpan w:val="2"/>
          </w:tcPr>
          <w:p w:rsidR="002D410E" w:rsidRDefault="00784B19">
            <w:pPr>
              <w:pStyle w:val="TableParagraph"/>
              <w:spacing w:before="68" w:line="250" w:lineRule="atLeast"/>
              <w:ind w:left="107" w:right="102"/>
              <w:jc w:val="both"/>
              <w:rPr>
                <w:sz w:val="20"/>
              </w:rPr>
            </w:pPr>
            <w:r>
              <w:rPr>
                <w:sz w:val="20"/>
              </w:rPr>
              <w:t>Describe</w:t>
            </w:r>
            <w:r>
              <w:rPr>
                <w:spacing w:val="-11"/>
                <w:sz w:val="20"/>
              </w:rPr>
              <w:t xml:space="preserve"> </w:t>
            </w:r>
            <w:r>
              <w:rPr>
                <w:sz w:val="20"/>
              </w:rPr>
              <w:t>the</w:t>
            </w:r>
            <w:r>
              <w:rPr>
                <w:spacing w:val="-13"/>
                <w:sz w:val="20"/>
              </w:rPr>
              <w:t xml:space="preserve"> </w:t>
            </w:r>
            <w:r>
              <w:rPr>
                <w:sz w:val="20"/>
              </w:rPr>
              <w:t>Respondent’s</w:t>
            </w:r>
            <w:r>
              <w:rPr>
                <w:spacing w:val="-7"/>
                <w:sz w:val="20"/>
              </w:rPr>
              <w:t xml:space="preserve"> </w:t>
            </w:r>
            <w:r>
              <w:rPr>
                <w:sz w:val="20"/>
              </w:rPr>
              <w:t>form</w:t>
            </w:r>
            <w:r>
              <w:rPr>
                <w:spacing w:val="-9"/>
                <w:sz w:val="20"/>
              </w:rPr>
              <w:t xml:space="preserve"> </w:t>
            </w:r>
            <w:r>
              <w:rPr>
                <w:sz w:val="20"/>
              </w:rPr>
              <w:t>of</w:t>
            </w:r>
            <w:r>
              <w:rPr>
                <w:spacing w:val="-12"/>
                <w:sz w:val="20"/>
              </w:rPr>
              <w:t xml:space="preserve"> </w:t>
            </w:r>
            <w:r>
              <w:rPr>
                <w:sz w:val="20"/>
              </w:rPr>
              <w:t>business</w:t>
            </w:r>
            <w:r>
              <w:rPr>
                <w:spacing w:val="-9"/>
                <w:sz w:val="20"/>
              </w:rPr>
              <w:t xml:space="preserve"> </w:t>
            </w:r>
            <w:r>
              <w:rPr>
                <w:sz w:val="20"/>
              </w:rPr>
              <w:t>(</w:t>
            </w:r>
            <w:r>
              <w:rPr>
                <w:i/>
                <w:sz w:val="20"/>
              </w:rPr>
              <w:t>i.e</w:t>
            </w:r>
            <w:r>
              <w:rPr>
                <w:sz w:val="20"/>
              </w:rPr>
              <w:t>.,</w:t>
            </w:r>
            <w:r>
              <w:rPr>
                <w:spacing w:val="-10"/>
                <w:sz w:val="20"/>
              </w:rPr>
              <w:t xml:space="preserve"> </w:t>
            </w:r>
            <w:r>
              <w:rPr>
                <w:sz w:val="20"/>
              </w:rPr>
              <w:t>individual,</w:t>
            </w:r>
            <w:r>
              <w:rPr>
                <w:spacing w:val="-10"/>
                <w:sz w:val="20"/>
              </w:rPr>
              <w:t xml:space="preserve"> </w:t>
            </w:r>
            <w:r>
              <w:rPr>
                <w:sz w:val="20"/>
              </w:rPr>
              <w:t>sole proprietor, corporation, non-profit corporation, partnership, limited</w:t>
            </w:r>
            <w:r>
              <w:rPr>
                <w:spacing w:val="-10"/>
                <w:sz w:val="20"/>
              </w:rPr>
              <w:t xml:space="preserve"> </w:t>
            </w:r>
            <w:r>
              <w:rPr>
                <w:sz w:val="20"/>
              </w:rPr>
              <w:t>liability</w:t>
            </w:r>
            <w:r>
              <w:rPr>
                <w:spacing w:val="-11"/>
                <w:sz w:val="20"/>
              </w:rPr>
              <w:t xml:space="preserve"> </w:t>
            </w:r>
            <w:r>
              <w:rPr>
                <w:sz w:val="20"/>
              </w:rPr>
              <w:t>company)</w:t>
            </w:r>
            <w:r>
              <w:rPr>
                <w:spacing w:val="-9"/>
                <w:sz w:val="20"/>
              </w:rPr>
              <w:t xml:space="preserve"> </w:t>
            </w:r>
            <w:r>
              <w:rPr>
                <w:sz w:val="20"/>
              </w:rPr>
              <w:t>and</w:t>
            </w:r>
            <w:r>
              <w:rPr>
                <w:spacing w:val="-11"/>
                <w:sz w:val="20"/>
              </w:rPr>
              <w:t xml:space="preserve"> </w:t>
            </w:r>
            <w:r>
              <w:rPr>
                <w:sz w:val="20"/>
              </w:rPr>
              <w:t>business</w:t>
            </w:r>
            <w:r>
              <w:rPr>
                <w:spacing w:val="-8"/>
                <w:sz w:val="20"/>
              </w:rPr>
              <w:t xml:space="preserve"> </w:t>
            </w:r>
            <w:r>
              <w:rPr>
                <w:sz w:val="20"/>
              </w:rPr>
              <w:t>location</w:t>
            </w:r>
            <w:r>
              <w:rPr>
                <w:spacing w:val="-10"/>
                <w:sz w:val="20"/>
              </w:rPr>
              <w:t xml:space="preserve"> </w:t>
            </w:r>
            <w:r>
              <w:rPr>
                <w:sz w:val="20"/>
              </w:rPr>
              <w:t>(physical</w:t>
            </w:r>
            <w:r>
              <w:rPr>
                <w:spacing w:val="-10"/>
                <w:sz w:val="20"/>
              </w:rPr>
              <w:t xml:space="preserve"> </w:t>
            </w:r>
            <w:r>
              <w:rPr>
                <w:sz w:val="20"/>
              </w:rPr>
              <w:t>location or</w:t>
            </w:r>
            <w:r>
              <w:rPr>
                <w:spacing w:val="-6"/>
                <w:sz w:val="20"/>
              </w:rPr>
              <w:t xml:space="preserve"> </w:t>
            </w:r>
            <w:r>
              <w:rPr>
                <w:sz w:val="20"/>
              </w:rPr>
              <w:t>domicile).</w:t>
            </w:r>
          </w:p>
        </w:tc>
        <w:tc>
          <w:tcPr>
            <w:tcW w:w="1680" w:type="dxa"/>
            <w:shd w:val="clear" w:color="auto" w:fill="F4F4F4"/>
          </w:tcPr>
          <w:p w:rsidR="002D410E" w:rsidRDefault="002D410E">
            <w:pPr>
              <w:pStyle w:val="TableParagraph"/>
              <w:rPr>
                <w:rFonts w:ascii="Times New Roman"/>
                <w:sz w:val="18"/>
              </w:rPr>
            </w:pPr>
          </w:p>
        </w:tc>
      </w:tr>
      <w:tr w:rsidR="002D410E">
        <w:trPr>
          <w:trHeight w:val="837"/>
        </w:trPr>
        <w:tc>
          <w:tcPr>
            <w:tcW w:w="1315" w:type="dxa"/>
          </w:tcPr>
          <w:p w:rsidR="002D410E" w:rsidRDefault="002D410E">
            <w:pPr>
              <w:pStyle w:val="TableParagraph"/>
              <w:rPr>
                <w:rFonts w:ascii="Times New Roman"/>
                <w:sz w:val="18"/>
              </w:rPr>
            </w:pPr>
          </w:p>
        </w:tc>
        <w:tc>
          <w:tcPr>
            <w:tcW w:w="684" w:type="dxa"/>
          </w:tcPr>
          <w:p w:rsidR="002D410E" w:rsidRDefault="00784B19">
            <w:pPr>
              <w:pStyle w:val="TableParagraph"/>
              <w:spacing w:before="86"/>
              <w:ind w:left="107"/>
              <w:rPr>
                <w:b/>
                <w:sz w:val="20"/>
              </w:rPr>
            </w:pPr>
            <w:r>
              <w:rPr>
                <w:b/>
                <w:sz w:val="20"/>
              </w:rPr>
              <w:t>A.3.</w:t>
            </w:r>
          </w:p>
        </w:tc>
        <w:tc>
          <w:tcPr>
            <w:tcW w:w="5899" w:type="dxa"/>
            <w:gridSpan w:val="2"/>
          </w:tcPr>
          <w:p w:rsidR="002D410E" w:rsidRDefault="00784B19">
            <w:pPr>
              <w:pStyle w:val="TableParagraph"/>
              <w:spacing w:before="90" w:line="256" w:lineRule="auto"/>
              <w:ind w:left="107" w:right="109"/>
              <w:rPr>
                <w:sz w:val="20"/>
              </w:rPr>
            </w:pPr>
            <w:r>
              <w:rPr>
                <w:sz w:val="20"/>
              </w:rPr>
              <w:t>Detail the number of years the Respondent has been in business. The Respondent must have a minimum of five (5)</w:t>
            </w:r>
          </w:p>
          <w:p w:rsidR="002D410E" w:rsidRDefault="00784B19">
            <w:pPr>
              <w:pStyle w:val="TableParagraph"/>
              <w:spacing w:before="5"/>
              <w:ind w:left="107"/>
              <w:rPr>
                <w:sz w:val="20"/>
              </w:rPr>
            </w:pPr>
            <w:r>
              <w:rPr>
                <w:sz w:val="20"/>
              </w:rPr>
              <w:t>years of experience in providing these services</w:t>
            </w:r>
          </w:p>
        </w:tc>
        <w:tc>
          <w:tcPr>
            <w:tcW w:w="1680" w:type="dxa"/>
            <w:shd w:val="clear" w:color="auto" w:fill="F4F4F4"/>
          </w:tcPr>
          <w:p w:rsidR="002D410E" w:rsidRDefault="002D410E">
            <w:pPr>
              <w:pStyle w:val="TableParagraph"/>
              <w:rPr>
                <w:rFonts w:ascii="Times New Roman"/>
                <w:sz w:val="18"/>
              </w:rPr>
            </w:pPr>
          </w:p>
        </w:tc>
      </w:tr>
      <w:tr w:rsidR="002D410E">
        <w:trPr>
          <w:trHeight w:val="1334"/>
        </w:trPr>
        <w:tc>
          <w:tcPr>
            <w:tcW w:w="1315" w:type="dxa"/>
          </w:tcPr>
          <w:p w:rsidR="002D410E" w:rsidRDefault="002D410E">
            <w:pPr>
              <w:pStyle w:val="TableParagraph"/>
              <w:rPr>
                <w:rFonts w:ascii="Times New Roman"/>
                <w:sz w:val="18"/>
              </w:rPr>
            </w:pPr>
          </w:p>
        </w:tc>
        <w:tc>
          <w:tcPr>
            <w:tcW w:w="684" w:type="dxa"/>
          </w:tcPr>
          <w:p w:rsidR="002D410E" w:rsidRDefault="00784B19">
            <w:pPr>
              <w:pStyle w:val="TableParagraph"/>
              <w:spacing w:before="86"/>
              <w:ind w:left="107"/>
              <w:rPr>
                <w:b/>
                <w:sz w:val="20"/>
              </w:rPr>
            </w:pPr>
            <w:r>
              <w:rPr>
                <w:b/>
                <w:sz w:val="20"/>
              </w:rPr>
              <w:t>A.4.</w:t>
            </w:r>
          </w:p>
        </w:tc>
        <w:tc>
          <w:tcPr>
            <w:tcW w:w="5899" w:type="dxa"/>
            <w:gridSpan w:val="2"/>
          </w:tcPr>
          <w:p w:rsidR="002D410E" w:rsidRDefault="00784B19">
            <w:pPr>
              <w:pStyle w:val="TableParagraph"/>
              <w:spacing w:before="90" w:line="259" w:lineRule="auto"/>
              <w:ind w:left="107" w:right="109"/>
              <w:rPr>
                <w:sz w:val="20"/>
              </w:rPr>
            </w:pPr>
            <w:r>
              <w:rPr>
                <w:sz w:val="20"/>
              </w:rPr>
              <w:t>Provide the Statement of Certifications and Assurances (RFQ Attachment F) completed and signed by an individual empowered to bind the Respondent to the provisions of this RFQ and any resulting contract. The document must be signed</w:t>
            </w:r>
          </w:p>
          <w:p w:rsidR="002D410E" w:rsidRDefault="00784B19">
            <w:pPr>
              <w:pStyle w:val="TableParagraph"/>
              <w:ind w:left="107"/>
              <w:rPr>
                <w:sz w:val="20"/>
              </w:rPr>
            </w:pPr>
            <w:r>
              <w:rPr>
                <w:sz w:val="20"/>
              </w:rPr>
              <w:t>without exception or qualification.</w:t>
            </w:r>
          </w:p>
        </w:tc>
        <w:tc>
          <w:tcPr>
            <w:tcW w:w="1680" w:type="dxa"/>
            <w:shd w:val="clear" w:color="auto" w:fill="F4F4F4"/>
          </w:tcPr>
          <w:p w:rsidR="002D410E" w:rsidRDefault="002D410E">
            <w:pPr>
              <w:pStyle w:val="TableParagraph"/>
              <w:rPr>
                <w:rFonts w:ascii="Times New Roman"/>
                <w:sz w:val="18"/>
              </w:rPr>
            </w:pPr>
          </w:p>
        </w:tc>
      </w:tr>
    </w:tbl>
    <w:p w:rsidR="002D410E" w:rsidRDefault="002D410E">
      <w:pPr>
        <w:rPr>
          <w:rFonts w:ascii="Times New Roman"/>
          <w:sz w:val="18"/>
        </w:rPr>
        <w:sectPr w:rsidR="002D410E">
          <w:footerReference w:type="default" r:id="rId22"/>
          <w:pgSz w:w="12240" w:h="15840"/>
          <w:pgMar w:top="640" w:right="400" w:bottom="1200" w:left="580" w:header="0" w:footer="1020" w:gutter="0"/>
          <w:cols w:space="720"/>
        </w:sectPr>
      </w:pPr>
    </w:p>
    <w:tbl>
      <w:tblPr>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5"/>
        <w:gridCol w:w="684"/>
        <w:gridCol w:w="5898"/>
        <w:gridCol w:w="1680"/>
      </w:tblGrid>
      <w:tr w:rsidR="002D410E">
        <w:trPr>
          <w:trHeight w:val="2004"/>
        </w:trPr>
        <w:tc>
          <w:tcPr>
            <w:tcW w:w="1315" w:type="dxa"/>
          </w:tcPr>
          <w:p w:rsidR="002D410E" w:rsidRDefault="002D410E">
            <w:pPr>
              <w:pStyle w:val="TableParagraph"/>
              <w:rPr>
                <w:rFonts w:ascii="Times New Roman"/>
                <w:sz w:val="18"/>
              </w:rPr>
            </w:pPr>
          </w:p>
        </w:tc>
        <w:tc>
          <w:tcPr>
            <w:tcW w:w="684" w:type="dxa"/>
          </w:tcPr>
          <w:p w:rsidR="002D410E" w:rsidRDefault="00784B19">
            <w:pPr>
              <w:pStyle w:val="TableParagraph"/>
              <w:spacing w:before="86"/>
              <w:ind w:left="107"/>
              <w:rPr>
                <w:b/>
                <w:sz w:val="20"/>
              </w:rPr>
            </w:pPr>
            <w:r>
              <w:rPr>
                <w:b/>
                <w:sz w:val="20"/>
              </w:rPr>
              <w:t>A.5.</w:t>
            </w:r>
          </w:p>
        </w:tc>
        <w:tc>
          <w:tcPr>
            <w:tcW w:w="5898" w:type="dxa"/>
          </w:tcPr>
          <w:p w:rsidR="002D410E" w:rsidRDefault="00784B19">
            <w:pPr>
              <w:pStyle w:val="TableParagraph"/>
              <w:spacing w:before="92" w:line="237" w:lineRule="auto"/>
              <w:ind w:left="107" w:right="112"/>
              <w:rPr>
                <w:sz w:val="20"/>
              </w:rPr>
            </w:pPr>
            <w:r>
              <w:rPr>
                <w:sz w:val="20"/>
              </w:rPr>
              <w:t>Provide a statement, based upon reasonable inquiry, of</w:t>
            </w:r>
            <w:r>
              <w:rPr>
                <w:spacing w:val="-22"/>
                <w:sz w:val="20"/>
              </w:rPr>
              <w:t xml:space="preserve"> </w:t>
            </w:r>
            <w:r>
              <w:rPr>
                <w:sz w:val="20"/>
              </w:rPr>
              <w:t>whether the Respondent or any individual who shall perform work under the contract has a possible conflict of interest (</w:t>
            </w:r>
            <w:r>
              <w:rPr>
                <w:i/>
                <w:sz w:val="20"/>
              </w:rPr>
              <w:t>e.g.</w:t>
            </w:r>
            <w:r>
              <w:rPr>
                <w:sz w:val="20"/>
              </w:rPr>
              <w:t>, employment by the State of Tennessee) and, if so, the nature of that</w:t>
            </w:r>
            <w:r>
              <w:rPr>
                <w:spacing w:val="-17"/>
                <w:sz w:val="20"/>
              </w:rPr>
              <w:t xml:space="preserve"> </w:t>
            </w:r>
            <w:r>
              <w:rPr>
                <w:sz w:val="20"/>
              </w:rPr>
              <w:t>conflict.</w:t>
            </w:r>
          </w:p>
          <w:p w:rsidR="002D410E" w:rsidRDefault="002D410E">
            <w:pPr>
              <w:pStyle w:val="TableParagraph"/>
              <w:spacing w:before="3"/>
              <w:rPr>
                <w:sz w:val="21"/>
              </w:rPr>
            </w:pPr>
          </w:p>
          <w:p w:rsidR="002D410E" w:rsidRDefault="00784B19">
            <w:pPr>
              <w:pStyle w:val="TableParagraph"/>
              <w:spacing w:line="256" w:lineRule="auto"/>
              <w:ind w:left="107" w:right="143"/>
              <w:rPr>
                <w:sz w:val="20"/>
              </w:rPr>
            </w:pPr>
            <w:r>
              <w:rPr>
                <w:sz w:val="20"/>
              </w:rPr>
              <w:t>NOTE: Any questions of conflict of interest shall be solely</w:t>
            </w:r>
            <w:r>
              <w:rPr>
                <w:spacing w:val="-22"/>
                <w:sz w:val="20"/>
              </w:rPr>
              <w:t xml:space="preserve"> </w:t>
            </w:r>
            <w:r>
              <w:rPr>
                <w:sz w:val="20"/>
              </w:rPr>
              <w:t>within the discretion of the Owner, and the Owner reserves the right</w:t>
            </w:r>
            <w:r>
              <w:rPr>
                <w:spacing w:val="-19"/>
                <w:sz w:val="20"/>
              </w:rPr>
              <w:t xml:space="preserve"> </w:t>
            </w:r>
            <w:r>
              <w:rPr>
                <w:sz w:val="20"/>
              </w:rPr>
              <w:t>to</w:t>
            </w:r>
          </w:p>
          <w:p w:rsidR="002D410E" w:rsidRDefault="00784B19">
            <w:pPr>
              <w:pStyle w:val="TableParagraph"/>
              <w:spacing w:before="5"/>
              <w:ind w:left="107"/>
              <w:rPr>
                <w:sz w:val="20"/>
              </w:rPr>
            </w:pPr>
            <w:r>
              <w:rPr>
                <w:sz w:val="20"/>
              </w:rPr>
              <w:t>cancel any award.</w:t>
            </w:r>
          </w:p>
        </w:tc>
        <w:tc>
          <w:tcPr>
            <w:tcW w:w="1680" w:type="dxa"/>
            <w:shd w:val="clear" w:color="auto" w:fill="F4F4F4"/>
          </w:tcPr>
          <w:p w:rsidR="002D410E" w:rsidRDefault="002D410E">
            <w:pPr>
              <w:pStyle w:val="TableParagraph"/>
              <w:rPr>
                <w:rFonts w:ascii="Times New Roman"/>
                <w:sz w:val="18"/>
              </w:rPr>
            </w:pPr>
          </w:p>
        </w:tc>
      </w:tr>
      <w:tr w:rsidR="002D410E">
        <w:trPr>
          <w:trHeight w:val="340"/>
        </w:trPr>
        <w:tc>
          <w:tcPr>
            <w:tcW w:w="1315" w:type="dxa"/>
          </w:tcPr>
          <w:p w:rsidR="002D410E" w:rsidRDefault="002D410E">
            <w:pPr>
              <w:pStyle w:val="TableParagraph"/>
              <w:rPr>
                <w:rFonts w:ascii="Times New Roman"/>
                <w:sz w:val="18"/>
              </w:rPr>
            </w:pPr>
          </w:p>
        </w:tc>
        <w:tc>
          <w:tcPr>
            <w:tcW w:w="684" w:type="dxa"/>
          </w:tcPr>
          <w:p w:rsidR="002D410E" w:rsidRDefault="00784B19">
            <w:pPr>
              <w:pStyle w:val="TableParagraph"/>
              <w:spacing w:before="86"/>
              <w:ind w:left="107"/>
              <w:rPr>
                <w:b/>
                <w:sz w:val="20"/>
              </w:rPr>
            </w:pPr>
            <w:r>
              <w:rPr>
                <w:b/>
                <w:sz w:val="20"/>
              </w:rPr>
              <w:t>A.6.</w:t>
            </w:r>
          </w:p>
        </w:tc>
        <w:tc>
          <w:tcPr>
            <w:tcW w:w="5898" w:type="dxa"/>
          </w:tcPr>
          <w:p w:rsidR="002D410E" w:rsidRDefault="00784B19">
            <w:pPr>
              <w:pStyle w:val="TableParagraph"/>
              <w:spacing w:before="90"/>
              <w:ind w:left="107"/>
              <w:rPr>
                <w:sz w:val="20"/>
              </w:rPr>
            </w:pPr>
            <w:r>
              <w:rPr>
                <w:sz w:val="20"/>
              </w:rPr>
              <w:t>The outermost container displays RFQ Attachment H.</w:t>
            </w:r>
          </w:p>
        </w:tc>
        <w:tc>
          <w:tcPr>
            <w:tcW w:w="1680" w:type="dxa"/>
            <w:shd w:val="clear" w:color="auto" w:fill="F4F4F4"/>
          </w:tcPr>
          <w:p w:rsidR="002D410E" w:rsidRDefault="002D410E">
            <w:pPr>
              <w:pStyle w:val="TableParagraph"/>
              <w:rPr>
                <w:rFonts w:ascii="Times New Roman"/>
                <w:sz w:val="18"/>
              </w:rPr>
            </w:pPr>
          </w:p>
        </w:tc>
      </w:tr>
      <w:tr w:rsidR="002D410E">
        <w:trPr>
          <w:trHeight w:val="10316"/>
        </w:trPr>
        <w:tc>
          <w:tcPr>
            <w:tcW w:w="1315" w:type="dxa"/>
          </w:tcPr>
          <w:p w:rsidR="002D410E" w:rsidRDefault="002D410E">
            <w:pPr>
              <w:pStyle w:val="TableParagraph"/>
              <w:rPr>
                <w:rFonts w:ascii="Times New Roman"/>
                <w:sz w:val="18"/>
              </w:rPr>
            </w:pPr>
          </w:p>
        </w:tc>
        <w:tc>
          <w:tcPr>
            <w:tcW w:w="684" w:type="dxa"/>
          </w:tcPr>
          <w:p w:rsidR="002D410E" w:rsidRDefault="00784B19">
            <w:pPr>
              <w:pStyle w:val="TableParagraph"/>
              <w:spacing w:line="222" w:lineRule="exact"/>
              <w:ind w:left="107"/>
              <w:rPr>
                <w:b/>
                <w:sz w:val="20"/>
              </w:rPr>
            </w:pPr>
            <w:r>
              <w:rPr>
                <w:b/>
                <w:sz w:val="20"/>
              </w:rPr>
              <w:t>A.7.</w:t>
            </w:r>
          </w:p>
        </w:tc>
        <w:tc>
          <w:tcPr>
            <w:tcW w:w="5898" w:type="dxa"/>
          </w:tcPr>
          <w:p w:rsidR="002D410E" w:rsidRDefault="00784B19">
            <w:pPr>
              <w:pStyle w:val="TableParagraph"/>
              <w:spacing w:line="259" w:lineRule="auto"/>
              <w:ind w:left="107" w:right="58"/>
              <w:rPr>
                <w:sz w:val="20"/>
              </w:rPr>
            </w:pPr>
            <w:r>
              <w:rPr>
                <w:sz w:val="20"/>
              </w:rPr>
              <w:t>Provide a valid, Certificate of Insurance that is verified and dated within the last six (6) months and demonstrates the Respondents ability to meet the insurance requirements set</w:t>
            </w:r>
            <w:r>
              <w:rPr>
                <w:spacing w:val="-20"/>
                <w:sz w:val="20"/>
              </w:rPr>
              <w:t xml:space="preserve"> </w:t>
            </w:r>
            <w:r>
              <w:rPr>
                <w:sz w:val="20"/>
              </w:rPr>
              <w:t>forth in this</w:t>
            </w:r>
            <w:r>
              <w:rPr>
                <w:spacing w:val="-2"/>
                <w:sz w:val="20"/>
              </w:rPr>
              <w:t xml:space="preserve"> </w:t>
            </w:r>
            <w:r>
              <w:rPr>
                <w:sz w:val="20"/>
              </w:rPr>
              <w:t>section.</w:t>
            </w:r>
          </w:p>
          <w:p w:rsidR="002D410E" w:rsidRDefault="00784B19">
            <w:pPr>
              <w:pStyle w:val="TableParagraph"/>
              <w:numPr>
                <w:ilvl w:val="0"/>
                <w:numId w:val="27"/>
              </w:numPr>
              <w:tabs>
                <w:tab w:val="left" w:pos="815"/>
              </w:tabs>
              <w:spacing w:line="225" w:lineRule="exact"/>
              <w:ind w:hanging="362"/>
              <w:rPr>
                <w:sz w:val="20"/>
              </w:rPr>
            </w:pPr>
            <w:r>
              <w:rPr>
                <w:sz w:val="20"/>
              </w:rPr>
              <w:t>Insurance</w:t>
            </w:r>
            <w:r>
              <w:rPr>
                <w:spacing w:val="-4"/>
                <w:sz w:val="20"/>
              </w:rPr>
              <w:t xml:space="preserve"> </w:t>
            </w:r>
            <w:r>
              <w:rPr>
                <w:sz w:val="20"/>
              </w:rPr>
              <w:t>Company</w:t>
            </w:r>
          </w:p>
          <w:p w:rsidR="002D410E" w:rsidRDefault="00784B19">
            <w:pPr>
              <w:pStyle w:val="TableParagraph"/>
              <w:numPr>
                <w:ilvl w:val="0"/>
                <w:numId w:val="27"/>
              </w:numPr>
              <w:tabs>
                <w:tab w:val="left" w:pos="815"/>
              </w:tabs>
              <w:spacing w:before="21"/>
              <w:ind w:hanging="362"/>
              <w:rPr>
                <w:sz w:val="20"/>
              </w:rPr>
            </w:pPr>
            <w:r>
              <w:rPr>
                <w:sz w:val="20"/>
              </w:rPr>
              <w:t>Respondent’s Name and Address as the</w:t>
            </w:r>
            <w:r>
              <w:rPr>
                <w:spacing w:val="-21"/>
                <w:sz w:val="20"/>
              </w:rPr>
              <w:t xml:space="preserve"> </w:t>
            </w:r>
            <w:r>
              <w:rPr>
                <w:sz w:val="20"/>
              </w:rPr>
              <w:t>Insured</w:t>
            </w:r>
          </w:p>
          <w:p w:rsidR="002D410E" w:rsidRDefault="00784B19">
            <w:pPr>
              <w:pStyle w:val="TableParagraph"/>
              <w:numPr>
                <w:ilvl w:val="0"/>
                <w:numId w:val="27"/>
              </w:numPr>
              <w:tabs>
                <w:tab w:val="left" w:pos="815"/>
              </w:tabs>
              <w:spacing w:before="17"/>
              <w:ind w:hanging="362"/>
              <w:rPr>
                <w:sz w:val="20"/>
              </w:rPr>
            </w:pPr>
            <w:r>
              <w:rPr>
                <w:sz w:val="20"/>
              </w:rPr>
              <w:t>Policy</w:t>
            </w:r>
            <w:r>
              <w:rPr>
                <w:spacing w:val="-5"/>
                <w:sz w:val="20"/>
              </w:rPr>
              <w:t xml:space="preserve"> </w:t>
            </w:r>
            <w:r>
              <w:rPr>
                <w:sz w:val="20"/>
              </w:rPr>
              <w:t>Number</w:t>
            </w:r>
          </w:p>
          <w:p w:rsidR="002D410E" w:rsidRDefault="00784B19">
            <w:pPr>
              <w:pStyle w:val="TableParagraph"/>
              <w:numPr>
                <w:ilvl w:val="0"/>
                <w:numId w:val="27"/>
              </w:numPr>
              <w:tabs>
                <w:tab w:val="left" w:pos="815"/>
              </w:tabs>
              <w:spacing w:before="20"/>
              <w:ind w:hanging="362"/>
              <w:rPr>
                <w:sz w:val="20"/>
              </w:rPr>
            </w:pPr>
            <w:r>
              <w:rPr>
                <w:sz w:val="20"/>
              </w:rPr>
              <w:t>The following minimum insurance</w:t>
            </w:r>
            <w:r>
              <w:rPr>
                <w:spacing w:val="-14"/>
                <w:sz w:val="20"/>
              </w:rPr>
              <w:t xml:space="preserve"> </w:t>
            </w:r>
            <w:r>
              <w:rPr>
                <w:sz w:val="20"/>
              </w:rPr>
              <w:t>coverage</w:t>
            </w:r>
          </w:p>
          <w:p w:rsidR="002D410E" w:rsidRDefault="002D410E">
            <w:pPr>
              <w:pStyle w:val="TableParagraph"/>
              <w:spacing w:before="6"/>
              <w:rPr>
                <w:sz w:val="24"/>
              </w:rPr>
            </w:pPr>
          </w:p>
          <w:p w:rsidR="002D410E" w:rsidRDefault="00784B19">
            <w:pPr>
              <w:pStyle w:val="TableParagraph"/>
              <w:numPr>
                <w:ilvl w:val="0"/>
                <w:numId w:val="26"/>
              </w:numPr>
              <w:tabs>
                <w:tab w:val="left" w:pos="900"/>
                <w:tab w:val="left" w:pos="901"/>
              </w:tabs>
              <w:spacing w:line="276" w:lineRule="auto"/>
              <w:ind w:right="97"/>
              <w:rPr>
                <w:sz w:val="20"/>
              </w:rPr>
            </w:pPr>
            <w:r>
              <w:rPr>
                <w:sz w:val="20"/>
              </w:rPr>
              <w:t>Workers' Compensation and Employers' Liability, without restriction as to whether covered by</w:t>
            </w:r>
            <w:r>
              <w:rPr>
                <w:spacing w:val="-26"/>
                <w:sz w:val="20"/>
              </w:rPr>
              <w:t xml:space="preserve"> </w:t>
            </w:r>
            <w:r>
              <w:rPr>
                <w:sz w:val="20"/>
              </w:rPr>
              <w:t>Workmen’s Compensation law shall be according to statue with Employer’s Liability one hundred thousand dollars ($100,000) each occurrence, one hundred thousand dollars ($100,000) disease, each employee, five hundred thousand dollars ($500,000) disease, policy limits.</w:t>
            </w:r>
          </w:p>
          <w:p w:rsidR="002D410E" w:rsidRDefault="00784B19">
            <w:pPr>
              <w:pStyle w:val="TableParagraph"/>
              <w:numPr>
                <w:ilvl w:val="0"/>
                <w:numId w:val="26"/>
              </w:numPr>
              <w:tabs>
                <w:tab w:val="left" w:pos="883"/>
                <w:tab w:val="left" w:pos="884"/>
              </w:tabs>
              <w:spacing w:before="1" w:line="276" w:lineRule="auto"/>
              <w:ind w:left="883" w:right="834" w:hanging="565"/>
              <w:rPr>
                <w:sz w:val="20"/>
              </w:rPr>
            </w:pPr>
            <w:r>
              <w:rPr>
                <w:sz w:val="20"/>
              </w:rPr>
              <w:t xml:space="preserve">Comprehensive Commercial General </w:t>
            </w:r>
            <w:r w:rsidR="006D761F">
              <w:rPr>
                <w:sz w:val="20"/>
              </w:rPr>
              <w:t>Liability,</w:t>
            </w:r>
            <w:r>
              <w:rPr>
                <w:sz w:val="20"/>
              </w:rPr>
              <w:t xml:space="preserve"> including Premises/Operations; Underground, Explosion, Collapse, Hazard; Products/Completed Operations; Contractual; Independent Contractors; Broad Form</w:t>
            </w:r>
            <w:r>
              <w:rPr>
                <w:spacing w:val="-22"/>
                <w:sz w:val="20"/>
              </w:rPr>
              <w:t xml:space="preserve"> </w:t>
            </w:r>
            <w:r>
              <w:rPr>
                <w:sz w:val="20"/>
              </w:rPr>
              <w:t>Property</w:t>
            </w:r>
          </w:p>
          <w:p w:rsidR="002D410E" w:rsidRDefault="00784B19">
            <w:pPr>
              <w:pStyle w:val="TableParagraph"/>
              <w:spacing w:line="276" w:lineRule="auto"/>
              <w:ind w:left="893" w:right="72"/>
              <w:rPr>
                <w:sz w:val="20"/>
              </w:rPr>
            </w:pPr>
            <w:r>
              <w:rPr>
                <w:sz w:val="20"/>
              </w:rPr>
              <w:t>Damage; and, Personnel Injury (Employment Exclusion deleted). Each occurrence not less than one million dollars ($1,000,000) and not less than two million dollars ($2,000,000) aggregate.</w:t>
            </w:r>
          </w:p>
          <w:p w:rsidR="002D410E" w:rsidRDefault="00784B19">
            <w:pPr>
              <w:pStyle w:val="TableParagraph"/>
              <w:numPr>
                <w:ilvl w:val="0"/>
                <w:numId w:val="26"/>
              </w:numPr>
              <w:tabs>
                <w:tab w:val="left" w:pos="900"/>
                <w:tab w:val="left" w:pos="901"/>
              </w:tabs>
              <w:spacing w:before="1" w:line="276" w:lineRule="auto"/>
              <w:ind w:right="220"/>
              <w:rPr>
                <w:sz w:val="20"/>
              </w:rPr>
            </w:pPr>
            <w:r>
              <w:rPr>
                <w:sz w:val="20"/>
              </w:rPr>
              <w:t>Business Automobile Coverage (including owned, leased, hired, and non-owned vehicles. If there are</w:t>
            </w:r>
            <w:r>
              <w:rPr>
                <w:spacing w:val="-17"/>
                <w:sz w:val="20"/>
              </w:rPr>
              <w:t xml:space="preserve"> </w:t>
            </w:r>
            <w:r>
              <w:rPr>
                <w:sz w:val="20"/>
              </w:rPr>
              <w:t>no owned vehicles, Contractor may provide written certification of such and provide coverage limited to hired and non-owned vehicles.) with a bodily injury/property damage combined single limit not less than one million dollars ($1,000,000) any Auto, each occurrence, combined single</w:t>
            </w:r>
            <w:r>
              <w:rPr>
                <w:spacing w:val="-4"/>
                <w:sz w:val="20"/>
              </w:rPr>
              <w:t xml:space="preserve"> </w:t>
            </w:r>
            <w:r>
              <w:rPr>
                <w:sz w:val="20"/>
              </w:rPr>
              <w:t>limit.</w:t>
            </w:r>
          </w:p>
          <w:p w:rsidR="002D410E" w:rsidRDefault="00784B19">
            <w:pPr>
              <w:pStyle w:val="TableParagraph"/>
              <w:numPr>
                <w:ilvl w:val="0"/>
                <w:numId w:val="26"/>
              </w:numPr>
              <w:tabs>
                <w:tab w:val="left" w:pos="900"/>
                <w:tab w:val="left" w:pos="901"/>
              </w:tabs>
              <w:spacing w:line="259" w:lineRule="auto"/>
              <w:ind w:right="105"/>
              <w:rPr>
                <w:sz w:val="20"/>
              </w:rPr>
            </w:pPr>
            <w:r>
              <w:rPr>
                <w:sz w:val="20"/>
              </w:rPr>
              <w:t>Professional Liability Insurance for all employees with</w:t>
            </w:r>
            <w:r>
              <w:rPr>
                <w:spacing w:val="-35"/>
                <w:sz w:val="20"/>
              </w:rPr>
              <w:t xml:space="preserve"> </w:t>
            </w:r>
            <w:r>
              <w:rPr>
                <w:sz w:val="20"/>
              </w:rPr>
              <w:t>a limit of not less than one million dollars ($1,000,000) per claim and two million dollars ($2,000,000) in the annual</w:t>
            </w:r>
            <w:r>
              <w:rPr>
                <w:spacing w:val="-8"/>
                <w:sz w:val="20"/>
              </w:rPr>
              <w:t xml:space="preserve"> </w:t>
            </w:r>
            <w:r>
              <w:rPr>
                <w:sz w:val="20"/>
              </w:rPr>
              <w:t>aggregate.</w:t>
            </w:r>
          </w:p>
        </w:tc>
        <w:tc>
          <w:tcPr>
            <w:tcW w:w="1680" w:type="dxa"/>
            <w:shd w:val="clear" w:color="auto" w:fill="F4F4F4"/>
          </w:tcPr>
          <w:p w:rsidR="002D410E" w:rsidRDefault="002D410E">
            <w:pPr>
              <w:pStyle w:val="TableParagraph"/>
              <w:rPr>
                <w:rFonts w:ascii="Times New Roman"/>
                <w:sz w:val="18"/>
              </w:rPr>
            </w:pPr>
          </w:p>
        </w:tc>
      </w:tr>
      <w:tr w:rsidR="002D410E">
        <w:trPr>
          <w:trHeight w:val="354"/>
        </w:trPr>
        <w:tc>
          <w:tcPr>
            <w:tcW w:w="9577" w:type="dxa"/>
            <w:gridSpan w:val="4"/>
            <w:shd w:val="clear" w:color="auto" w:fill="DADADB"/>
          </w:tcPr>
          <w:p w:rsidR="002D410E" w:rsidRDefault="00784B19">
            <w:pPr>
              <w:pStyle w:val="TableParagraph"/>
              <w:spacing w:line="222" w:lineRule="exact"/>
              <w:ind w:left="107"/>
              <w:rPr>
                <w:i/>
                <w:sz w:val="20"/>
              </w:rPr>
            </w:pPr>
            <w:r>
              <w:rPr>
                <w:i/>
                <w:sz w:val="20"/>
              </w:rPr>
              <w:t>State Use – RFQ Coordinator Signature, Printed Name &amp; Date:</w:t>
            </w:r>
          </w:p>
        </w:tc>
      </w:tr>
    </w:tbl>
    <w:p w:rsidR="002D410E" w:rsidRDefault="002D410E">
      <w:pPr>
        <w:pStyle w:val="BodyText"/>
      </w:pPr>
    </w:p>
    <w:p w:rsidR="002D410E" w:rsidRDefault="002D410E">
      <w:pPr>
        <w:pStyle w:val="BodyText"/>
      </w:pPr>
    </w:p>
    <w:p w:rsidR="002D410E" w:rsidRDefault="002D410E">
      <w:pPr>
        <w:pStyle w:val="BodyText"/>
      </w:pPr>
    </w:p>
    <w:p w:rsidR="002D410E" w:rsidRDefault="002D410E">
      <w:pPr>
        <w:pStyle w:val="BodyText"/>
      </w:pPr>
    </w:p>
    <w:p w:rsidR="002D410E" w:rsidRDefault="002D410E">
      <w:pPr>
        <w:pStyle w:val="BodyText"/>
      </w:pPr>
    </w:p>
    <w:p w:rsidR="002D410E" w:rsidRDefault="002D410E">
      <w:pPr>
        <w:pStyle w:val="BodyText"/>
        <w:spacing w:before="2"/>
        <w:rPr>
          <w:sz w:val="23"/>
        </w:rPr>
      </w:pPr>
    </w:p>
    <w:p w:rsidR="002D410E" w:rsidRDefault="00784B19">
      <w:pPr>
        <w:pStyle w:val="Heading6"/>
        <w:spacing w:before="91"/>
        <w:ind w:left="1475" w:right="1433"/>
        <w:jc w:val="center"/>
      </w:pPr>
      <w:r>
        <w:t>15</w:t>
      </w:r>
    </w:p>
    <w:p w:rsidR="002D410E" w:rsidRDefault="002D410E">
      <w:pPr>
        <w:jc w:val="center"/>
        <w:sectPr w:rsidR="002D410E">
          <w:footerReference w:type="default" r:id="rId23"/>
          <w:pgSz w:w="12240" w:h="15840"/>
          <w:pgMar w:top="700" w:right="400" w:bottom="0" w:left="580" w:header="0" w:footer="0" w:gutter="0"/>
          <w:cols w:space="720"/>
        </w:sectPr>
      </w:pPr>
    </w:p>
    <w:p w:rsidR="002D410E" w:rsidRDefault="00784B19">
      <w:pPr>
        <w:tabs>
          <w:tab w:val="left" w:pos="8623"/>
        </w:tabs>
        <w:spacing w:before="63"/>
        <w:ind w:left="834"/>
        <w:rPr>
          <w:b/>
          <w:sz w:val="20"/>
        </w:rPr>
      </w:pPr>
      <w:r>
        <w:rPr>
          <w:b/>
          <w:w w:val="99"/>
          <w:sz w:val="20"/>
          <w:u w:val="thick"/>
        </w:rPr>
        <w:t xml:space="preserve"> </w:t>
      </w:r>
      <w:r>
        <w:rPr>
          <w:b/>
          <w:sz w:val="20"/>
          <w:u w:val="thick"/>
        </w:rPr>
        <w:tab/>
        <w:t>ATTACHMENT</w:t>
      </w:r>
      <w:r>
        <w:rPr>
          <w:b/>
          <w:spacing w:val="-1"/>
          <w:sz w:val="20"/>
          <w:u w:val="thick"/>
        </w:rPr>
        <w:t xml:space="preserve"> </w:t>
      </w:r>
      <w:r>
        <w:rPr>
          <w:b/>
          <w:sz w:val="20"/>
          <w:u w:val="thick"/>
        </w:rPr>
        <w:t>B</w:t>
      </w:r>
    </w:p>
    <w:p w:rsidR="002D410E" w:rsidRDefault="002D410E">
      <w:pPr>
        <w:pStyle w:val="BodyText"/>
        <w:rPr>
          <w:b/>
        </w:rPr>
      </w:pPr>
    </w:p>
    <w:p w:rsidR="002D410E" w:rsidRDefault="002D410E">
      <w:pPr>
        <w:pStyle w:val="BodyText"/>
        <w:spacing w:before="4"/>
        <w:rPr>
          <w:b/>
          <w:sz w:val="22"/>
        </w:rPr>
      </w:pPr>
    </w:p>
    <w:p w:rsidR="002D410E" w:rsidRDefault="00784B19">
      <w:pPr>
        <w:ind w:left="1254" w:right="1437"/>
        <w:jc w:val="center"/>
        <w:rPr>
          <w:b/>
          <w:sz w:val="20"/>
        </w:rPr>
      </w:pPr>
      <w:r>
        <w:rPr>
          <w:b/>
          <w:sz w:val="20"/>
        </w:rPr>
        <w:t>TECHNICAL RESPONSE &amp; EVALUATION GUIDE</w:t>
      </w:r>
    </w:p>
    <w:p w:rsidR="002D410E" w:rsidRDefault="002D410E">
      <w:pPr>
        <w:pStyle w:val="BodyText"/>
        <w:rPr>
          <w:b/>
          <w:sz w:val="23"/>
        </w:rPr>
      </w:pPr>
    </w:p>
    <w:p w:rsidR="002D410E" w:rsidRDefault="00784B19">
      <w:pPr>
        <w:pStyle w:val="BodyText"/>
        <w:spacing w:before="1" w:line="249" w:lineRule="auto"/>
        <w:ind w:left="860" w:right="769"/>
      </w:pPr>
      <w:r>
        <w:rPr>
          <w:b/>
        </w:rPr>
        <w:t xml:space="preserve">SECTION B: GENERAL QUALIFICATIONS AND EXPERIENCE. </w:t>
      </w:r>
      <w:r>
        <w:t>The Respondent must address all items detailed below and provide in sequence, the information and documentation as required (referenced with the associated item references). The Respondent must also detail in the response page number for each item in the appropriate space below. Evaluation Team members will independently evaluate and assign one score for all responses to Section B – General Qualifications and Experience Items.</w:t>
      </w:r>
    </w:p>
    <w:p w:rsidR="002D410E" w:rsidRDefault="002D410E">
      <w:pPr>
        <w:pStyle w:val="BodyText"/>
      </w:pPr>
    </w:p>
    <w:p w:rsidR="002D410E" w:rsidRDefault="002D410E">
      <w:pPr>
        <w:pStyle w:val="BodyText"/>
      </w:pPr>
    </w:p>
    <w:p w:rsidR="002D410E" w:rsidRDefault="002D410E">
      <w:pPr>
        <w:pStyle w:val="BodyText"/>
        <w:spacing w:before="4"/>
        <w:rPr>
          <w:sz w:val="23"/>
        </w:rPr>
      </w:pPr>
    </w:p>
    <w:tbl>
      <w:tblPr>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0"/>
        <w:gridCol w:w="1240"/>
        <w:gridCol w:w="7026"/>
      </w:tblGrid>
      <w:tr w:rsidR="002D410E">
        <w:trPr>
          <w:trHeight w:val="710"/>
        </w:trPr>
        <w:tc>
          <w:tcPr>
            <w:tcW w:w="2550" w:type="dxa"/>
            <w:gridSpan w:val="2"/>
            <w:shd w:val="clear" w:color="auto" w:fill="F4F4F4"/>
          </w:tcPr>
          <w:p w:rsidR="002D410E" w:rsidRDefault="002D410E">
            <w:pPr>
              <w:pStyle w:val="TableParagraph"/>
              <w:spacing w:before="2"/>
              <w:rPr>
                <w:sz w:val="17"/>
              </w:rPr>
            </w:pPr>
          </w:p>
          <w:p w:rsidR="002D410E" w:rsidRDefault="00784B19">
            <w:pPr>
              <w:pStyle w:val="TableParagraph"/>
              <w:spacing w:line="240" w:lineRule="atLeast"/>
              <w:ind w:left="107"/>
              <w:rPr>
                <w:b/>
                <w:sz w:val="20"/>
              </w:rPr>
            </w:pPr>
            <w:r>
              <w:rPr>
                <w:b/>
                <w:sz w:val="20"/>
              </w:rPr>
              <w:t>RESPONDENT LEGAL ENTITY NAME:</w:t>
            </w:r>
          </w:p>
        </w:tc>
        <w:tc>
          <w:tcPr>
            <w:tcW w:w="7026" w:type="dxa"/>
            <w:tcBorders>
              <w:bottom w:val="nil"/>
            </w:tcBorders>
          </w:tcPr>
          <w:p w:rsidR="002D410E" w:rsidRDefault="002D410E">
            <w:pPr>
              <w:pStyle w:val="TableParagraph"/>
              <w:rPr>
                <w:rFonts w:ascii="Times New Roman"/>
                <w:sz w:val="18"/>
              </w:rPr>
            </w:pPr>
          </w:p>
        </w:tc>
      </w:tr>
      <w:tr w:rsidR="002D410E">
        <w:trPr>
          <w:trHeight w:val="1039"/>
        </w:trPr>
        <w:tc>
          <w:tcPr>
            <w:tcW w:w="1310" w:type="dxa"/>
            <w:shd w:val="clear" w:color="auto" w:fill="F4F4F4"/>
          </w:tcPr>
          <w:p w:rsidR="002D410E" w:rsidRDefault="00784B19">
            <w:pPr>
              <w:pStyle w:val="TableParagraph"/>
              <w:spacing w:before="83" w:line="259" w:lineRule="auto"/>
              <w:ind w:left="139" w:right="74" w:hanging="27"/>
              <w:jc w:val="center"/>
              <w:rPr>
                <w:sz w:val="20"/>
              </w:rPr>
            </w:pPr>
            <w:r>
              <w:rPr>
                <w:b/>
                <w:sz w:val="20"/>
              </w:rPr>
              <w:t xml:space="preserve">Response Page # </w:t>
            </w:r>
            <w:r>
              <w:rPr>
                <w:w w:val="90"/>
                <w:sz w:val="20"/>
              </w:rPr>
              <w:t>(Respondent</w:t>
            </w:r>
          </w:p>
          <w:p w:rsidR="002D410E" w:rsidRDefault="00784B19">
            <w:pPr>
              <w:pStyle w:val="TableParagraph"/>
              <w:spacing w:line="191" w:lineRule="exact"/>
              <w:ind w:left="170" w:right="111"/>
              <w:jc w:val="center"/>
              <w:rPr>
                <w:sz w:val="20"/>
              </w:rPr>
            </w:pPr>
            <w:r>
              <w:rPr>
                <w:sz w:val="20"/>
              </w:rPr>
              <w:t>completes)</w:t>
            </w:r>
          </w:p>
        </w:tc>
        <w:tc>
          <w:tcPr>
            <w:tcW w:w="1240" w:type="dxa"/>
            <w:shd w:val="clear" w:color="auto" w:fill="F4F4F4"/>
          </w:tcPr>
          <w:p w:rsidR="002D410E" w:rsidRDefault="002D410E">
            <w:pPr>
              <w:pStyle w:val="TableParagraph"/>
            </w:pPr>
          </w:p>
          <w:p w:rsidR="002D410E" w:rsidRDefault="002D410E">
            <w:pPr>
              <w:pStyle w:val="TableParagraph"/>
              <w:spacing w:before="6"/>
              <w:rPr>
                <w:sz w:val="17"/>
              </w:rPr>
            </w:pPr>
          </w:p>
          <w:p w:rsidR="002D410E" w:rsidRDefault="00784B19">
            <w:pPr>
              <w:pStyle w:val="TableParagraph"/>
              <w:spacing w:before="1"/>
              <w:ind w:left="201"/>
              <w:rPr>
                <w:b/>
                <w:sz w:val="20"/>
              </w:rPr>
            </w:pPr>
            <w:r>
              <w:rPr>
                <w:b/>
                <w:sz w:val="20"/>
              </w:rPr>
              <w:t>Item Ref.</w:t>
            </w:r>
          </w:p>
        </w:tc>
        <w:tc>
          <w:tcPr>
            <w:tcW w:w="7026" w:type="dxa"/>
            <w:tcBorders>
              <w:top w:val="nil"/>
            </w:tcBorders>
            <w:shd w:val="clear" w:color="auto" w:fill="F4F4F4"/>
          </w:tcPr>
          <w:p w:rsidR="002D410E" w:rsidRDefault="002D410E">
            <w:pPr>
              <w:pStyle w:val="TableParagraph"/>
            </w:pPr>
          </w:p>
          <w:p w:rsidR="002D410E" w:rsidRDefault="002D410E">
            <w:pPr>
              <w:pStyle w:val="TableParagraph"/>
              <w:spacing w:before="6"/>
              <w:rPr>
                <w:sz w:val="17"/>
              </w:rPr>
            </w:pPr>
          </w:p>
          <w:p w:rsidR="002D410E" w:rsidRDefault="00784B19">
            <w:pPr>
              <w:pStyle w:val="TableParagraph"/>
              <w:spacing w:before="1"/>
              <w:ind w:left="891" w:right="882"/>
              <w:jc w:val="center"/>
              <w:rPr>
                <w:b/>
                <w:sz w:val="20"/>
              </w:rPr>
            </w:pPr>
            <w:r>
              <w:rPr>
                <w:b/>
                <w:sz w:val="20"/>
              </w:rPr>
              <w:t>Section B— General Qualifications &amp; Experience Items</w:t>
            </w:r>
          </w:p>
        </w:tc>
      </w:tr>
      <w:tr w:rsidR="002D410E">
        <w:trPr>
          <w:trHeight w:val="2090"/>
        </w:trPr>
        <w:tc>
          <w:tcPr>
            <w:tcW w:w="1310" w:type="dxa"/>
          </w:tcPr>
          <w:p w:rsidR="002D410E" w:rsidRDefault="002D410E">
            <w:pPr>
              <w:pStyle w:val="TableParagraph"/>
              <w:rPr>
                <w:rFonts w:ascii="Times New Roman"/>
                <w:sz w:val="18"/>
              </w:rPr>
            </w:pPr>
          </w:p>
        </w:tc>
        <w:tc>
          <w:tcPr>
            <w:tcW w:w="1240" w:type="dxa"/>
          </w:tcPr>
          <w:p w:rsidR="002D410E" w:rsidRDefault="00784B19">
            <w:pPr>
              <w:pStyle w:val="TableParagraph"/>
              <w:spacing w:before="39"/>
              <w:ind w:left="108"/>
              <w:rPr>
                <w:b/>
                <w:sz w:val="18"/>
              </w:rPr>
            </w:pPr>
            <w:r>
              <w:rPr>
                <w:b/>
                <w:sz w:val="18"/>
              </w:rPr>
              <w:t>B.1.</w:t>
            </w:r>
          </w:p>
        </w:tc>
        <w:tc>
          <w:tcPr>
            <w:tcW w:w="7026" w:type="dxa"/>
          </w:tcPr>
          <w:p w:rsidR="002D410E" w:rsidRDefault="00784B19">
            <w:pPr>
              <w:pStyle w:val="TableParagraph"/>
              <w:spacing w:before="42"/>
              <w:ind w:left="109" w:right="272"/>
              <w:rPr>
                <w:sz w:val="20"/>
              </w:rPr>
            </w:pPr>
            <w:r>
              <w:rPr>
                <w:sz w:val="20"/>
              </w:rPr>
              <w:t>Provide a brief statement indicating your firm’s credentials to deliver the services required by this RFQ. Include number of employees, type of client base, and location of offices. Name of the location of the office(s) providing services.</w:t>
            </w:r>
          </w:p>
        </w:tc>
      </w:tr>
      <w:tr w:rsidR="002D410E">
        <w:trPr>
          <w:trHeight w:val="6422"/>
        </w:trPr>
        <w:tc>
          <w:tcPr>
            <w:tcW w:w="1310" w:type="dxa"/>
          </w:tcPr>
          <w:p w:rsidR="002D410E" w:rsidRDefault="002D410E">
            <w:pPr>
              <w:pStyle w:val="TableParagraph"/>
              <w:rPr>
                <w:rFonts w:ascii="Times New Roman"/>
                <w:sz w:val="18"/>
              </w:rPr>
            </w:pPr>
          </w:p>
        </w:tc>
        <w:tc>
          <w:tcPr>
            <w:tcW w:w="1240" w:type="dxa"/>
          </w:tcPr>
          <w:p w:rsidR="002D410E" w:rsidRDefault="00784B19">
            <w:pPr>
              <w:pStyle w:val="TableParagraph"/>
              <w:spacing w:before="38"/>
              <w:ind w:left="108"/>
              <w:rPr>
                <w:b/>
                <w:sz w:val="20"/>
              </w:rPr>
            </w:pPr>
            <w:r>
              <w:rPr>
                <w:b/>
                <w:sz w:val="20"/>
              </w:rPr>
              <w:t>B.2.</w:t>
            </w:r>
          </w:p>
        </w:tc>
        <w:tc>
          <w:tcPr>
            <w:tcW w:w="7026" w:type="dxa"/>
          </w:tcPr>
          <w:p w:rsidR="002D410E" w:rsidRDefault="00784B19">
            <w:pPr>
              <w:pStyle w:val="TableParagraph"/>
              <w:spacing w:before="42"/>
              <w:ind w:left="109"/>
              <w:rPr>
                <w:sz w:val="20"/>
              </w:rPr>
            </w:pPr>
            <w:r>
              <w:rPr>
                <w:sz w:val="20"/>
              </w:rPr>
              <w:t>Provide the following:</w:t>
            </w:r>
          </w:p>
          <w:p w:rsidR="002D410E" w:rsidRDefault="00784B19">
            <w:pPr>
              <w:pStyle w:val="TableParagraph"/>
              <w:numPr>
                <w:ilvl w:val="0"/>
                <w:numId w:val="25"/>
              </w:numPr>
              <w:tabs>
                <w:tab w:val="left" w:pos="726"/>
                <w:tab w:val="left" w:pos="727"/>
              </w:tabs>
              <w:spacing w:before="118"/>
              <w:ind w:right="83"/>
              <w:rPr>
                <w:sz w:val="20"/>
              </w:rPr>
            </w:pPr>
            <w:r>
              <w:rPr>
                <w:sz w:val="20"/>
              </w:rPr>
              <w:t>Resumes of key personnel who shall be assigned by the Respondent to perform duties or services under the Contract. The resumes shall detail each individual’s title, education, current certifications, current position with the Respondent, employment history and experience highlighting projects of similar scope and complexity that are under construction or have been substantially completed. On the page opposite to the resume of each individual, please show the corporate organizational chart illustrating lines of authority and where this</w:t>
            </w:r>
            <w:r>
              <w:rPr>
                <w:spacing w:val="-32"/>
                <w:sz w:val="20"/>
              </w:rPr>
              <w:t xml:space="preserve"> </w:t>
            </w:r>
            <w:r>
              <w:rPr>
                <w:spacing w:val="-3"/>
                <w:sz w:val="20"/>
              </w:rPr>
              <w:t xml:space="preserve">person </w:t>
            </w:r>
            <w:r>
              <w:rPr>
                <w:sz w:val="20"/>
              </w:rPr>
              <w:t>is positioned. Such personnel shall include, but not be limited to, the principle personnel, field technicians, field engineers and other key personnel who may be required. A project executive must also be named as key personnel but not be exclusively assigned to</w:t>
            </w:r>
            <w:r>
              <w:rPr>
                <w:spacing w:val="-40"/>
                <w:sz w:val="20"/>
              </w:rPr>
              <w:t xml:space="preserve"> </w:t>
            </w:r>
            <w:r>
              <w:rPr>
                <w:sz w:val="20"/>
              </w:rPr>
              <w:t>Projects.</w:t>
            </w:r>
          </w:p>
          <w:p w:rsidR="002D410E" w:rsidRDefault="00784B19">
            <w:pPr>
              <w:pStyle w:val="TableParagraph"/>
              <w:numPr>
                <w:ilvl w:val="0"/>
                <w:numId w:val="25"/>
              </w:numPr>
              <w:tabs>
                <w:tab w:val="left" w:pos="726"/>
                <w:tab w:val="left" w:pos="727"/>
              </w:tabs>
              <w:spacing w:before="24" w:line="242" w:lineRule="auto"/>
              <w:ind w:right="59"/>
              <w:rPr>
                <w:sz w:val="20"/>
              </w:rPr>
            </w:pPr>
            <w:r>
              <w:rPr>
                <w:sz w:val="20"/>
              </w:rPr>
              <w:t>Provide a reference (an Owner’s representative) for five (5) projects that the respondent has performed commissioning work. No more</w:t>
            </w:r>
            <w:r>
              <w:rPr>
                <w:spacing w:val="-24"/>
                <w:sz w:val="20"/>
              </w:rPr>
              <w:t xml:space="preserve"> </w:t>
            </w:r>
            <w:r>
              <w:rPr>
                <w:spacing w:val="-3"/>
                <w:sz w:val="20"/>
              </w:rPr>
              <w:t xml:space="preserve">than </w:t>
            </w:r>
            <w:r>
              <w:rPr>
                <w:sz w:val="20"/>
              </w:rPr>
              <w:t>three (3) of the references can be with work</w:t>
            </w:r>
            <w:r>
              <w:rPr>
                <w:spacing w:val="-6"/>
                <w:sz w:val="20"/>
              </w:rPr>
              <w:t xml:space="preserve"> </w:t>
            </w:r>
            <w:r>
              <w:rPr>
                <w:sz w:val="20"/>
              </w:rPr>
              <w:t>performed</w:t>
            </w:r>
          </w:p>
          <w:p w:rsidR="002D410E" w:rsidRDefault="00784B19">
            <w:pPr>
              <w:pStyle w:val="TableParagraph"/>
              <w:spacing w:before="2" w:line="242" w:lineRule="auto"/>
              <w:ind w:left="726" w:right="3219"/>
              <w:rPr>
                <w:sz w:val="20"/>
              </w:rPr>
            </w:pPr>
            <w:r>
              <w:rPr>
                <w:sz w:val="20"/>
              </w:rPr>
              <w:t>for the State of Tennessee. Provide a Contact:</w:t>
            </w:r>
          </w:p>
          <w:p w:rsidR="002D410E" w:rsidRDefault="00784B19">
            <w:pPr>
              <w:pStyle w:val="TableParagraph"/>
              <w:numPr>
                <w:ilvl w:val="1"/>
                <w:numId w:val="25"/>
              </w:numPr>
              <w:tabs>
                <w:tab w:val="left" w:pos="1086"/>
                <w:tab w:val="left" w:pos="1087"/>
              </w:tabs>
              <w:spacing w:before="1"/>
              <w:ind w:hanging="363"/>
              <w:rPr>
                <w:sz w:val="20"/>
              </w:rPr>
            </w:pPr>
            <w:r>
              <w:rPr>
                <w:sz w:val="20"/>
              </w:rPr>
              <w:t>Name</w:t>
            </w:r>
          </w:p>
          <w:p w:rsidR="002D410E" w:rsidRDefault="00784B19">
            <w:pPr>
              <w:pStyle w:val="TableParagraph"/>
              <w:numPr>
                <w:ilvl w:val="1"/>
                <w:numId w:val="25"/>
              </w:numPr>
              <w:tabs>
                <w:tab w:val="left" w:pos="1086"/>
                <w:tab w:val="left" w:pos="1087"/>
              </w:tabs>
              <w:spacing w:before="1"/>
              <w:ind w:hanging="363"/>
              <w:rPr>
                <w:sz w:val="20"/>
              </w:rPr>
            </w:pPr>
            <w:r>
              <w:rPr>
                <w:sz w:val="20"/>
              </w:rPr>
              <w:t>Address</w:t>
            </w:r>
          </w:p>
          <w:p w:rsidR="002D410E" w:rsidRDefault="00784B19">
            <w:pPr>
              <w:pStyle w:val="TableParagraph"/>
              <w:numPr>
                <w:ilvl w:val="1"/>
                <w:numId w:val="25"/>
              </w:numPr>
              <w:tabs>
                <w:tab w:val="left" w:pos="1086"/>
                <w:tab w:val="left" w:pos="1087"/>
              </w:tabs>
              <w:ind w:hanging="353"/>
              <w:rPr>
                <w:sz w:val="20"/>
              </w:rPr>
            </w:pPr>
            <w:r>
              <w:rPr>
                <w:sz w:val="20"/>
              </w:rPr>
              <w:t>Telephone</w:t>
            </w:r>
            <w:r>
              <w:rPr>
                <w:spacing w:val="-4"/>
                <w:sz w:val="20"/>
              </w:rPr>
              <w:t xml:space="preserve"> </w:t>
            </w:r>
            <w:r>
              <w:rPr>
                <w:sz w:val="20"/>
              </w:rPr>
              <w:t>Number</w:t>
            </w:r>
          </w:p>
          <w:p w:rsidR="002D410E" w:rsidRDefault="00784B19">
            <w:pPr>
              <w:pStyle w:val="TableParagraph"/>
              <w:numPr>
                <w:ilvl w:val="1"/>
                <w:numId w:val="25"/>
              </w:numPr>
              <w:tabs>
                <w:tab w:val="left" w:pos="1086"/>
                <w:tab w:val="left" w:pos="1087"/>
              </w:tabs>
              <w:spacing w:before="3"/>
              <w:ind w:hanging="363"/>
              <w:rPr>
                <w:sz w:val="20"/>
              </w:rPr>
            </w:pPr>
            <w:r>
              <w:rPr>
                <w:sz w:val="20"/>
              </w:rPr>
              <w:t>E-mail</w:t>
            </w:r>
            <w:r>
              <w:rPr>
                <w:spacing w:val="-8"/>
                <w:sz w:val="20"/>
              </w:rPr>
              <w:t xml:space="preserve"> </w:t>
            </w:r>
            <w:r>
              <w:rPr>
                <w:sz w:val="20"/>
              </w:rPr>
              <w:t>Address</w:t>
            </w:r>
          </w:p>
          <w:p w:rsidR="002D410E" w:rsidRDefault="00784B19">
            <w:pPr>
              <w:pStyle w:val="TableParagraph"/>
              <w:numPr>
                <w:ilvl w:val="1"/>
                <w:numId w:val="25"/>
              </w:numPr>
              <w:tabs>
                <w:tab w:val="left" w:pos="1086"/>
                <w:tab w:val="left" w:pos="1087"/>
              </w:tabs>
              <w:spacing w:before="3"/>
              <w:ind w:hanging="363"/>
              <w:rPr>
                <w:sz w:val="20"/>
              </w:rPr>
            </w:pPr>
            <w:r>
              <w:rPr>
                <w:sz w:val="20"/>
              </w:rPr>
              <w:t>Project Name and</w:t>
            </w:r>
            <w:r>
              <w:rPr>
                <w:spacing w:val="-13"/>
                <w:sz w:val="20"/>
              </w:rPr>
              <w:t xml:space="preserve"> </w:t>
            </w:r>
            <w:r>
              <w:rPr>
                <w:sz w:val="20"/>
              </w:rPr>
              <w:t>Location</w:t>
            </w:r>
          </w:p>
          <w:p w:rsidR="002D410E" w:rsidRDefault="00784B19">
            <w:pPr>
              <w:pStyle w:val="TableParagraph"/>
              <w:spacing w:before="111" w:line="242" w:lineRule="auto"/>
              <w:ind w:left="726" w:right="6"/>
              <w:rPr>
                <w:sz w:val="20"/>
              </w:rPr>
            </w:pPr>
            <w:r>
              <w:rPr>
                <w:sz w:val="20"/>
              </w:rPr>
              <w:t>The Owner reserves the right to contact references given as well as any other sources available.</w:t>
            </w:r>
          </w:p>
        </w:tc>
      </w:tr>
    </w:tbl>
    <w:p w:rsidR="002D410E" w:rsidRDefault="002D410E">
      <w:pPr>
        <w:spacing w:line="242" w:lineRule="auto"/>
        <w:rPr>
          <w:sz w:val="20"/>
        </w:rPr>
        <w:sectPr w:rsidR="002D410E">
          <w:footerReference w:type="default" r:id="rId24"/>
          <w:pgSz w:w="12240" w:h="15840"/>
          <w:pgMar w:top="640" w:right="400" w:bottom="1000" w:left="580" w:header="0" w:footer="810" w:gutter="0"/>
          <w:pgNumType w:start="16"/>
          <w:cols w:space="720"/>
        </w:sectPr>
      </w:pPr>
    </w:p>
    <w:tbl>
      <w:tblPr>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0"/>
        <w:gridCol w:w="1240"/>
        <w:gridCol w:w="7026"/>
      </w:tblGrid>
      <w:tr w:rsidR="002D410E">
        <w:trPr>
          <w:trHeight w:val="2352"/>
        </w:trPr>
        <w:tc>
          <w:tcPr>
            <w:tcW w:w="1310" w:type="dxa"/>
          </w:tcPr>
          <w:p w:rsidR="002D410E" w:rsidRDefault="002D410E">
            <w:pPr>
              <w:pStyle w:val="TableParagraph"/>
              <w:rPr>
                <w:rFonts w:ascii="Times New Roman"/>
                <w:sz w:val="18"/>
              </w:rPr>
            </w:pPr>
          </w:p>
        </w:tc>
        <w:tc>
          <w:tcPr>
            <w:tcW w:w="1240" w:type="dxa"/>
          </w:tcPr>
          <w:p w:rsidR="002D410E" w:rsidRDefault="00784B19">
            <w:pPr>
              <w:pStyle w:val="TableParagraph"/>
              <w:spacing w:before="38"/>
              <w:ind w:left="108"/>
              <w:rPr>
                <w:b/>
                <w:sz w:val="20"/>
              </w:rPr>
            </w:pPr>
            <w:r>
              <w:rPr>
                <w:b/>
                <w:sz w:val="20"/>
              </w:rPr>
              <w:t>B.3.</w:t>
            </w:r>
          </w:p>
        </w:tc>
        <w:tc>
          <w:tcPr>
            <w:tcW w:w="7026" w:type="dxa"/>
          </w:tcPr>
          <w:p w:rsidR="002D410E" w:rsidRDefault="00784B19">
            <w:pPr>
              <w:pStyle w:val="TableParagraph"/>
              <w:spacing w:before="42"/>
              <w:ind w:left="109"/>
              <w:rPr>
                <w:sz w:val="20"/>
              </w:rPr>
            </w:pPr>
            <w:r>
              <w:rPr>
                <w:sz w:val="20"/>
              </w:rPr>
              <w:t>Provide the following information:</w:t>
            </w:r>
          </w:p>
          <w:p w:rsidR="002D410E" w:rsidRDefault="00784B19">
            <w:pPr>
              <w:pStyle w:val="TableParagraph"/>
              <w:numPr>
                <w:ilvl w:val="0"/>
                <w:numId w:val="24"/>
              </w:numPr>
              <w:tabs>
                <w:tab w:val="left" w:pos="769"/>
                <w:tab w:val="left" w:pos="770"/>
              </w:tabs>
              <w:spacing w:before="118"/>
              <w:ind w:right="107"/>
              <w:rPr>
                <w:sz w:val="20"/>
              </w:rPr>
            </w:pPr>
            <w:r>
              <w:rPr>
                <w:sz w:val="20"/>
              </w:rPr>
              <w:t>Describe</w:t>
            </w:r>
            <w:r>
              <w:rPr>
                <w:spacing w:val="-7"/>
                <w:sz w:val="20"/>
              </w:rPr>
              <w:t xml:space="preserve"> </w:t>
            </w:r>
            <w:r>
              <w:rPr>
                <w:sz w:val="20"/>
              </w:rPr>
              <w:t>what</w:t>
            </w:r>
            <w:r>
              <w:rPr>
                <w:spacing w:val="-3"/>
                <w:sz w:val="20"/>
              </w:rPr>
              <w:t xml:space="preserve"> </w:t>
            </w:r>
            <w:r>
              <w:rPr>
                <w:sz w:val="20"/>
              </w:rPr>
              <w:t>amount</w:t>
            </w:r>
            <w:r>
              <w:rPr>
                <w:spacing w:val="-4"/>
                <w:sz w:val="20"/>
              </w:rPr>
              <w:t xml:space="preserve"> </w:t>
            </w:r>
            <w:r>
              <w:rPr>
                <w:sz w:val="20"/>
              </w:rPr>
              <w:t>or</w:t>
            </w:r>
            <w:r>
              <w:rPr>
                <w:spacing w:val="-6"/>
                <w:sz w:val="20"/>
              </w:rPr>
              <w:t xml:space="preserve"> </w:t>
            </w:r>
            <w:r>
              <w:rPr>
                <w:sz w:val="20"/>
              </w:rPr>
              <w:t>percentage</w:t>
            </w:r>
            <w:r>
              <w:rPr>
                <w:spacing w:val="-5"/>
                <w:sz w:val="20"/>
              </w:rPr>
              <w:t xml:space="preserve"> </w:t>
            </w:r>
            <w:r>
              <w:rPr>
                <w:sz w:val="20"/>
              </w:rPr>
              <w:t>of</w:t>
            </w:r>
            <w:r>
              <w:rPr>
                <w:spacing w:val="-4"/>
                <w:sz w:val="20"/>
              </w:rPr>
              <w:t xml:space="preserve"> </w:t>
            </w:r>
            <w:r>
              <w:rPr>
                <w:sz w:val="20"/>
              </w:rPr>
              <w:t>the</w:t>
            </w:r>
            <w:r>
              <w:rPr>
                <w:spacing w:val="-3"/>
                <w:sz w:val="20"/>
              </w:rPr>
              <w:t xml:space="preserve"> </w:t>
            </w:r>
            <w:r>
              <w:rPr>
                <w:sz w:val="20"/>
              </w:rPr>
              <w:t>Respondent’s</w:t>
            </w:r>
            <w:r>
              <w:rPr>
                <w:spacing w:val="-5"/>
                <w:sz w:val="20"/>
              </w:rPr>
              <w:t xml:space="preserve"> </w:t>
            </w:r>
            <w:r>
              <w:rPr>
                <w:sz w:val="20"/>
              </w:rPr>
              <w:t>business</w:t>
            </w:r>
            <w:r>
              <w:rPr>
                <w:spacing w:val="-16"/>
                <w:sz w:val="20"/>
              </w:rPr>
              <w:t xml:space="preserve"> </w:t>
            </w:r>
            <w:r>
              <w:rPr>
                <w:sz w:val="20"/>
              </w:rPr>
              <w:t>is dedicated to Commissioning activities as compared to other types of business engaged by the</w:t>
            </w:r>
            <w:r>
              <w:rPr>
                <w:spacing w:val="-18"/>
                <w:sz w:val="20"/>
              </w:rPr>
              <w:t xml:space="preserve"> </w:t>
            </w:r>
            <w:r>
              <w:rPr>
                <w:sz w:val="20"/>
              </w:rPr>
              <w:t>company.</w:t>
            </w:r>
          </w:p>
          <w:p w:rsidR="002D410E" w:rsidRDefault="00784B19">
            <w:pPr>
              <w:pStyle w:val="TableParagraph"/>
              <w:numPr>
                <w:ilvl w:val="0"/>
                <w:numId w:val="24"/>
              </w:numPr>
              <w:tabs>
                <w:tab w:val="left" w:pos="769"/>
                <w:tab w:val="left" w:pos="770"/>
              </w:tabs>
              <w:ind w:right="851"/>
              <w:rPr>
                <w:sz w:val="20"/>
              </w:rPr>
            </w:pPr>
            <w:r>
              <w:rPr>
                <w:sz w:val="20"/>
              </w:rPr>
              <w:t>State the length of time the Respondent has been</w:t>
            </w:r>
            <w:r>
              <w:rPr>
                <w:spacing w:val="-37"/>
                <w:sz w:val="20"/>
              </w:rPr>
              <w:t xml:space="preserve"> </w:t>
            </w:r>
            <w:r>
              <w:rPr>
                <w:sz w:val="20"/>
              </w:rPr>
              <w:t>performing Commissioning services specifically required by this</w:t>
            </w:r>
            <w:r>
              <w:rPr>
                <w:spacing w:val="-28"/>
                <w:sz w:val="20"/>
              </w:rPr>
              <w:t xml:space="preserve"> </w:t>
            </w:r>
            <w:r>
              <w:rPr>
                <w:sz w:val="20"/>
              </w:rPr>
              <w:t>RFQ.</w:t>
            </w:r>
          </w:p>
          <w:p w:rsidR="002D410E" w:rsidRDefault="00784B19">
            <w:pPr>
              <w:pStyle w:val="TableParagraph"/>
              <w:numPr>
                <w:ilvl w:val="0"/>
                <w:numId w:val="24"/>
              </w:numPr>
              <w:tabs>
                <w:tab w:val="left" w:pos="769"/>
                <w:tab w:val="left" w:pos="770"/>
              </w:tabs>
              <w:spacing w:before="3"/>
              <w:ind w:right="363"/>
              <w:rPr>
                <w:sz w:val="20"/>
              </w:rPr>
            </w:pPr>
            <w:r>
              <w:rPr>
                <w:sz w:val="20"/>
              </w:rPr>
              <w:t>Briefly</w:t>
            </w:r>
            <w:r>
              <w:rPr>
                <w:spacing w:val="-6"/>
                <w:sz w:val="20"/>
              </w:rPr>
              <w:t xml:space="preserve"> </w:t>
            </w:r>
            <w:r>
              <w:rPr>
                <w:sz w:val="20"/>
              </w:rPr>
              <w:t>describe</w:t>
            </w:r>
            <w:r>
              <w:rPr>
                <w:spacing w:val="-6"/>
                <w:sz w:val="20"/>
              </w:rPr>
              <w:t xml:space="preserve"> </w:t>
            </w:r>
            <w:r>
              <w:rPr>
                <w:sz w:val="20"/>
              </w:rPr>
              <w:t>the</w:t>
            </w:r>
            <w:r>
              <w:rPr>
                <w:spacing w:val="-7"/>
                <w:sz w:val="20"/>
              </w:rPr>
              <w:t xml:space="preserve"> </w:t>
            </w:r>
            <w:r>
              <w:rPr>
                <w:sz w:val="20"/>
              </w:rPr>
              <w:t>Respondent’s</w:t>
            </w:r>
            <w:r>
              <w:rPr>
                <w:spacing w:val="-5"/>
                <w:sz w:val="20"/>
              </w:rPr>
              <w:t xml:space="preserve"> </w:t>
            </w:r>
            <w:r>
              <w:rPr>
                <w:sz w:val="20"/>
              </w:rPr>
              <w:t>experience</w:t>
            </w:r>
            <w:r>
              <w:rPr>
                <w:spacing w:val="-5"/>
                <w:sz w:val="20"/>
              </w:rPr>
              <w:t xml:space="preserve"> </w:t>
            </w:r>
            <w:r>
              <w:rPr>
                <w:sz w:val="20"/>
              </w:rPr>
              <w:t>in</w:t>
            </w:r>
            <w:r>
              <w:rPr>
                <w:spacing w:val="-4"/>
                <w:sz w:val="20"/>
              </w:rPr>
              <w:t xml:space="preserve"> </w:t>
            </w:r>
            <w:r>
              <w:rPr>
                <w:sz w:val="20"/>
              </w:rPr>
              <w:t>managing</w:t>
            </w:r>
            <w:r>
              <w:rPr>
                <w:spacing w:val="-19"/>
                <w:sz w:val="20"/>
              </w:rPr>
              <w:t xml:space="preserve"> </w:t>
            </w:r>
            <w:r>
              <w:rPr>
                <w:sz w:val="20"/>
              </w:rPr>
              <w:t>multiple Commissioning projects simultaneously, especially if sites are distributed over a diverse</w:t>
            </w:r>
            <w:r>
              <w:rPr>
                <w:spacing w:val="-13"/>
                <w:sz w:val="20"/>
              </w:rPr>
              <w:t xml:space="preserve"> </w:t>
            </w:r>
            <w:r>
              <w:rPr>
                <w:sz w:val="20"/>
              </w:rPr>
              <w:t>area.</w:t>
            </w:r>
          </w:p>
        </w:tc>
      </w:tr>
      <w:tr w:rsidR="002D410E">
        <w:trPr>
          <w:trHeight w:val="3271"/>
        </w:trPr>
        <w:tc>
          <w:tcPr>
            <w:tcW w:w="1310" w:type="dxa"/>
          </w:tcPr>
          <w:p w:rsidR="002D410E" w:rsidRDefault="002D410E">
            <w:pPr>
              <w:pStyle w:val="TableParagraph"/>
              <w:rPr>
                <w:rFonts w:ascii="Times New Roman"/>
                <w:sz w:val="18"/>
              </w:rPr>
            </w:pPr>
          </w:p>
        </w:tc>
        <w:tc>
          <w:tcPr>
            <w:tcW w:w="1240" w:type="dxa"/>
          </w:tcPr>
          <w:p w:rsidR="002D410E" w:rsidRDefault="00784B19">
            <w:pPr>
              <w:pStyle w:val="TableParagraph"/>
              <w:spacing w:before="38"/>
              <w:ind w:left="108"/>
              <w:rPr>
                <w:b/>
                <w:sz w:val="20"/>
              </w:rPr>
            </w:pPr>
            <w:r>
              <w:rPr>
                <w:b/>
                <w:sz w:val="20"/>
              </w:rPr>
              <w:t>B.4.</w:t>
            </w:r>
          </w:p>
        </w:tc>
        <w:tc>
          <w:tcPr>
            <w:tcW w:w="7026" w:type="dxa"/>
          </w:tcPr>
          <w:p w:rsidR="008952BD" w:rsidRPr="008952BD" w:rsidRDefault="008952BD" w:rsidP="008952BD">
            <w:pPr>
              <w:pStyle w:val="TableParagraph"/>
              <w:ind w:left="109"/>
              <w:jc w:val="both"/>
              <w:rPr>
                <w:sz w:val="20"/>
              </w:rPr>
            </w:pPr>
            <w:r w:rsidRPr="008952BD">
              <w:rPr>
                <w:sz w:val="20"/>
              </w:rPr>
              <w:t>Detail your ability to provide High Performance Building Requirements</w:t>
            </w:r>
          </w:p>
          <w:p w:rsidR="008952BD" w:rsidRPr="008952BD" w:rsidRDefault="008952BD" w:rsidP="008952BD">
            <w:pPr>
              <w:pStyle w:val="TableParagraph"/>
              <w:ind w:left="109"/>
              <w:jc w:val="both"/>
              <w:rPr>
                <w:sz w:val="20"/>
              </w:rPr>
            </w:pPr>
            <w:r w:rsidRPr="008952BD">
              <w:rPr>
                <w:sz w:val="20"/>
              </w:rPr>
              <w:t>(HPBr) Commissioning Services. Include a minimum of three (3) past</w:t>
            </w:r>
          </w:p>
          <w:p w:rsidR="008952BD" w:rsidRPr="008952BD" w:rsidRDefault="008952BD" w:rsidP="008952BD">
            <w:pPr>
              <w:pStyle w:val="TableParagraph"/>
              <w:ind w:left="109"/>
              <w:jc w:val="both"/>
              <w:rPr>
                <w:sz w:val="20"/>
              </w:rPr>
            </w:pPr>
            <w:r w:rsidRPr="008952BD">
              <w:rPr>
                <w:sz w:val="20"/>
              </w:rPr>
              <w:t>projects within the last 10 years that you provided High Performance</w:t>
            </w:r>
          </w:p>
          <w:p w:rsidR="008952BD" w:rsidRDefault="008952BD" w:rsidP="008952BD">
            <w:pPr>
              <w:pStyle w:val="TableParagraph"/>
              <w:ind w:left="109"/>
              <w:jc w:val="both"/>
              <w:rPr>
                <w:sz w:val="20"/>
              </w:rPr>
            </w:pPr>
            <w:r w:rsidRPr="008952BD">
              <w:rPr>
                <w:sz w:val="20"/>
              </w:rPr>
              <w:t>Building Requirements (HPBr) Commissioning Services.</w:t>
            </w:r>
          </w:p>
          <w:p w:rsidR="002D410E" w:rsidRDefault="00784B19">
            <w:pPr>
              <w:pStyle w:val="TableParagraph"/>
              <w:ind w:left="109"/>
              <w:jc w:val="both"/>
              <w:rPr>
                <w:sz w:val="20"/>
              </w:rPr>
            </w:pPr>
            <w:r>
              <w:rPr>
                <w:sz w:val="20"/>
              </w:rPr>
              <w:t>Provide a Contact:</w:t>
            </w:r>
          </w:p>
          <w:p w:rsidR="002D410E" w:rsidRDefault="00784B19">
            <w:pPr>
              <w:pStyle w:val="TableParagraph"/>
              <w:numPr>
                <w:ilvl w:val="0"/>
                <w:numId w:val="23"/>
              </w:numPr>
              <w:tabs>
                <w:tab w:val="left" w:pos="769"/>
                <w:tab w:val="left" w:pos="770"/>
              </w:tabs>
              <w:spacing w:before="18"/>
              <w:ind w:hanging="361"/>
              <w:rPr>
                <w:sz w:val="20"/>
              </w:rPr>
            </w:pPr>
            <w:r>
              <w:rPr>
                <w:sz w:val="20"/>
              </w:rPr>
              <w:t>Name</w:t>
            </w:r>
          </w:p>
          <w:p w:rsidR="002D410E" w:rsidRDefault="00784B19">
            <w:pPr>
              <w:pStyle w:val="TableParagraph"/>
              <w:numPr>
                <w:ilvl w:val="0"/>
                <w:numId w:val="23"/>
              </w:numPr>
              <w:tabs>
                <w:tab w:val="left" w:pos="769"/>
                <w:tab w:val="left" w:pos="770"/>
              </w:tabs>
              <w:spacing w:before="17"/>
              <w:ind w:hanging="361"/>
              <w:rPr>
                <w:sz w:val="20"/>
              </w:rPr>
            </w:pPr>
            <w:r>
              <w:rPr>
                <w:sz w:val="20"/>
              </w:rPr>
              <w:t>Address</w:t>
            </w:r>
          </w:p>
          <w:p w:rsidR="002D410E" w:rsidRDefault="00784B19">
            <w:pPr>
              <w:pStyle w:val="TableParagraph"/>
              <w:numPr>
                <w:ilvl w:val="0"/>
                <w:numId w:val="23"/>
              </w:numPr>
              <w:tabs>
                <w:tab w:val="left" w:pos="769"/>
                <w:tab w:val="left" w:pos="770"/>
              </w:tabs>
              <w:spacing w:before="19"/>
              <w:ind w:hanging="361"/>
              <w:rPr>
                <w:sz w:val="20"/>
              </w:rPr>
            </w:pPr>
            <w:r>
              <w:rPr>
                <w:sz w:val="20"/>
              </w:rPr>
              <w:t>Telephone</w:t>
            </w:r>
            <w:r>
              <w:rPr>
                <w:spacing w:val="-4"/>
                <w:sz w:val="20"/>
              </w:rPr>
              <w:t xml:space="preserve"> </w:t>
            </w:r>
            <w:r>
              <w:rPr>
                <w:sz w:val="20"/>
              </w:rPr>
              <w:t>Number</w:t>
            </w:r>
          </w:p>
          <w:p w:rsidR="002D410E" w:rsidRDefault="00784B19">
            <w:pPr>
              <w:pStyle w:val="TableParagraph"/>
              <w:numPr>
                <w:ilvl w:val="0"/>
                <w:numId w:val="23"/>
              </w:numPr>
              <w:tabs>
                <w:tab w:val="left" w:pos="769"/>
                <w:tab w:val="left" w:pos="770"/>
              </w:tabs>
              <w:spacing w:before="18"/>
              <w:ind w:hanging="361"/>
              <w:rPr>
                <w:sz w:val="20"/>
              </w:rPr>
            </w:pPr>
            <w:r>
              <w:rPr>
                <w:sz w:val="20"/>
              </w:rPr>
              <w:t>E-Mail</w:t>
            </w:r>
            <w:r>
              <w:rPr>
                <w:spacing w:val="-8"/>
                <w:sz w:val="20"/>
              </w:rPr>
              <w:t xml:space="preserve"> </w:t>
            </w:r>
            <w:r>
              <w:rPr>
                <w:sz w:val="20"/>
              </w:rPr>
              <w:t>Address</w:t>
            </w:r>
          </w:p>
          <w:p w:rsidR="002D410E" w:rsidRDefault="00784B19">
            <w:pPr>
              <w:pStyle w:val="TableParagraph"/>
              <w:numPr>
                <w:ilvl w:val="0"/>
                <w:numId w:val="23"/>
              </w:numPr>
              <w:tabs>
                <w:tab w:val="left" w:pos="769"/>
                <w:tab w:val="left" w:pos="770"/>
              </w:tabs>
              <w:spacing w:before="17"/>
              <w:ind w:hanging="361"/>
              <w:rPr>
                <w:sz w:val="20"/>
              </w:rPr>
            </w:pPr>
            <w:r>
              <w:rPr>
                <w:sz w:val="20"/>
              </w:rPr>
              <w:t>Project Name and</w:t>
            </w:r>
            <w:r>
              <w:rPr>
                <w:spacing w:val="-11"/>
                <w:sz w:val="20"/>
              </w:rPr>
              <w:t xml:space="preserve"> </w:t>
            </w:r>
            <w:r>
              <w:rPr>
                <w:sz w:val="20"/>
              </w:rPr>
              <w:t>Address</w:t>
            </w:r>
          </w:p>
          <w:p w:rsidR="002D410E" w:rsidRDefault="00784B19">
            <w:pPr>
              <w:pStyle w:val="TableParagraph"/>
              <w:spacing w:before="18" w:line="261" w:lineRule="auto"/>
              <w:ind w:left="109" w:firstLine="276"/>
              <w:rPr>
                <w:sz w:val="20"/>
              </w:rPr>
            </w:pPr>
            <w:r>
              <w:rPr>
                <w:sz w:val="20"/>
              </w:rPr>
              <w:t>The Owner reserves the right to contact references given as well as any other sources available.</w:t>
            </w:r>
          </w:p>
        </w:tc>
      </w:tr>
      <w:tr w:rsidR="002D410E">
        <w:trPr>
          <w:trHeight w:val="7320"/>
        </w:trPr>
        <w:tc>
          <w:tcPr>
            <w:tcW w:w="1310" w:type="dxa"/>
          </w:tcPr>
          <w:p w:rsidR="002D410E" w:rsidRDefault="002D410E">
            <w:pPr>
              <w:pStyle w:val="TableParagraph"/>
              <w:rPr>
                <w:rFonts w:ascii="Times New Roman"/>
                <w:sz w:val="18"/>
              </w:rPr>
            </w:pPr>
          </w:p>
        </w:tc>
        <w:tc>
          <w:tcPr>
            <w:tcW w:w="1240" w:type="dxa"/>
          </w:tcPr>
          <w:p w:rsidR="002D410E" w:rsidRDefault="00784B19">
            <w:pPr>
              <w:pStyle w:val="TableParagraph"/>
              <w:spacing w:before="38"/>
              <w:ind w:left="108"/>
              <w:rPr>
                <w:b/>
                <w:sz w:val="20"/>
              </w:rPr>
            </w:pPr>
            <w:r>
              <w:rPr>
                <w:b/>
                <w:sz w:val="20"/>
              </w:rPr>
              <w:t>B.5.</w:t>
            </w:r>
          </w:p>
        </w:tc>
        <w:tc>
          <w:tcPr>
            <w:tcW w:w="7026" w:type="dxa"/>
          </w:tcPr>
          <w:p w:rsidR="002D410E" w:rsidRDefault="00784B19">
            <w:pPr>
              <w:pStyle w:val="TableParagraph"/>
              <w:spacing w:before="42"/>
              <w:ind w:left="109"/>
              <w:rPr>
                <w:sz w:val="20"/>
              </w:rPr>
            </w:pPr>
            <w:r>
              <w:rPr>
                <w:sz w:val="20"/>
              </w:rPr>
              <w:t>Provide the following:</w:t>
            </w:r>
          </w:p>
          <w:p w:rsidR="002D410E" w:rsidRDefault="00784B19">
            <w:pPr>
              <w:pStyle w:val="TableParagraph"/>
              <w:numPr>
                <w:ilvl w:val="0"/>
                <w:numId w:val="22"/>
              </w:numPr>
              <w:tabs>
                <w:tab w:val="left" w:pos="801"/>
              </w:tabs>
              <w:spacing w:before="18" w:line="259" w:lineRule="auto"/>
              <w:ind w:right="156"/>
              <w:rPr>
                <w:sz w:val="20"/>
              </w:rPr>
            </w:pPr>
            <w:r>
              <w:rPr>
                <w:sz w:val="20"/>
              </w:rPr>
              <w:t xml:space="preserve">A list of current commissioning services projects on which the Respondent’s firm is committed, and </w:t>
            </w:r>
            <w:r w:rsidR="000F1E21">
              <w:rPr>
                <w:sz w:val="20"/>
              </w:rPr>
              <w:t xml:space="preserve">both </w:t>
            </w:r>
            <w:r w:rsidR="000F1E21">
              <w:rPr>
                <w:spacing w:val="-41"/>
                <w:sz w:val="20"/>
              </w:rPr>
              <w:t>the</w:t>
            </w:r>
            <w:r>
              <w:rPr>
                <w:sz w:val="20"/>
              </w:rPr>
              <w:t xml:space="preserve"> dollar volume and time frame for each, and what services are being</w:t>
            </w:r>
            <w:r>
              <w:rPr>
                <w:spacing w:val="-31"/>
                <w:sz w:val="20"/>
              </w:rPr>
              <w:t xml:space="preserve"> </w:t>
            </w:r>
            <w:r>
              <w:rPr>
                <w:sz w:val="20"/>
              </w:rPr>
              <w:t>provided.</w:t>
            </w:r>
          </w:p>
          <w:p w:rsidR="002D410E" w:rsidRDefault="00784B19">
            <w:pPr>
              <w:pStyle w:val="TableParagraph"/>
              <w:numPr>
                <w:ilvl w:val="0"/>
                <w:numId w:val="22"/>
              </w:numPr>
              <w:tabs>
                <w:tab w:val="left" w:pos="801"/>
              </w:tabs>
              <w:spacing w:before="1" w:line="254" w:lineRule="auto"/>
              <w:ind w:right="68"/>
              <w:rPr>
                <w:sz w:val="20"/>
              </w:rPr>
            </w:pPr>
            <w:r>
              <w:rPr>
                <w:sz w:val="20"/>
              </w:rPr>
              <w:t xml:space="preserve">A list of all current </w:t>
            </w:r>
            <w:r w:rsidR="0055418B">
              <w:rPr>
                <w:sz w:val="20"/>
              </w:rPr>
              <w:t xml:space="preserve">commissioning </w:t>
            </w:r>
            <w:r>
              <w:rPr>
                <w:sz w:val="20"/>
              </w:rPr>
              <w:t>contracts with the State of Tennessee and</w:t>
            </w:r>
            <w:r>
              <w:rPr>
                <w:spacing w:val="-44"/>
                <w:sz w:val="20"/>
              </w:rPr>
              <w:t xml:space="preserve"> </w:t>
            </w:r>
            <w:r>
              <w:rPr>
                <w:sz w:val="20"/>
              </w:rPr>
              <w:t>all those completed with the previous five (5) year</w:t>
            </w:r>
            <w:r>
              <w:rPr>
                <w:spacing w:val="-20"/>
                <w:sz w:val="20"/>
              </w:rPr>
              <w:t xml:space="preserve"> </w:t>
            </w:r>
            <w:r>
              <w:rPr>
                <w:sz w:val="20"/>
              </w:rPr>
              <w:t>period.</w:t>
            </w:r>
          </w:p>
          <w:p w:rsidR="002D410E" w:rsidRDefault="00784B19">
            <w:pPr>
              <w:pStyle w:val="TableParagraph"/>
              <w:numPr>
                <w:ilvl w:val="0"/>
                <w:numId w:val="22"/>
              </w:numPr>
              <w:tabs>
                <w:tab w:val="left" w:pos="801"/>
              </w:tabs>
              <w:spacing w:before="5" w:line="259" w:lineRule="auto"/>
              <w:ind w:right="882" w:hanging="350"/>
              <w:rPr>
                <w:sz w:val="20"/>
              </w:rPr>
            </w:pPr>
            <w:r>
              <w:rPr>
                <w:sz w:val="20"/>
              </w:rPr>
              <w:t>Documentation of Respondent’s commitment to diversity as represented by its business strategy, business relations,</w:t>
            </w:r>
            <w:r>
              <w:rPr>
                <w:spacing w:val="-29"/>
                <w:sz w:val="20"/>
              </w:rPr>
              <w:t xml:space="preserve"> </w:t>
            </w:r>
            <w:r>
              <w:rPr>
                <w:spacing w:val="-5"/>
                <w:sz w:val="20"/>
              </w:rPr>
              <w:t xml:space="preserve">and </w:t>
            </w:r>
            <w:r>
              <w:rPr>
                <w:sz w:val="20"/>
              </w:rPr>
              <w:t>workforce – this documentation should</w:t>
            </w:r>
            <w:r>
              <w:rPr>
                <w:spacing w:val="-12"/>
                <w:sz w:val="20"/>
              </w:rPr>
              <w:t xml:space="preserve"> </w:t>
            </w:r>
            <w:r>
              <w:rPr>
                <w:sz w:val="20"/>
              </w:rPr>
              <w:t>detail:</w:t>
            </w:r>
          </w:p>
          <w:p w:rsidR="002D410E" w:rsidRDefault="00784B19">
            <w:pPr>
              <w:pStyle w:val="TableParagraph"/>
              <w:numPr>
                <w:ilvl w:val="1"/>
                <w:numId w:val="22"/>
              </w:numPr>
              <w:tabs>
                <w:tab w:val="left" w:pos="1324"/>
              </w:tabs>
              <w:spacing w:before="4" w:line="259" w:lineRule="auto"/>
              <w:ind w:right="61"/>
              <w:rPr>
                <w:sz w:val="20"/>
              </w:rPr>
            </w:pPr>
            <w:r>
              <w:rPr>
                <w:sz w:val="20"/>
              </w:rPr>
              <w:t>A description of the Respondent’s existing programs and procedures designed to encourage and foster commerce with business enterprises owned by minorities, women, persons</w:t>
            </w:r>
            <w:r>
              <w:rPr>
                <w:spacing w:val="-19"/>
                <w:sz w:val="20"/>
              </w:rPr>
              <w:t xml:space="preserve"> </w:t>
            </w:r>
            <w:r>
              <w:rPr>
                <w:spacing w:val="-4"/>
                <w:sz w:val="20"/>
              </w:rPr>
              <w:t xml:space="preserve">with </w:t>
            </w:r>
            <w:r>
              <w:rPr>
                <w:sz w:val="20"/>
              </w:rPr>
              <w:t>a disability and small business</w:t>
            </w:r>
            <w:r>
              <w:rPr>
                <w:spacing w:val="-16"/>
                <w:sz w:val="20"/>
              </w:rPr>
              <w:t xml:space="preserve"> </w:t>
            </w:r>
            <w:r>
              <w:rPr>
                <w:sz w:val="20"/>
              </w:rPr>
              <w:t>enterprises.</w:t>
            </w:r>
          </w:p>
          <w:p w:rsidR="002D410E" w:rsidRDefault="00784B19">
            <w:pPr>
              <w:pStyle w:val="TableParagraph"/>
              <w:numPr>
                <w:ilvl w:val="1"/>
                <w:numId w:val="22"/>
              </w:numPr>
              <w:tabs>
                <w:tab w:val="left" w:pos="1324"/>
              </w:tabs>
              <w:spacing w:line="259" w:lineRule="auto"/>
              <w:ind w:right="80"/>
              <w:rPr>
                <w:sz w:val="20"/>
              </w:rPr>
            </w:pPr>
            <w:r>
              <w:rPr>
                <w:sz w:val="20"/>
              </w:rPr>
              <w:t>A listing of the Respondent’s current contracts with business enterprises owned by minorities, women, persons with a disability and small business enterprises, including the</w:t>
            </w:r>
            <w:r>
              <w:rPr>
                <w:spacing w:val="-42"/>
                <w:sz w:val="20"/>
              </w:rPr>
              <w:t xml:space="preserve"> </w:t>
            </w:r>
            <w:r>
              <w:rPr>
                <w:sz w:val="20"/>
              </w:rPr>
              <w:t>following information:</w:t>
            </w:r>
          </w:p>
          <w:p w:rsidR="002D410E" w:rsidRDefault="00784B19">
            <w:pPr>
              <w:pStyle w:val="TableParagraph"/>
              <w:numPr>
                <w:ilvl w:val="2"/>
                <w:numId w:val="22"/>
              </w:numPr>
              <w:tabs>
                <w:tab w:val="left" w:pos="1921"/>
                <w:tab w:val="left" w:pos="1922"/>
              </w:tabs>
              <w:spacing w:line="226" w:lineRule="exact"/>
              <w:ind w:hanging="323"/>
              <w:rPr>
                <w:sz w:val="20"/>
              </w:rPr>
            </w:pPr>
            <w:r>
              <w:rPr>
                <w:sz w:val="20"/>
              </w:rPr>
              <w:t>contract description and total</w:t>
            </w:r>
            <w:r>
              <w:rPr>
                <w:spacing w:val="-15"/>
                <w:sz w:val="20"/>
              </w:rPr>
              <w:t xml:space="preserve"> </w:t>
            </w:r>
            <w:r>
              <w:rPr>
                <w:sz w:val="20"/>
              </w:rPr>
              <w:t>value</w:t>
            </w:r>
          </w:p>
          <w:p w:rsidR="002D410E" w:rsidRDefault="00784B19">
            <w:pPr>
              <w:pStyle w:val="TableParagraph"/>
              <w:numPr>
                <w:ilvl w:val="2"/>
                <w:numId w:val="22"/>
              </w:numPr>
              <w:tabs>
                <w:tab w:val="left" w:pos="1911"/>
                <w:tab w:val="left" w:pos="1912"/>
              </w:tabs>
              <w:spacing w:before="16" w:line="264" w:lineRule="auto"/>
              <w:ind w:left="1933" w:right="1040" w:hanging="334"/>
              <w:rPr>
                <w:sz w:val="20"/>
              </w:rPr>
            </w:pPr>
            <w:r>
              <w:rPr>
                <w:sz w:val="20"/>
              </w:rPr>
              <w:t>Contractor name and ownership</w:t>
            </w:r>
            <w:r>
              <w:rPr>
                <w:spacing w:val="-27"/>
                <w:sz w:val="20"/>
              </w:rPr>
              <w:t xml:space="preserve"> </w:t>
            </w:r>
            <w:r>
              <w:rPr>
                <w:sz w:val="20"/>
              </w:rPr>
              <w:t>characteristic (i.e. ethnicity, sex,</w:t>
            </w:r>
            <w:r>
              <w:rPr>
                <w:spacing w:val="-14"/>
                <w:sz w:val="20"/>
              </w:rPr>
              <w:t xml:space="preserve"> </w:t>
            </w:r>
            <w:r>
              <w:rPr>
                <w:sz w:val="20"/>
              </w:rPr>
              <w:t>disability)</w:t>
            </w:r>
          </w:p>
          <w:p w:rsidR="002D410E" w:rsidRDefault="00784B19">
            <w:pPr>
              <w:pStyle w:val="TableParagraph"/>
              <w:spacing w:line="221" w:lineRule="exact"/>
              <w:ind w:left="1604"/>
              <w:rPr>
                <w:sz w:val="20"/>
              </w:rPr>
            </w:pPr>
            <w:r>
              <w:rPr>
                <w:sz w:val="20"/>
              </w:rPr>
              <w:t>Iii Contractor contact and telephone number</w:t>
            </w:r>
          </w:p>
          <w:p w:rsidR="002D410E" w:rsidRDefault="00784B19">
            <w:pPr>
              <w:pStyle w:val="TableParagraph"/>
              <w:numPr>
                <w:ilvl w:val="1"/>
                <w:numId w:val="22"/>
              </w:numPr>
              <w:tabs>
                <w:tab w:val="left" w:pos="1324"/>
              </w:tabs>
              <w:spacing w:before="22" w:line="256" w:lineRule="auto"/>
              <w:ind w:right="157" w:hanging="360"/>
              <w:jc w:val="both"/>
              <w:rPr>
                <w:sz w:val="20"/>
              </w:rPr>
            </w:pPr>
            <w:r>
              <w:rPr>
                <w:sz w:val="20"/>
              </w:rPr>
              <w:t>An estimate of the probable level of participation by minorities, women, persons with disability and small business enterprises in a contract awarded to the Respondent pursuant to this</w:t>
            </w:r>
            <w:r>
              <w:rPr>
                <w:spacing w:val="-41"/>
                <w:sz w:val="20"/>
              </w:rPr>
              <w:t xml:space="preserve"> </w:t>
            </w:r>
            <w:r>
              <w:rPr>
                <w:sz w:val="20"/>
              </w:rPr>
              <w:t>RFQ.</w:t>
            </w:r>
          </w:p>
          <w:p w:rsidR="002D410E" w:rsidRDefault="00784B19">
            <w:pPr>
              <w:pStyle w:val="TableParagraph"/>
              <w:numPr>
                <w:ilvl w:val="1"/>
                <w:numId w:val="22"/>
              </w:numPr>
              <w:tabs>
                <w:tab w:val="left" w:pos="1324"/>
              </w:tabs>
              <w:spacing w:before="9" w:line="252" w:lineRule="auto"/>
              <w:ind w:right="405" w:hanging="360"/>
              <w:jc w:val="both"/>
              <w:rPr>
                <w:sz w:val="20"/>
              </w:rPr>
            </w:pPr>
            <w:r>
              <w:rPr>
                <w:sz w:val="20"/>
              </w:rPr>
              <w:t>The percent of the Respondent’s total current employees</w:t>
            </w:r>
            <w:r>
              <w:rPr>
                <w:spacing w:val="-38"/>
                <w:sz w:val="20"/>
              </w:rPr>
              <w:t xml:space="preserve"> </w:t>
            </w:r>
            <w:r>
              <w:rPr>
                <w:sz w:val="20"/>
              </w:rPr>
              <w:t>by ethnicity, sex and</w:t>
            </w:r>
            <w:r>
              <w:rPr>
                <w:spacing w:val="-11"/>
                <w:sz w:val="20"/>
              </w:rPr>
              <w:t xml:space="preserve"> </w:t>
            </w:r>
            <w:r>
              <w:rPr>
                <w:sz w:val="20"/>
              </w:rPr>
              <w:t>disability.</w:t>
            </w:r>
          </w:p>
          <w:p w:rsidR="002D410E" w:rsidRDefault="002D410E">
            <w:pPr>
              <w:pStyle w:val="TableParagraph"/>
              <w:spacing w:before="1"/>
            </w:pPr>
          </w:p>
          <w:p w:rsidR="002D410E" w:rsidRDefault="00784B19">
            <w:pPr>
              <w:pStyle w:val="TableParagraph"/>
              <w:spacing w:line="256" w:lineRule="auto"/>
              <w:ind w:left="174" w:right="272"/>
              <w:rPr>
                <w:sz w:val="20"/>
              </w:rPr>
            </w:pPr>
            <w:r>
              <w:rPr>
                <w:sz w:val="20"/>
              </w:rPr>
              <w:t>Provide Project Title, Client, Total Dollar Amount, Time Frame of the Project and Services Provided.</w:t>
            </w:r>
          </w:p>
        </w:tc>
      </w:tr>
    </w:tbl>
    <w:p w:rsidR="002D410E" w:rsidRDefault="002D410E">
      <w:pPr>
        <w:spacing w:line="256" w:lineRule="auto"/>
        <w:rPr>
          <w:sz w:val="20"/>
        </w:rPr>
        <w:sectPr w:rsidR="002D410E">
          <w:pgSz w:w="12240" w:h="15840"/>
          <w:pgMar w:top="700" w:right="400" w:bottom="1000" w:left="580" w:header="0" w:footer="810" w:gutter="0"/>
          <w:cols w:space="720"/>
        </w:sectPr>
      </w:pPr>
    </w:p>
    <w:tbl>
      <w:tblPr>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1248"/>
        <w:gridCol w:w="7082"/>
      </w:tblGrid>
      <w:tr w:rsidR="002D410E">
        <w:trPr>
          <w:trHeight w:val="2875"/>
        </w:trPr>
        <w:tc>
          <w:tcPr>
            <w:tcW w:w="1248" w:type="dxa"/>
            <w:tcBorders>
              <w:bottom w:val="single" w:sz="8" w:space="0" w:color="000000"/>
            </w:tcBorders>
          </w:tcPr>
          <w:p w:rsidR="002D410E" w:rsidRDefault="002D410E">
            <w:pPr>
              <w:pStyle w:val="TableParagraph"/>
              <w:rPr>
                <w:rFonts w:ascii="Times New Roman"/>
                <w:sz w:val="18"/>
              </w:rPr>
            </w:pPr>
          </w:p>
        </w:tc>
        <w:tc>
          <w:tcPr>
            <w:tcW w:w="1248" w:type="dxa"/>
            <w:tcBorders>
              <w:bottom w:val="single" w:sz="8" w:space="0" w:color="000000"/>
            </w:tcBorders>
          </w:tcPr>
          <w:p w:rsidR="002D410E" w:rsidRDefault="00784B19">
            <w:pPr>
              <w:pStyle w:val="TableParagraph"/>
              <w:spacing w:before="35"/>
              <w:ind w:left="107"/>
              <w:rPr>
                <w:b/>
                <w:sz w:val="18"/>
              </w:rPr>
            </w:pPr>
            <w:r>
              <w:rPr>
                <w:b/>
                <w:sz w:val="18"/>
              </w:rPr>
              <w:t>B.6.</w:t>
            </w:r>
          </w:p>
        </w:tc>
        <w:tc>
          <w:tcPr>
            <w:tcW w:w="7082" w:type="dxa"/>
            <w:tcBorders>
              <w:bottom w:val="single" w:sz="8" w:space="0" w:color="000000"/>
            </w:tcBorders>
          </w:tcPr>
          <w:p w:rsidR="002D410E" w:rsidRDefault="00784B19">
            <w:pPr>
              <w:pStyle w:val="TableParagraph"/>
              <w:spacing w:before="40" w:line="259" w:lineRule="auto"/>
              <w:ind w:left="108" w:right="35"/>
              <w:rPr>
                <w:sz w:val="20"/>
              </w:rPr>
            </w:pPr>
            <w:r>
              <w:rPr>
                <w:sz w:val="20"/>
              </w:rPr>
              <w:t>Provide a statement of the Respondent’s familiarity and experience with Tennessee High Performance Building Requirements (HPBr) in general, but also specifically address experience with sustainable applications in large footprint buildings, facilities having complex or multipart components, educational facilities or as otherwise may pertain to the services sought under this RFQ.</w:t>
            </w:r>
          </w:p>
        </w:tc>
      </w:tr>
      <w:tr w:rsidR="002D410E">
        <w:trPr>
          <w:trHeight w:val="1425"/>
        </w:trPr>
        <w:tc>
          <w:tcPr>
            <w:tcW w:w="1248" w:type="dxa"/>
            <w:tcBorders>
              <w:top w:val="single" w:sz="8" w:space="0" w:color="000000"/>
            </w:tcBorders>
          </w:tcPr>
          <w:p w:rsidR="002D410E" w:rsidRDefault="002D410E">
            <w:pPr>
              <w:pStyle w:val="TableParagraph"/>
              <w:rPr>
                <w:rFonts w:ascii="Times New Roman"/>
                <w:sz w:val="18"/>
              </w:rPr>
            </w:pPr>
          </w:p>
        </w:tc>
        <w:tc>
          <w:tcPr>
            <w:tcW w:w="1248" w:type="dxa"/>
            <w:tcBorders>
              <w:top w:val="single" w:sz="8" w:space="0" w:color="000000"/>
            </w:tcBorders>
          </w:tcPr>
          <w:p w:rsidR="002D410E" w:rsidRDefault="00784B19">
            <w:pPr>
              <w:pStyle w:val="TableParagraph"/>
              <w:spacing w:before="37"/>
              <w:ind w:left="107"/>
              <w:rPr>
                <w:b/>
                <w:sz w:val="20"/>
              </w:rPr>
            </w:pPr>
            <w:r>
              <w:rPr>
                <w:b/>
                <w:sz w:val="20"/>
              </w:rPr>
              <w:t>B.7.</w:t>
            </w:r>
          </w:p>
        </w:tc>
        <w:tc>
          <w:tcPr>
            <w:tcW w:w="7082" w:type="dxa"/>
            <w:tcBorders>
              <w:top w:val="single" w:sz="8" w:space="0" w:color="000000"/>
            </w:tcBorders>
          </w:tcPr>
          <w:p w:rsidR="002D410E" w:rsidRDefault="00784B19">
            <w:pPr>
              <w:pStyle w:val="TableParagraph"/>
              <w:spacing w:before="40" w:line="259" w:lineRule="auto"/>
              <w:ind w:left="108" w:right="35"/>
              <w:rPr>
                <w:sz w:val="20"/>
              </w:rPr>
            </w:pPr>
            <w:r>
              <w:rPr>
                <w:sz w:val="20"/>
              </w:rPr>
              <w:t>Provide a statement on the Respondent’s familiarity and experience working as a participant – contributor in a multidisciplinary “Project Team” with other design professionals contracted to provide services on a project.</w:t>
            </w:r>
          </w:p>
        </w:tc>
      </w:tr>
      <w:tr w:rsidR="002D410E">
        <w:trPr>
          <w:trHeight w:val="5031"/>
        </w:trPr>
        <w:tc>
          <w:tcPr>
            <w:tcW w:w="1248" w:type="dxa"/>
          </w:tcPr>
          <w:p w:rsidR="002D410E" w:rsidRDefault="002D410E">
            <w:pPr>
              <w:pStyle w:val="TableParagraph"/>
              <w:rPr>
                <w:rFonts w:ascii="Times New Roman"/>
                <w:sz w:val="18"/>
              </w:rPr>
            </w:pPr>
          </w:p>
        </w:tc>
        <w:tc>
          <w:tcPr>
            <w:tcW w:w="1248" w:type="dxa"/>
          </w:tcPr>
          <w:p w:rsidR="002D410E" w:rsidRDefault="00784B19">
            <w:pPr>
              <w:pStyle w:val="TableParagraph"/>
              <w:spacing w:before="38"/>
              <w:ind w:left="107"/>
              <w:rPr>
                <w:b/>
                <w:sz w:val="20"/>
              </w:rPr>
            </w:pPr>
            <w:r>
              <w:rPr>
                <w:b/>
                <w:sz w:val="20"/>
              </w:rPr>
              <w:t>B.8.</w:t>
            </w:r>
          </w:p>
        </w:tc>
        <w:tc>
          <w:tcPr>
            <w:tcW w:w="7082" w:type="dxa"/>
          </w:tcPr>
          <w:p w:rsidR="002D410E" w:rsidRDefault="00784B19">
            <w:pPr>
              <w:pStyle w:val="TableParagraph"/>
              <w:spacing w:before="41"/>
              <w:ind w:left="108"/>
              <w:rPr>
                <w:sz w:val="20"/>
              </w:rPr>
            </w:pPr>
            <w:r>
              <w:rPr>
                <w:sz w:val="20"/>
              </w:rPr>
              <w:t>Provide the following:</w:t>
            </w:r>
          </w:p>
          <w:p w:rsidR="002D410E" w:rsidRDefault="00784B19">
            <w:pPr>
              <w:pStyle w:val="TableParagraph"/>
              <w:numPr>
                <w:ilvl w:val="0"/>
                <w:numId w:val="21"/>
              </w:numPr>
              <w:tabs>
                <w:tab w:val="left" w:pos="754"/>
              </w:tabs>
              <w:spacing w:before="19" w:line="259" w:lineRule="auto"/>
              <w:ind w:right="104"/>
              <w:rPr>
                <w:sz w:val="20"/>
              </w:rPr>
            </w:pPr>
            <w:r>
              <w:rPr>
                <w:sz w:val="20"/>
              </w:rPr>
              <w:t>A summary description of a minimum of five (5) example projects a varying</w:t>
            </w:r>
            <w:r>
              <w:rPr>
                <w:spacing w:val="-4"/>
                <w:sz w:val="20"/>
              </w:rPr>
              <w:t xml:space="preserve"> </w:t>
            </w:r>
            <w:r>
              <w:rPr>
                <w:sz w:val="20"/>
              </w:rPr>
              <w:t>size,</w:t>
            </w:r>
            <w:r>
              <w:rPr>
                <w:spacing w:val="-3"/>
                <w:sz w:val="20"/>
              </w:rPr>
              <w:t xml:space="preserve"> </w:t>
            </w:r>
            <w:r>
              <w:rPr>
                <w:sz w:val="20"/>
              </w:rPr>
              <w:t>scope</w:t>
            </w:r>
            <w:r>
              <w:rPr>
                <w:spacing w:val="-4"/>
                <w:sz w:val="20"/>
              </w:rPr>
              <w:t xml:space="preserve"> </w:t>
            </w:r>
            <w:r>
              <w:rPr>
                <w:sz w:val="20"/>
              </w:rPr>
              <w:t>and</w:t>
            </w:r>
            <w:r>
              <w:rPr>
                <w:spacing w:val="-3"/>
                <w:sz w:val="20"/>
              </w:rPr>
              <w:t xml:space="preserve"> </w:t>
            </w:r>
            <w:r>
              <w:rPr>
                <w:sz w:val="20"/>
              </w:rPr>
              <w:t>complexity</w:t>
            </w:r>
            <w:r>
              <w:rPr>
                <w:spacing w:val="-2"/>
                <w:sz w:val="20"/>
              </w:rPr>
              <w:t xml:space="preserve"> </w:t>
            </w:r>
            <w:r>
              <w:rPr>
                <w:sz w:val="20"/>
              </w:rPr>
              <w:t>that</w:t>
            </w:r>
            <w:r>
              <w:rPr>
                <w:spacing w:val="-5"/>
                <w:sz w:val="20"/>
              </w:rPr>
              <w:t xml:space="preserve"> </w:t>
            </w:r>
            <w:r>
              <w:rPr>
                <w:sz w:val="20"/>
              </w:rPr>
              <w:t>are</w:t>
            </w:r>
            <w:r>
              <w:rPr>
                <w:spacing w:val="3"/>
                <w:sz w:val="20"/>
              </w:rPr>
              <w:t xml:space="preserve"> </w:t>
            </w:r>
            <w:r>
              <w:rPr>
                <w:sz w:val="20"/>
              </w:rPr>
              <w:t>under</w:t>
            </w:r>
            <w:r>
              <w:rPr>
                <w:spacing w:val="-3"/>
                <w:sz w:val="20"/>
              </w:rPr>
              <w:t xml:space="preserve"> </w:t>
            </w:r>
            <w:r>
              <w:rPr>
                <w:sz w:val="20"/>
              </w:rPr>
              <w:t>construction</w:t>
            </w:r>
            <w:r>
              <w:rPr>
                <w:spacing w:val="-3"/>
                <w:sz w:val="20"/>
              </w:rPr>
              <w:t xml:space="preserve"> </w:t>
            </w:r>
            <w:r>
              <w:rPr>
                <w:sz w:val="20"/>
              </w:rPr>
              <w:t>or</w:t>
            </w:r>
            <w:r>
              <w:rPr>
                <w:spacing w:val="-24"/>
                <w:sz w:val="20"/>
              </w:rPr>
              <w:t xml:space="preserve"> </w:t>
            </w:r>
            <w:r>
              <w:rPr>
                <w:sz w:val="20"/>
              </w:rPr>
              <w:t>have been completed or substantially completed utilizing the</w:t>
            </w:r>
            <w:r>
              <w:rPr>
                <w:spacing w:val="-29"/>
                <w:sz w:val="20"/>
              </w:rPr>
              <w:t xml:space="preserve"> </w:t>
            </w:r>
            <w:r>
              <w:rPr>
                <w:sz w:val="20"/>
              </w:rPr>
              <w:t>commissioning services of the Respondent within the last five (5) years. No more</w:t>
            </w:r>
            <w:r>
              <w:rPr>
                <w:spacing w:val="-18"/>
                <w:sz w:val="20"/>
              </w:rPr>
              <w:t xml:space="preserve"> </w:t>
            </w:r>
            <w:r>
              <w:rPr>
                <w:spacing w:val="-3"/>
                <w:sz w:val="20"/>
              </w:rPr>
              <w:t xml:space="preserve">than </w:t>
            </w:r>
            <w:r>
              <w:rPr>
                <w:sz w:val="20"/>
              </w:rPr>
              <w:t>three (3) of the projects can be with work performed for the State of Tennessee. The information for each project shall include specific details on the extent of services provided by the Respondent. A Related Project History Form Attachment G-2 is provided for the Respondent’s use in compiling and presenting this</w:t>
            </w:r>
            <w:r>
              <w:rPr>
                <w:spacing w:val="-30"/>
                <w:sz w:val="20"/>
              </w:rPr>
              <w:t xml:space="preserve"> </w:t>
            </w:r>
            <w:r>
              <w:rPr>
                <w:sz w:val="20"/>
              </w:rPr>
              <w:t>information.</w:t>
            </w:r>
          </w:p>
          <w:p w:rsidR="002D410E" w:rsidRDefault="00784B19">
            <w:pPr>
              <w:pStyle w:val="TableParagraph"/>
              <w:numPr>
                <w:ilvl w:val="0"/>
                <w:numId w:val="21"/>
              </w:numPr>
              <w:tabs>
                <w:tab w:val="left" w:pos="754"/>
              </w:tabs>
              <w:spacing w:line="259" w:lineRule="auto"/>
              <w:ind w:right="153"/>
              <w:rPr>
                <w:sz w:val="20"/>
              </w:rPr>
            </w:pPr>
            <w:r>
              <w:rPr>
                <w:sz w:val="20"/>
              </w:rPr>
              <w:t>Arrange for written references to be sent directly to the RFQ Coordinator by the referee. References must be other than those associated with the State of Tennessee and this agency. Provided references shall report on current or recently completed projects. A Client Reference Form Attachment G-1 is provided for your referee’s use in compiling and presenting their information. The owner</w:t>
            </w:r>
            <w:r>
              <w:rPr>
                <w:spacing w:val="-34"/>
                <w:sz w:val="20"/>
              </w:rPr>
              <w:t xml:space="preserve"> </w:t>
            </w:r>
            <w:r>
              <w:rPr>
                <w:sz w:val="20"/>
              </w:rPr>
              <w:t xml:space="preserve">reserves the right to contact references as well as any other sources available. Provide no </w:t>
            </w:r>
            <w:r w:rsidR="00A40781">
              <w:rPr>
                <w:sz w:val="20"/>
              </w:rPr>
              <w:t xml:space="preserve">less than three (3) and no </w:t>
            </w:r>
            <w:r>
              <w:rPr>
                <w:sz w:val="20"/>
              </w:rPr>
              <w:t>more than five (5)</w:t>
            </w:r>
            <w:r>
              <w:rPr>
                <w:spacing w:val="-8"/>
                <w:sz w:val="20"/>
              </w:rPr>
              <w:t xml:space="preserve"> </w:t>
            </w:r>
            <w:r>
              <w:rPr>
                <w:sz w:val="20"/>
              </w:rPr>
              <w:t>references.</w:t>
            </w:r>
          </w:p>
        </w:tc>
      </w:tr>
      <w:tr w:rsidR="002D410E">
        <w:trPr>
          <w:trHeight w:val="1118"/>
        </w:trPr>
        <w:tc>
          <w:tcPr>
            <w:tcW w:w="1248" w:type="dxa"/>
          </w:tcPr>
          <w:p w:rsidR="002D410E" w:rsidRDefault="002D410E">
            <w:pPr>
              <w:pStyle w:val="TableParagraph"/>
              <w:rPr>
                <w:rFonts w:ascii="Times New Roman"/>
                <w:sz w:val="18"/>
              </w:rPr>
            </w:pPr>
          </w:p>
        </w:tc>
        <w:tc>
          <w:tcPr>
            <w:tcW w:w="1248" w:type="dxa"/>
          </w:tcPr>
          <w:p w:rsidR="002D410E" w:rsidRDefault="00784B19">
            <w:pPr>
              <w:pStyle w:val="TableParagraph"/>
              <w:spacing w:before="38"/>
              <w:ind w:left="107"/>
              <w:rPr>
                <w:b/>
                <w:sz w:val="20"/>
              </w:rPr>
            </w:pPr>
            <w:r>
              <w:rPr>
                <w:b/>
                <w:sz w:val="20"/>
              </w:rPr>
              <w:t>B.9.</w:t>
            </w:r>
          </w:p>
        </w:tc>
        <w:tc>
          <w:tcPr>
            <w:tcW w:w="7082" w:type="dxa"/>
          </w:tcPr>
          <w:p w:rsidR="002D410E" w:rsidRDefault="00784B19">
            <w:pPr>
              <w:pStyle w:val="TableParagraph"/>
              <w:spacing w:before="38" w:line="259" w:lineRule="auto"/>
              <w:ind w:left="108" w:right="321"/>
              <w:rPr>
                <w:sz w:val="20"/>
              </w:rPr>
            </w:pPr>
            <w:r>
              <w:rPr>
                <w:sz w:val="20"/>
              </w:rPr>
              <w:t>Provide a statement of whether there have been any mergers, acquisitions, or sales of the Respondent within the last ten (10) years. If</w:t>
            </w:r>
            <w:r>
              <w:rPr>
                <w:spacing w:val="-27"/>
                <w:sz w:val="20"/>
              </w:rPr>
              <w:t xml:space="preserve"> </w:t>
            </w:r>
            <w:r>
              <w:rPr>
                <w:sz w:val="20"/>
              </w:rPr>
              <w:t>so, include an explanation providing relevant</w:t>
            </w:r>
            <w:r>
              <w:rPr>
                <w:spacing w:val="-3"/>
                <w:sz w:val="20"/>
              </w:rPr>
              <w:t xml:space="preserve"> </w:t>
            </w:r>
            <w:r>
              <w:rPr>
                <w:sz w:val="20"/>
              </w:rPr>
              <w:t>details.</w:t>
            </w:r>
          </w:p>
        </w:tc>
      </w:tr>
      <w:tr w:rsidR="002D410E">
        <w:trPr>
          <w:trHeight w:val="1888"/>
        </w:trPr>
        <w:tc>
          <w:tcPr>
            <w:tcW w:w="1248" w:type="dxa"/>
          </w:tcPr>
          <w:p w:rsidR="002D410E" w:rsidRDefault="002D410E">
            <w:pPr>
              <w:pStyle w:val="TableParagraph"/>
              <w:rPr>
                <w:rFonts w:ascii="Times New Roman"/>
                <w:sz w:val="18"/>
              </w:rPr>
            </w:pPr>
          </w:p>
        </w:tc>
        <w:tc>
          <w:tcPr>
            <w:tcW w:w="1248" w:type="dxa"/>
          </w:tcPr>
          <w:p w:rsidR="002D410E" w:rsidRDefault="00784B19">
            <w:pPr>
              <w:pStyle w:val="TableParagraph"/>
              <w:spacing w:before="38"/>
              <w:ind w:left="107"/>
              <w:rPr>
                <w:b/>
                <w:sz w:val="20"/>
              </w:rPr>
            </w:pPr>
            <w:r>
              <w:rPr>
                <w:b/>
                <w:sz w:val="20"/>
              </w:rPr>
              <w:t>B.10.</w:t>
            </w:r>
          </w:p>
        </w:tc>
        <w:tc>
          <w:tcPr>
            <w:tcW w:w="7082" w:type="dxa"/>
          </w:tcPr>
          <w:p w:rsidR="002D410E" w:rsidRDefault="00784B19">
            <w:pPr>
              <w:pStyle w:val="TableParagraph"/>
              <w:spacing w:before="42" w:line="259" w:lineRule="auto"/>
              <w:ind w:left="108" w:right="528"/>
              <w:rPr>
                <w:sz w:val="20"/>
              </w:rPr>
            </w:pPr>
            <w:r>
              <w:rPr>
                <w:sz w:val="20"/>
              </w:rPr>
              <w:t xml:space="preserve">Provide a statement of whether the Respondent or, to the Respondent's knowledge, any of the Respondent’s employees, agents, independent contractors, or subcontractors, proposed to provide work on a contract pursuant to this RFQ, have been convicted of, pled guilty to, or pled </w:t>
            </w:r>
            <w:r>
              <w:rPr>
                <w:i/>
                <w:sz w:val="20"/>
              </w:rPr>
              <w:t xml:space="preserve">nolo contendere </w:t>
            </w:r>
            <w:r>
              <w:rPr>
                <w:sz w:val="20"/>
              </w:rPr>
              <w:t>to any felony. If so, include an explanation providing relevant details.</w:t>
            </w:r>
          </w:p>
        </w:tc>
      </w:tr>
    </w:tbl>
    <w:p w:rsidR="002D410E" w:rsidRDefault="002D410E">
      <w:pPr>
        <w:spacing w:line="259" w:lineRule="auto"/>
        <w:rPr>
          <w:sz w:val="20"/>
        </w:rPr>
        <w:sectPr w:rsidR="002D410E">
          <w:footerReference w:type="default" r:id="rId25"/>
          <w:pgSz w:w="12240" w:h="15840"/>
          <w:pgMar w:top="700" w:right="400" w:bottom="1120" w:left="580" w:header="0" w:footer="935" w:gutter="0"/>
          <w:pgNumType w:start="18"/>
          <w:cols w:space="720"/>
        </w:sectPr>
      </w:pPr>
    </w:p>
    <w:tbl>
      <w:tblPr>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1248"/>
        <w:gridCol w:w="5625"/>
        <w:gridCol w:w="1457"/>
      </w:tblGrid>
      <w:tr w:rsidR="002D410E">
        <w:trPr>
          <w:trHeight w:val="1569"/>
        </w:trPr>
        <w:tc>
          <w:tcPr>
            <w:tcW w:w="1248" w:type="dxa"/>
          </w:tcPr>
          <w:p w:rsidR="002D410E" w:rsidRDefault="002D410E">
            <w:pPr>
              <w:pStyle w:val="TableParagraph"/>
              <w:rPr>
                <w:rFonts w:ascii="Times New Roman"/>
                <w:sz w:val="18"/>
              </w:rPr>
            </w:pPr>
          </w:p>
        </w:tc>
        <w:tc>
          <w:tcPr>
            <w:tcW w:w="1248" w:type="dxa"/>
          </w:tcPr>
          <w:p w:rsidR="002D410E" w:rsidRDefault="00784B19">
            <w:pPr>
              <w:pStyle w:val="TableParagraph"/>
              <w:spacing w:before="35"/>
              <w:ind w:left="107"/>
              <w:rPr>
                <w:b/>
                <w:sz w:val="20"/>
              </w:rPr>
            </w:pPr>
            <w:r>
              <w:rPr>
                <w:b/>
                <w:sz w:val="20"/>
              </w:rPr>
              <w:t>B.11.</w:t>
            </w:r>
          </w:p>
        </w:tc>
        <w:tc>
          <w:tcPr>
            <w:tcW w:w="7082" w:type="dxa"/>
            <w:gridSpan w:val="2"/>
          </w:tcPr>
          <w:p w:rsidR="002D410E" w:rsidRDefault="00784B19">
            <w:pPr>
              <w:pStyle w:val="TableParagraph"/>
              <w:spacing w:before="40" w:line="259" w:lineRule="auto"/>
              <w:ind w:left="108" w:right="106"/>
              <w:rPr>
                <w:sz w:val="20"/>
              </w:rPr>
            </w:pPr>
            <w:r>
              <w:rPr>
                <w:sz w:val="20"/>
              </w:rPr>
              <w:t>Provide a statement of whether, in the last ten (10) years, the Respondent has filed (or had filed against it) any bankruptcy or insolvency proceeding, whether voluntary or involuntary, or undergone the appointment of a receiver, trustee, or assignee for the benefit of creditors. If so, include an explanation providing relevant details.</w:t>
            </w:r>
          </w:p>
        </w:tc>
      </w:tr>
      <w:tr w:rsidR="002D410E">
        <w:trPr>
          <w:trHeight w:val="2017"/>
        </w:trPr>
        <w:tc>
          <w:tcPr>
            <w:tcW w:w="1248" w:type="dxa"/>
          </w:tcPr>
          <w:p w:rsidR="002D410E" w:rsidRDefault="002D410E">
            <w:pPr>
              <w:pStyle w:val="TableParagraph"/>
              <w:rPr>
                <w:rFonts w:ascii="Times New Roman"/>
                <w:sz w:val="18"/>
              </w:rPr>
            </w:pPr>
          </w:p>
        </w:tc>
        <w:tc>
          <w:tcPr>
            <w:tcW w:w="1248" w:type="dxa"/>
          </w:tcPr>
          <w:p w:rsidR="002D410E" w:rsidRDefault="00784B19">
            <w:pPr>
              <w:pStyle w:val="TableParagraph"/>
              <w:spacing w:before="38"/>
              <w:ind w:left="107"/>
              <w:rPr>
                <w:b/>
                <w:sz w:val="20"/>
              </w:rPr>
            </w:pPr>
            <w:r>
              <w:rPr>
                <w:b/>
                <w:sz w:val="20"/>
              </w:rPr>
              <w:t>B.12.</w:t>
            </w:r>
          </w:p>
        </w:tc>
        <w:tc>
          <w:tcPr>
            <w:tcW w:w="7082" w:type="dxa"/>
            <w:gridSpan w:val="2"/>
          </w:tcPr>
          <w:p w:rsidR="002D410E" w:rsidRDefault="00784B19">
            <w:pPr>
              <w:pStyle w:val="TableParagraph"/>
              <w:spacing w:before="38"/>
              <w:ind w:left="108" w:right="82"/>
              <w:rPr>
                <w:sz w:val="20"/>
              </w:rPr>
            </w:pPr>
            <w:r>
              <w:rPr>
                <w:sz w:val="20"/>
              </w:rPr>
              <w:t>Provide a statement of whether there is any material, pending litigation against the Respondent that the Respondent should reasonably believe could adversely affect its ability to meet contract requirements pursuant to this RFQ or is likely to have a material adverse effect on the Respondent’s financial condition. If such exists, list each separately, explain the relevant details, and attach the opinion of counsel addressing whether and to what extent it would impair the Respondent’s performance in a contract pursuant to this RFQ.</w:t>
            </w:r>
          </w:p>
        </w:tc>
      </w:tr>
      <w:tr w:rsidR="002D410E">
        <w:trPr>
          <w:trHeight w:val="2918"/>
        </w:trPr>
        <w:tc>
          <w:tcPr>
            <w:tcW w:w="1248" w:type="dxa"/>
          </w:tcPr>
          <w:p w:rsidR="002D410E" w:rsidRDefault="002D410E">
            <w:pPr>
              <w:pStyle w:val="TableParagraph"/>
              <w:rPr>
                <w:rFonts w:ascii="Times New Roman"/>
                <w:sz w:val="18"/>
              </w:rPr>
            </w:pPr>
          </w:p>
        </w:tc>
        <w:tc>
          <w:tcPr>
            <w:tcW w:w="1248" w:type="dxa"/>
          </w:tcPr>
          <w:p w:rsidR="002D410E" w:rsidRDefault="00784B19">
            <w:pPr>
              <w:pStyle w:val="TableParagraph"/>
              <w:spacing w:before="38"/>
              <w:ind w:left="107"/>
              <w:rPr>
                <w:b/>
                <w:sz w:val="20"/>
              </w:rPr>
            </w:pPr>
            <w:r>
              <w:rPr>
                <w:b/>
                <w:sz w:val="20"/>
              </w:rPr>
              <w:t>B.13.</w:t>
            </w:r>
          </w:p>
        </w:tc>
        <w:tc>
          <w:tcPr>
            <w:tcW w:w="7082" w:type="dxa"/>
            <w:gridSpan w:val="2"/>
          </w:tcPr>
          <w:p w:rsidR="002D410E" w:rsidRDefault="00784B19">
            <w:pPr>
              <w:pStyle w:val="TableParagraph"/>
              <w:spacing w:before="40" w:line="261" w:lineRule="auto"/>
              <w:ind w:left="108" w:right="1040"/>
              <w:rPr>
                <w:sz w:val="20"/>
              </w:rPr>
            </w:pPr>
            <w:r>
              <w:rPr>
                <w:sz w:val="20"/>
              </w:rPr>
              <w:t>Provide a statement of whether there is any pending or in progress Securities Exchange Commission investigations involving the</w:t>
            </w:r>
          </w:p>
          <w:p w:rsidR="002D410E" w:rsidRDefault="00784B19">
            <w:pPr>
              <w:pStyle w:val="TableParagraph"/>
              <w:ind w:left="108" w:right="124"/>
              <w:rPr>
                <w:sz w:val="20"/>
              </w:rPr>
            </w:pPr>
            <w:r>
              <w:rPr>
                <w:sz w:val="20"/>
              </w:rPr>
              <w:t>Respondent. If such exists, list each separately, explain the relevant details, and attach the opinion of counsel addressing whether and to what extent it will impair the Respondent’s performance in a contract pursuant to this RFQ.</w:t>
            </w:r>
          </w:p>
          <w:p w:rsidR="002D410E" w:rsidRDefault="00784B19">
            <w:pPr>
              <w:pStyle w:val="TableParagraph"/>
              <w:spacing w:before="120" w:line="259" w:lineRule="auto"/>
              <w:ind w:left="108" w:right="124"/>
              <w:rPr>
                <w:sz w:val="20"/>
              </w:rPr>
            </w:pPr>
            <w:r>
              <w:rPr>
                <w:sz w:val="20"/>
              </w:rPr>
              <w:t>NOTE: All persons, agencies, firms, or other entities that provide legal opinions regarding the Respondent must be properly licensed to render such opinions. The Owner may require the Respondent to submit proof of such licensure detailing the state of licensure and licensure number for each person or entity that renders such opinions.</w:t>
            </w:r>
          </w:p>
        </w:tc>
      </w:tr>
      <w:tr w:rsidR="002D410E">
        <w:trPr>
          <w:trHeight w:val="5032"/>
        </w:trPr>
        <w:tc>
          <w:tcPr>
            <w:tcW w:w="1248" w:type="dxa"/>
          </w:tcPr>
          <w:p w:rsidR="002D410E" w:rsidRDefault="002D410E">
            <w:pPr>
              <w:pStyle w:val="TableParagraph"/>
              <w:rPr>
                <w:rFonts w:ascii="Times New Roman"/>
                <w:sz w:val="18"/>
              </w:rPr>
            </w:pPr>
          </w:p>
        </w:tc>
        <w:tc>
          <w:tcPr>
            <w:tcW w:w="1248" w:type="dxa"/>
          </w:tcPr>
          <w:p w:rsidR="002D410E" w:rsidRDefault="00784B19">
            <w:pPr>
              <w:pStyle w:val="TableParagraph"/>
              <w:spacing w:before="40"/>
              <w:ind w:left="107"/>
              <w:rPr>
                <w:b/>
                <w:sz w:val="20"/>
              </w:rPr>
            </w:pPr>
            <w:r>
              <w:rPr>
                <w:b/>
                <w:sz w:val="20"/>
              </w:rPr>
              <w:t>B.14.</w:t>
            </w:r>
          </w:p>
        </w:tc>
        <w:tc>
          <w:tcPr>
            <w:tcW w:w="7082" w:type="dxa"/>
            <w:gridSpan w:val="2"/>
          </w:tcPr>
          <w:p w:rsidR="002D410E" w:rsidRDefault="00784B19">
            <w:pPr>
              <w:pStyle w:val="TableParagraph"/>
              <w:spacing w:before="42"/>
              <w:ind w:left="108" w:right="35"/>
              <w:rPr>
                <w:sz w:val="20"/>
              </w:rPr>
            </w:pPr>
            <w:r>
              <w:rPr>
                <w:sz w:val="20"/>
              </w:rPr>
              <w:t>Provide a statement and any relevant details addressing whether the Respondent is any of the following:</w:t>
            </w:r>
          </w:p>
          <w:p w:rsidR="002D410E" w:rsidRDefault="00784B19">
            <w:pPr>
              <w:pStyle w:val="TableParagraph"/>
              <w:numPr>
                <w:ilvl w:val="0"/>
                <w:numId w:val="20"/>
              </w:numPr>
              <w:tabs>
                <w:tab w:val="left" w:pos="1057"/>
              </w:tabs>
              <w:spacing w:before="124"/>
              <w:ind w:right="391"/>
              <w:rPr>
                <w:sz w:val="18"/>
              </w:rPr>
            </w:pPr>
            <w:r>
              <w:rPr>
                <w:sz w:val="20"/>
              </w:rPr>
              <w:t>is presently debarred, suspended, proposed for debarment, or voluntarily excluded from covered transactions by any federal</w:t>
            </w:r>
            <w:r>
              <w:rPr>
                <w:spacing w:val="-37"/>
                <w:sz w:val="20"/>
              </w:rPr>
              <w:t xml:space="preserve"> </w:t>
            </w:r>
            <w:r>
              <w:rPr>
                <w:spacing w:val="-8"/>
                <w:sz w:val="20"/>
              </w:rPr>
              <w:t xml:space="preserve">or </w:t>
            </w:r>
            <w:r>
              <w:rPr>
                <w:sz w:val="20"/>
              </w:rPr>
              <w:t>state department or</w:t>
            </w:r>
            <w:r>
              <w:rPr>
                <w:spacing w:val="-8"/>
                <w:sz w:val="20"/>
              </w:rPr>
              <w:t xml:space="preserve"> </w:t>
            </w:r>
            <w:r>
              <w:rPr>
                <w:sz w:val="20"/>
              </w:rPr>
              <w:t>agency;</w:t>
            </w:r>
          </w:p>
          <w:p w:rsidR="002D410E" w:rsidRDefault="00784B19">
            <w:pPr>
              <w:pStyle w:val="TableParagraph"/>
              <w:numPr>
                <w:ilvl w:val="0"/>
                <w:numId w:val="20"/>
              </w:numPr>
              <w:tabs>
                <w:tab w:val="left" w:pos="1057"/>
              </w:tabs>
              <w:spacing w:before="121"/>
              <w:ind w:right="118"/>
              <w:rPr>
                <w:sz w:val="18"/>
              </w:rPr>
            </w:pPr>
            <w:r>
              <w:rPr>
                <w:sz w:val="20"/>
              </w:rPr>
              <w:t>has within the past three (3) years, been convicted of, or had a</w:t>
            </w:r>
            <w:r>
              <w:rPr>
                <w:spacing w:val="-38"/>
                <w:sz w:val="20"/>
              </w:rPr>
              <w:t xml:space="preserve"> </w:t>
            </w:r>
            <w:r>
              <w:rPr>
                <w:sz w:val="20"/>
              </w:rPr>
              <w:t>civil judgment rendered against the contracting party from commission of fraud, or a criminal offence in connection with obtaining, attempting to obtain, or performing a public (federal, state, or</w:t>
            </w:r>
            <w:r>
              <w:rPr>
                <w:spacing w:val="-24"/>
                <w:sz w:val="20"/>
              </w:rPr>
              <w:t xml:space="preserve"> </w:t>
            </w:r>
            <w:r>
              <w:rPr>
                <w:sz w:val="20"/>
              </w:rPr>
              <w:t>local) transaction or grant under a public transaction; violation of federal or state antitrust statutes or commission of embezzlement, theft, forgery, bribery, falsification or destruction of records, making false statements; or receiving stolen</w:t>
            </w:r>
            <w:r>
              <w:rPr>
                <w:spacing w:val="-14"/>
                <w:sz w:val="20"/>
              </w:rPr>
              <w:t xml:space="preserve"> </w:t>
            </w:r>
            <w:r>
              <w:rPr>
                <w:sz w:val="20"/>
              </w:rPr>
              <w:t>property;</w:t>
            </w:r>
          </w:p>
          <w:p w:rsidR="002D410E" w:rsidRDefault="00784B19">
            <w:pPr>
              <w:pStyle w:val="TableParagraph"/>
              <w:numPr>
                <w:ilvl w:val="0"/>
                <w:numId w:val="20"/>
              </w:numPr>
              <w:tabs>
                <w:tab w:val="left" w:pos="1001"/>
              </w:tabs>
              <w:spacing w:before="116" w:line="259" w:lineRule="auto"/>
              <w:ind w:left="674" w:right="266" w:firstLine="0"/>
              <w:rPr>
                <w:sz w:val="20"/>
              </w:rPr>
            </w:pPr>
            <w:r>
              <w:rPr>
                <w:sz w:val="20"/>
              </w:rPr>
              <w:t>is presently indicted or otherwise criminally or civilly charged by a government</w:t>
            </w:r>
            <w:r>
              <w:rPr>
                <w:spacing w:val="-27"/>
                <w:sz w:val="20"/>
              </w:rPr>
              <w:t xml:space="preserve"> </w:t>
            </w:r>
            <w:r>
              <w:rPr>
                <w:sz w:val="20"/>
              </w:rPr>
              <w:t>entity</w:t>
            </w:r>
            <w:r>
              <w:rPr>
                <w:spacing w:val="-27"/>
                <w:sz w:val="20"/>
              </w:rPr>
              <w:t xml:space="preserve"> </w:t>
            </w:r>
            <w:r>
              <w:rPr>
                <w:sz w:val="20"/>
              </w:rPr>
              <w:t>(federal,</w:t>
            </w:r>
            <w:r>
              <w:rPr>
                <w:spacing w:val="-27"/>
                <w:sz w:val="20"/>
              </w:rPr>
              <w:t xml:space="preserve"> </w:t>
            </w:r>
            <w:r>
              <w:rPr>
                <w:sz w:val="20"/>
              </w:rPr>
              <w:t>state,</w:t>
            </w:r>
            <w:r>
              <w:rPr>
                <w:spacing w:val="-26"/>
                <w:sz w:val="20"/>
              </w:rPr>
              <w:t xml:space="preserve"> </w:t>
            </w:r>
            <w:r>
              <w:rPr>
                <w:sz w:val="20"/>
              </w:rPr>
              <w:t>or</w:t>
            </w:r>
            <w:r>
              <w:rPr>
                <w:spacing w:val="-27"/>
                <w:sz w:val="20"/>
              </w:rPr>
              <w:t xml:space="preserve"> </w:t>
            </w:r>
            <w:r>
              <w:rPr>
                <w:sz w:val="20"/>
              </w:rPr>
              <w:t>local)</w:t>
            </w:r>
            <w:r>
              <w:rPr>
                <w:spacing w:val="-27"/>
                <w:sz w:val="20"/>
              </w:rPr>
              <w:t xml:space="preserve"> </w:t>
            </w:r>
            <w:r>
              <w:rPr>
                <w:sz w:val="20"/>
              </w:rPr>
              <w:t>with</w:t>
            </w:r>
            <w:r>
              <w:rPr>
                <w:spacing w:val="-27"/>
                <w:sz w:val="20"/>
              </w:rPr>
              <w:t xml:space="preserve"> </w:t>
            </w:r>
            <w:r>
              <w:rPr>
                <w:sz w:val="20"/>
              </w:rPr>
              <w:t>commission</w:t>
            </w:r>
            <w:r>
              <w:rPr>
                <w:spacing w:val="-27"/>
                <w:sz w:val="20"/>
              </w:rPr>
              <w:t xml:space="preserve"> </w:t>
            </w:r>
            <w:r>
              <w:rPr>
                <w:sz w:val="20"/>
              </w:rPr>
              <w:t>of</w:t>
            </w:r>
            <w:r>
              <w:rPr>
                <w:spacing w:val="-27"/>
                <w:sz w:val="20"/>
              </w:rPr>
              <w:t xml:space="preserve"> </w:t>
            </w:r>
            <w:r>
              <w:rPr>
                <w:sz w:val="20"/>
              </w:rPr>
              <w:t>any</w:t>
            </w:r>
            <w:r>
              <w:rPr>
                <w:spacing w:val="-27"/>
                <w:sz w:val="20"/>
              </w:rPr>
              <w:t xml:space="preserve"> </w:t>
            </w:r>
            <w:r>
              <w:rPr>
                <w:sz w:val="20"/>
              </w:rPr>
              <w:t>of</w:t>
            </w:r>
            <w:r>
              <w:rPr>
                <w:spacing w:val="-27"/>
                <w:sz w:val="20"/>
              </w:rPr>
              <w:t xml:space="preserve"> </w:t>
            </w:r>
            <w:r>
              <w:rPr>
                <w:sz w:val="20"/>
              </w:rPr>
              <w:t>the offenses</w:t>
            </w:r>
            <w:r>
              <w:rPr>
                <w:spacing w:val="-32"/>
                <w:sz w:val="20"/>
              </w:rPr>
              <w:t xml:space="preserve"> </w:t>
            </w:r>
            <w:r>
              <w:rPr>
                <w:sz w:val="20"/>
              </w:rPr>
              <w:t>detailed</w:t>
            </w:r>
            <w:r>
              <w:rPr>
                <w:spacing w:val="-32"/>
                <w:sz w:val="20"/>
              </w:rPr>
              <w:t xml:space="preserve"> </w:t>
            </w:r>
            <w:r>
              <w:rPr>
                <w:sz w:val="20"/>
              </w:rPr>
              <w:t>above;</w:t>
            </w:r>
            <w:r>
              <w:rPr>
                <w:spacing w:val="-31"/>
                <w:sz w:val="20"/>
              </w:rPr>
              <w:t xml:space="preserve"> </w:t>
            </w:r>
            <w:r>
              <w:rPr>
                <w:sz w:val="20"/>
              </w:rPr>
              <w:t>and</w:t>
            </w:r>
            <w:r>
              <w:rPr>
                <w:spacing w:val="-32"/>
                <w:sz w:val="20"/>
              </w:rPr>
              <w:t xml:space="preserve"> </w:t>
            </w:r>
            <w:r>
              <w:rPr>
                <w:sz w:val="20"/>
              </w:rPr>
              <w:t>has</w:t>
            </w:r>
            <w:r>
              <w:rPr>
                <w:spacing w:val="-31"/>
                <w:sz w:val="20"/>
              </w:rPr>
              <w:t xml:space="preserve"> </w:t>
            </w:r>
            <w:r>
              <w:rPr>
                <w:sz w:val="20"/>
              </w:rPr>
              <w:t>within</w:t>
            </w:r>
            <w:r>
              <w:rPr>
                <w:spacing w:val="-31"/>
                <w:sz w:val="20"/>
              </w:rPr>
              <w:t xml:space="preserve"> </w:t>
            </w:r>
            <w:r>
              <w:rPr>
                <w:sz w:val="20"/>
              </w:rPr>
              <w:t>a</w:t>
            </w:r>
            <w:r>
              <w:rPr>
                <w:spacing w:val="-32"/>
                <w:sz w:val="20"/>
              </w:rPr>
              <w:t xml:space="preserve"> </w:t>
            </w:r>
            <w:r>
              <w:rPr>
                <w:sz w:val="20"/>
              </w:rPr>
              <w:t>three</w:t>
            </w:r>
            <w:r>
              <w:rPr>
                <w:spacing w:val="-32"/>
                <w:sz w:val="20"/>
              </w:rPr>
              <w:t xml:space="preserve"> </w:t>
            </w:r>
            <w:r>
              <w:rPr>
                <w:sz w:val="20"/>
              </w:rPr>
              <w:t>(3)</w:t>
            </w:r>
            <w:r>
              <w:rPr>
                <w:spacing w:val="-32"/>
                <w:sz w:val="20"/>
              </w:rPr>
              <w:t xml:space="preserve"> </w:t>
            </w:r>
            <w:r>
              <w:rPr>
                <w:sz w:val="20"/>
              </w:rPr>
              <w:t>year</w:t>
            </w:r>
            <w:r>
              <w:rPr>
                <w:spacing w:val="-32"/>
                <w:sz w:val="20"/>
              </w:rPr>
              <w:t xml:space="preserve"> </w:t>
            </w:r>
            <w:r>
              <w:rPr>
                <w:sz w:val="20"/>
              </w:rPr>
              <w:t>period</w:t>
            </w:r>
            <w:r>
              <w:rPr>
                <w:spacing w:val="-31"/>
                <w:sz w:val="20"/>
              </w:rPr>
              <w:t xml:space="preserve"> </w:t>
            </w:r>
            <w:r>
              <w:rPr>
                <w:sz w:val="20"/>
              </w:rPr>
              <w:t>preceding the</w:t>
            </w:r>
            <w:r>
              <w:rPr>
                <w:spacing w:val="-25"/>
                <w:sz w:val="20"/>
              </w:rPr>
              <w:t xml:space="preserve"> </w:t>
            </w:r>
            <w:r>
              <w:rPr>
                <w:sz w:val="20"/>
              </w:rPr>
              <w:t>contract</w:t>
            </w:r>
            <w:r>
              <w:rPr>
                <w:spacing w:val="-25"/>
                <w:sz w:val="20"/>
              </w:rPr>
              <w:t xml:space="preserve"> </w:t>
            </w:r>
            <w:r>
              <w:rPr>
                <w:sz w:val="20"/>
              </w:rPr>
              <w:t>had</w:t>
            </w:r>
            <w:r>
              <w:rPr>
                <w:spacing w:val="-26"/>
                <w:sz w:val="20"/>
              </w:rPr>
              <w:t xml:space="preserve"> </w:t>
            </w:r>
            <w:r>
              <w:rPr>
                <w:sz w:val="20"/>
              </w:rPr>
              <w:t>one</w:t>
            </w:r>
            <w:r>
              <w:rPr>
                <w:spacing w:val="-25"/>
                <w:sz w:val="20"/>
              </w:rPr>
              <w:t xml:space="preserve"> </w:t>
            </w:r>
            <w:r>
              <w:rPr>
                <w:sz w:val="20"/>
              </w:rPr>
              <w:t>or</w:t>
            </w:r>
            <w:r>
              <w:rPr>
                <w:spacing w:val="-25"/>
                <w:sz w:val="20"/>
              </w:rPr>
              <w:t xml:space="preserve"> </w:t>
            </w:r>
            <w:r>
              <w:rPr>
                <w:sz w:val="20"/>
              </w:rPr>
              <w:t>more</w:t>
            </w:r>
            <w:r>
              <w:rPr>
                <w:spacing w:val="-24"/>
                <w:sz w:val="20"/>
              </w:rPr>
              <w:t xml:space="preserve"> </w:t>
            </w:r>
            <w:r>
              <w:rPr>
                <w:sz w:val="20"/>
              </w:rPr>
              <w:t>public</w:t>
            </w:r>
            <w:r>
              <w:rPr>
                <w:spacing w:val="-25"/>
                <w:sz w:val="20"/>
              </w:rPr>
              <w:t xml:space="preserve"> </w:t>
            </w:r>
            <w:r>
              <w:rPr>
                <w:sz w:val="20"/>
              </w:rPr>
              <w:t>transactions</w:t>
            </w:r>
            <w:r>
              <w:rPr>
                <w:spacing w:val="-23"/>
                <w:sz w:val="20"/>
              </w:rPr>
              <w:t xml:space="preserve"> </w:t>
            </w:r>
            <w:r>
              <w:rPr>
                <w:sz w:val="20"/>
              </w:rPr>
              <w:t>(federal,</w:t>
            </w:r>
            <w:r>
              <w:rPr>
                <w:spacing w:val="-24"/>
                <w:sz w:val="20"/>
              </w:rPr>
              <w:t xml:space="preserve"> </w:t>
            </w:r>
            <w:r>
              <w:rPr>
                <w:sz w:val="20"/>
              </w:rPr>
              <w:t>state</w:t>
            </w:r>
            <w:r>
              <w:rPr>
                <w:spacing w:val="-24"/>
                <w:sz w:val="20"/>
              </w:rPr>
              <w:t xml:space="preserve"> </w:t>
            </w:r>
            <w:r>
              <w:rPr>
                <w:sz w:val="20"/>
              </w:rPr>
              <w:t>or</w:t>
            </w:r>
            <w:r>
              <w:rPr>
                <w:spacing w:val="-27"/>
                <w:sz w:val="20"/>
              </w:rPr>
              <w:t xml:space="preserve"> </w:t>
            </w:r>
            <w:r>
              <w:rPr>
                <w:sz w:val="20"/>
              </w:rPr>
              <w:t>local) terminated for cause or</w:t>
            </w:r>
            <w:r>
              <w:rPr>
                <w:spacing w:val="-17"/>
                <w:sz w:val="20"/>
              </w:rPr>
              <w:t xml:space="preserve"> </w:t>
            </w:r>
            <w:r>
              <w:rPr>
                <w:sz w:val="20"/>
              </w:rPr>
              <w:t>default.</w:t>
            </w:r>
          </w:p>
        </w:tc>
      </w:tr>
      <w:tr w:rsidR="002D410E">
        <w:trPr>
          <w:trHeight w:val="542"/>
        </w:trPr>
        <w:tc>
          <w:tcPr>
            <w:tcW w:w="8121" w:type="dxa"/>
            <w:gridSpan w:val="3"/>
            <w:shd w:val="clear" w:color="auto" w:fill="DADADB"/>
          </w:tcPr>
          <w:p w:rsidR="002D410E" w:rsidRDefault="00784B19">
            <w:pPr>
              <w:pStyle w:val="TableParagraph"/>
              <w:spacing w:before="38"/>
              <w:ind w:left="1466"/>
              <w:rPr>
                <w:b/>
                <w:sz w:val="20"/>
              </w:rPr>
            </w:pPr>
            <w:r>
              <w:rPr>
                <w:b/>
                <w:sz w:val="20"/>
              </w:rPr>
              <w:t xml:space="preserve">SCORE </w:t>
            </w:r>
            <w:r>
              <w:rPr>
                <w:b/>
                <w:i/>
                <w:sz w:val="20"/>
              </w:rPr>
              <w:t xml:space="preserve">(for </w:t>
            </w:r>
            <w:r>
              <w:rPr>
                <w:b/>
                <w:i/>
                <w:sz w:val="20"/>
                <w:u w:val="thick"/>
              </w:rPr>
              <w:t xml:space="preserve">all </w:t>
            </w:r>
            <w:r>
              <w:rPr>
                <w:b/>
                <w:i/>
                <w:sz w:val="20"/>
              </w:rPr>
              <w:t>Section B—Qualifications &amp; Experience Items above)</w:t>
            </w:r>
            <w:r>
              <w:rPr>
                <w:b/>
                <w:sz w:val="20"/>
              </w:rPr>
              <w:t>:</w:t>
            </w:r>
          </w:p>
          <w:p w:rsidR="002D410E" w:rsidRDefault="00784B19">
            <w:pPr>
              <w:pStyle w:val="TableParagraph"/>
              <w:spacing w:before="17"/>
              <w:ind w:left="3170"/>
              <w:rPr>
                <w:i/>
                <w:sz w:val="20"/>
              </w:rPr>
            </w:pPr>
            <w:r>
              <w:rPr>
                <w:i/>
                <w:sz w:val="20"/>
              </w:rPr>
              <w:t>(maximum possible score) = 50</w:t>
            </w:r>
          </w:p>
        </w:tc>
        <w:tc>
          <w:tcPr>
            <w:tcW w:w="1457" w:type="dxa"/>
            <w:shd w:val="clear" w:color="auto" w:fill="DADADB"/>
          </w:tcPr>
          <w:p w:rsidR="002D410E" w:rsidRDefault="002D410E">
            <w:pPr>
              <w:pStyle w:val="TableParagraph"/>
              <w:rPr>
                <w:rFonts w:ascii="Times New Roman"/>
                <w:sz w:val="18"/>
              </w:rPr>
            </w:pPr>
          </w:p>
        </w:tc>
      </w:tr>
      <w:tr w:rsidR="002D410E">
        <w:trPr>
          <w:trHeight w:val="318"/>
        </w:trPr>
        <w:tc>
          <w:tcPr>
            <w:tcW w:w="9578" w:type="dxa"/>
            <w:gridSpan w:val="4"/>
            <w:shd w:val="clear" w:color="auto" w:fill="DADADB"/>
          </w:tcPr>
          <w:p w:rsidR="002D410E" w:rsidRDefault="00784B19">
            <w:pPr>
              <w:pStyle w:val="TableParagraph"/>
              <w:spacing w:before="38"/>
              <w:ind w:left="107"/>
              <w:rPr>
                <w:i/>
                <w:sz w:val="20"/>
              </w:rPr>
            </w:pPr>
            <w:r>
              <w:rPr>
                <w:i/>
                <w:sz w:val="20"/>
              </w:rPr>
              <w:t>State Use – Evaluator Identification:</w:t>
            </w:r>
          </w:p>
        </w:tc>
      </w:tr>
    </w:tbl>
    <w:p w:rsidR="002D410E" w:rsidRDefault="002D410E">
      <w:pPr>
        <w:rPr>
          <w:sz w:val="20"/>
        </w:rPr>
        <w:sectPr w:rsidR="002D410E">
          <w:pgSz w:w="12240" w:h="15840"/>
          <w:pgMar w:top="700" w:right="400" w:bottom="1120" w:left="580" w:header="0" w:footer="935" w:gutter="0"/>
          <w:cols w:space="720"/>
        </w:sectPr>
      </w:pPr>
    </w:p>
    <w:p w:rsidR="002D410E" w:rsidRDefault="00784B19">
      <w:pPr>
        <w:spacing w:before="63"/>
        <w:ind w:left="834"/>
        <w:rPr>
          <w:b/>
          <w:sz w:val="20"/>
        </w:rPr>
      </w:pPr>
      <w:r>
        <w:rPr>
          <w:b/>
          <w:sz w:val="20"/>
          <w:u w:val="thick"/>
        </w:rPr>
        <w:t>ATTACHMENT C</w:t>
      </w:r>
    </w:p>
    <w:p w:rsidR="002D410E" w:rsidRDefault="002D410E">
      <w:pPr>
        <w:pStyle w:val="BodyText"/>
        <w:rPr>
          <w:b/>
        </w:rPr>
      </w:pPr>
    </w:p>
    <w:p w:rsidR="002D410E" w:rsidRDefault="002D410E">
      <w:pPr>
        <w:pStyle w:val="BodyText"/>
        <w:spacing w:before="4"/>
        <w:rPr>
          <w:b/>
          <w:sz w:val="22"/>
        </w:rPr>
      </w:pPr>
    </w:p>
    <w:p w:rsidR="002D410E" w:rsidRDefault="00784B19">
      <w:pPr>
        <w:ind w:left="1249" w:right="1437"/>
        <w:jc w:val="center"/>
        <w:rPr>
          <w:b/>
          <w:sz w:val="20"/>
        </w:rPr>
      </w:pPr>
      <w:r>
        <w:rPr>
          <w:b/>
          <w:sz w:val="20"/>
        </w:rPr>
        <w:t>TECHNICAL RESPONSE &amp; EVALUATION GUIDE</w:t>
      </w:r>
    </w:p>
    <w:p w:rsidR="002D410E" w:rsidRDefault="002D410E">
      <w:pPr>
        <w:pStyle w:val="BodyText"/>
        <w:spacing w:before="9"/>
        <w:rPr>
          <w:b/>
          <w:sz w:val="22"/>
        </w:rPr>
      </w:pPr>
    </w:p>
    <w:p w:rsidR="002D410E" w:rsidRDefault="00784B19">
      <w:pPr>
        <w:spacing w:before="1"/>
        <w:ind w:left="846"/>
        <w:rPr>
          <w:sz w:val="20"/>
        </w:rPr>
      </w:pPr>
      <w:r>
        <w:rPr>
          <w:b/>
          <w:sz w:val="20"/>
        </w:rPr>
        <w:t xml:space="preserve">SECTION C: TECHNICAL QUALIFICATIONS, EXPERIENCE &amp; APPROACH. </w:t>
      </w:r>
      <w:r>
        <w:rPr>
          <w:sz w:val="20"/>
        </w:rPr>
        <w:t>The Respondent should</w:t>
      </w:r>
    </w:p>
    <w:p w:rsidR="002D410E" w:rsidRDefault="00784B19">
      <w:pPr>
        <w:pStyle w:val="BodyText"/>
        <w:spacing w:before="12" w:line="249" w:lineRule="auto"/>
        <w:ind w:left="855" w:right="1007"/>
      </w:pPr>
      <w:r>
        <w:t>explain its approach to providing goods or services to the State. The items listed below represent specific questions the Owner would request you answer in your response. For ease of review, please annotate your explanation so that it contains references to the items listed below where they are addressed.</w:t>
      </w:r>
    </w:p>
    <w:p w:rsidR="002D410E" w:rsidRDefault="00784B19">
      <w:pPr>
        <w:pStyle w:val="BodyText"/>
        <w:spacing w:line="249" w:lineRule="auto"/>
        <w:ind w:left="855" w:right="1007"/>
      </w:pPr>
      <w:r>
        <w:t>Respondent should not feel constrained to answer only the specific questions listed below in its explanation and should feel free to provide attachments if necessary in an effort to provide a more thorough response.</w:t>
      </w:r>
    </w:p>
    <w:p w:rsidR="002D410E" w:rsidRDefault="002D410E">
      <w:pPr>
        <w:pStyle w:val="BodyText"/>
      </w:pPr>
    </w:p>
    <w:p w:rsidR="002D410E" w:rsidRDefault="002D410E">
      <w:pPr>
        <w:pStyle w:val="BodyText"/>
        <w:spacing w:before="5"/>
        <w:rPr>
          <w:sz w:val="23"/>
        </w:rPr>
      </w:pPr>
    </w:p>
    <w:tbl>
      <w:tblPr>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3"/>
        <w:gridCol w:w="597"/>
        <w:gridCol w:w="1087"/>
        <w:gridCol w:w="6588"/>
      </w:tblGrid>
      <w:tr w:rsidR="002D410E">
        <w:trPr>
          <w:trHeight w:val="664"/>
        </w:trPr>
        <w:tc>
          <w:tcPr>
            <w:tcW w:w="2987" w:type="dxa"/>
            <w:gridSpan w:val="3"/>
            <w:shd w:val="clear" w:color="auto" w:fill="F4F4F4"/>
          </w:tcPr>
          <w:p w:rsidR="002D410E" w:rsidRDefault="00784B19">
            <w:pPr>
              <w:pStyle w:val="TableParagraph"/>
              <w:spacing w:before="152" w:line="240" w:lineRule="atLeast"/>
              <w:ind w:left="107" w:right="56"/>
              <w:rPr>
                <w:b/>
                <w:sz w:val="20"/>
              </w:rPr>
            </w:pPr>
            <w:r>
              <w:rPr>
                <w:b/>
                <w:sz w:val="20"/>
              </w:rPr>
              <w:t>RESPONDENT LEGAL ENTITY NAME:</w:t>
            </w:r>
          </w:p>
        </w:tc>
        <w:tc>
          <w:tcPr>
            <w:tcW w:w="6588" w:type="dxa"/>
          </w:tcPr>
          <w:p w:rsidR="002D410E" w:rsidRDefault="002D410E">
            <w:pPr>
              <w:pStyle w:val="TableParagraph"/>
              <w:rPr>
                <w:rFonts w:ascii="Times New Roman"/>
                <w:sz w:val="18"/>
              </w:rPr>
            </w:pPr>
          </w:p>
        </w:tc>
      </w:tr>
      <w:tr w:rsidR="002D410E">
        <w:trPr>
          <w:trHeight w:val="1111"/>
        </w:trPr>
        <w:tc>
          <w:tcPr>
            <w:tcW w:w="1303" w:type="dxa"/>
            <w:shd w:val="clear" w:color="auto" w:fill="F4F4F4"/>
          </w:tcPr>
          <w:p w:rsidR="002D410E" w:rsidRDefault="00784B19">
            <w:pPr>
              <w:pStyle w:val="TableParagraph"/>
              <w:spacing w:line="259" w:lineRule="auto"/>
              <w:ind w:left="139" w:right="67" w:hanging="22"/>
              <w:jc w:val="center"/>
              <w:rPr>
                <w:sz w:val="20"/>
              </w:rPr>
            </w:pPr>
            <w:r>
              <w:rPr>
                <w:b/>
                <w:sz w:val="20"/>
              </w:rPr>
              <w:t xml:space="preserve">Response Page # </w:t>
            </w:r>
            <w:r>
              <w:rPr>
                <w:w w:val="90"/>
                <w:sz w:val="20"/>
              </w:rPr>
              <w:t xml:space="preserve">(Respondent </w:t>
            </w:r>
            <w:r>
              <w:rPr>
                <w:sz w:val="20"/>
              </w:rPr>
              <w:t>completes)</w:t>
            </w:r>
          </w:p>
        </w:tc>
        <w:tc>
          <w:tcPr>
            <w:tcW w:w="597" w:type="dxa"/>
            <w:shd w:val="clear" w:color="auto" w:fill="F4F4F4"/>
          </w:tcPr>
          <w:p w:rsidR="002D410E" w:rsidRDefault="002D410E">
            <w:pPr>
              <w:pStyle w:val="TableParagraph"/>
              <w:spacing w:before="3"/>
              <w:rPr>
                <w:sz w:val="26"/>
              </w:rPr>
            </w:pPr>
          </w:p>
          <w:p w:rsidR="002D410E" w:rsidRDefault="00784B19">
            <w:pPr>
              <w:pStyle w:val="TableParagraph"/>
              <w:spacing w:line="254" w:lineRule="auto"/>
              <w:ind w:left="139" w:right="33" w:hanging="17"/>
              <w:rPr>
                <w:b/>
                <w:sz w:val="20"/>
              </w:rPr>
            </w:pPr>
            <w:r>
              <w:rPr>
                <w:b/>
                <w:sz w:val="20"/>
              </w:rPr>
              <w:t>Item</w:t>
            </w:r>
            <w:r>
              <w:rPr>
                <w:b/>
                <w:w w:val="99"/>
                <w:sz w:val="20"/>
              </w:rPr>
              <w:t xml:space="preserve"> </w:t>
            </w:r>
            <w:r>
              <w:rPr>
                <w:b/>
                <w:sz w:val="20"/>
              </w:rPr>
              <w:t>Ref.</w:t>
            </w:r>
          </w:p>
        </w:tc>
        <w:tc>
          <w:tcPr>
            <w:tcW w:w="7675" w:type="dxa"/>
            <w:gridSpan w:val="2"/>
            <w:shd w:val="clear" w:color="auto" w:fill="F4F4F4"/>
          </w:tcPr>
          <w:p w:rsidR="002D410E" w:rsidRDefault="002D410E">
            <w:pPr>
              <w:pStyle w:val="TableParagraph"/>
              <w:spacing w:before="3"/>
              <w:rPr>
                <w:sz w:val="26"/>
              </w:rPr>
            </w:pPr>
          </w:p>
          <w:p w:rsidR="002D410E" w:rsidRDefault="00784B19">
            <w:pPr>
              <w:pStyle w:val="TableParagraph"/>
              <w:spacing w:line="254" w:lineRule="auto"/>
              <w:ind w:left="2468" w:right="966" w:hanging="351"/>
              <w:rPr>
                <w:b/>
                <w:sz w:val="20"/>
              </w:rPr>
            </w:pPr>
            <w:r>
              <w:rPr>
                <w:b/>
                <w:sz w:val="20"/>
              </w:rPr>
              <w:t>Section C— Technical Qualifications, Experience &amp; Approach Items</w:t>
            </w:r>
          </w:p>
        </w:tc>
      </w:tr>
      <w:tr w:rsidR="002D410E">
        <w:trPr>
          <w:trHeight w:val="998"/>
        </w:trPr>
        <w:tc>
          <w:tcPr>
            <w:tcW w:w="1303" w:type="dxa"/>
          </w:tcPr>
          <w:p w:rsidR="002D410E" w:rsidRDefault="002D410E">
            <w:pPr>
              <w:pStyle w:val="TableParagraph"/>
              <w:rPr>
                <w:rFonts w:ascii="Times New Roman"/>
                <w:sz w:val="18"/>
              </w:rPr>
            </w:pPr>
          </w:p>
        </w:tc>
        <w:tc>
          <w:tcPr>
            <w:tcW w:w="597" w:type="dxa"/>
          </w:tcPr>
          <w:p w:rsidR="002D410E" w:rsidRDefault="00784B19">
            <w:pPr>
              <w:pStyle w:val="TableParagraph"/>
              <w:spacing w:line="222" w:lineRule="exact"/>
              <w:ind w:left="86" w:right="94"/>
              <w:jc w:val="center"/>
              <w:rPr>
                <w:b/>
                <w:sz w:val="20"/>
              </w:rPr>
            </w:pPr>
            <w:r>
              <w:rPr>
                <w:b/>
                <w:sz w:val="20"/>
              </w:rPr>
              <w:t>C.1.</w:t>
            </w:r>
          </w:p>
        </w:tc>
        <w:tc>
          <w:tcPr>
            <w:tcW w:w="7675" w:type="dxa"/>
            <w:gridSpan w:val="2"/>
          </w:tcPr>
          <w:p w:rsidR="002D410E" w:rsidRDefault="00784B19">
            <w:pPr>
              <w:pStyle w:val="TableParagraph"/>
              <w:spacing w:line="259" w:lineRule="auto"/>
              <w:ind w:left="106"/>
              <w:rPr>
                <w:sz w:val="20"/>
              </w:rPr>
            </w:pPr>
            <w:r>
              <w:rPr>
                <w:sz w:val="20"/>
              </w:rPr>
              <w:t>Provide a brief, descriptive statement indicating the Respondent’s approach to delivering the services sought under this RFQ for Pre-Construction Phase, Construction Phase, Acceptance Phase and One Year Corrective Period.</w:t>
            </w:r>
          </w:p>
        </w:tc>
      </w:tr>
      <w:tr w:rsidR="002D410E">
        <w:trPr>
          <w:trHeight w:val="3722"/>
        </w:trPr>
        <w:tc>
          <w:tcPr>
            <w:tcW w:w="1303" w:type="dxa"/>
          </w:tcPr>
          <w:p w:rsidR="002D410E" w:rsidRDefault="002D410E">
            <w:pPr>
              <w:pStyle w:val="TableParagraph"/>
              <w:rPr>
                <w:rFonts w:ascii="Times New Roman"/>
                <w:sz w:val="18"/>
              </w:rPr>
            </w:pPr>
          </w:p>
        </w:tc>
        <w:tc>
          <w:tcPr>
            <w:tcW w:w="597" w:type="dxa"/>
          </w:tcPr>
          <w:p w:rsidR="002D410E" w:rsidRDefault="00784B19">
            <w:pPr>
              <w:pStyle w:val="TableParagraph"/>
              <w:spacing w:line="222" w:lineRule="exact"/>
              <w:ind w:left="86" w:right="94"/>
              <w:jc w:val="center"/>
              <w:rPr>
                <w:b/>
                <w:sz w:val="20"/>
              </w:rPr>
            </w:pPr>
            <w:r>
              <w:rPr>
                <w:b/>
                <w:sz w:val="20"/>
              </w:rPr>
              <w:t>C.2.</w:t>
            </w:r>
          </w:p>
        </w:tc>
        <w:tc>
          <w:tcPr>
            <w:tcW w:w="7675" w:type="dxa"/>
            <w:gridSpan w:val="2"/>
          </w:tcPr>
          <w:p w:rsidR="002D410E" w:rsidRDefault="00784B19">
            <w:pPr>
              <w:pStyle w:val="TableParagraph"/>
              <w:spacing w:line="259" w:lineRule="auto"/>
              <w:ind w:left="146"/>
              <w:rPr>
                <w:sz w:val="20"/>
              </w:rPr>
            </w:pPr>
            <w:r>
              <w:rPr>
                <w:sz w:val="20"/>
              </w:rPr>
              <w:t>Provide a narrative describing the Respondent’s project management process, the process by which the Respondent’s staff and administrative support will manage the execution of the work. The narrative should clearly illustrate the entire project management process and demonstrate how the process will ensure project completion on schedule. Provide information on the software the Respondent will utilize. Provide sample of project management information flow, reports and communications.</w:t>
            </w:r>
          </w:p>
          <w:p w:rsidR="002D410E" w:rsidRDefault="00784B19">
            <w:pPr>
              <w:pStyle w:val="TableParagraph"/>
              <w:numPr>
                <w:ilvl w:val="0"/>
                <w:numId w:val="19"/>
              </w:numPr>
              <w:tabs>
                <w:tab w:val="left" w:pos="693"/>
              </w:tabs>
              <w:spacing w:before="1" w:line="254" w:lineRule="auto"/>
              <w:ind w:right="62"/>
              <w:rPr>
                <w:sz w:val="20"/>
              </w:rPr>
            </w:pPr>
            <w:r>
              <w:rPr>
                <w:sz w:val="20"/>
              </w:rPr>
              <w:t>Provide</w:t>
            </w:r>
            <w:r>
              <w:rPr>
                <w:spacing w:val="-5"/>
                <w:sz w:val="20"/>
              </w:rPr>
              <w:t xml:space="preserve"> </w:t>
            </w:r>
            <w:r>
              <w:rPr>
                <w:sz w:val="20"/>
              </w:rPr>
              <w:t>the</w:t>
            </w:r>
            <w:r>
              <w:rPr>
                <w:spacing w:val="-4"/>
                <w:sz w:val="20"/>
              </w:rPr>
              <w:t xml:space="preserve"> </w:t>
            </w:r>
            <w:r>
              <w:rPr>
                <w:sz w:val="20"/>
              </w:rPr>
              <w:t>firm’s</w:t>
            </w:r>
            <w:r>
              <w:rPr>
                <w:spacing w:val="-3"/>
                <w:sz w:val="20"/>
              </w:rPr>
              <w:t xml:space="preserve"> </w:t>
            </w:r>
            <w:r>
              <w:rPr>
                <w:sz w:val="20"/>
              </w:rPr>
              <w:t>corporate</w:t>
            </w:r>
            <w:r>
              <w:rPr>
                <w:spacing w:val="-3"/>
                <w:sz w:val="20"/>
              </w:rPr>
              <w:t xml:space="preserve"> </w:t>
            </w:r>
            <w:r>
              <w:rPr>
                <w:sz w:val="20"/>
              </w:rPr>
              <w:t>organizational</w:t>
            </w:r>
            <w:r>
              <w:rPr>
                <w:spacing w:val="-5"/>
                <w:sz w:val="20"/>
              </w:rPr>
              <w:t xml:space="preserve"> </w:t>
            </w:r>
            <w:r>
              <w:rPr>
                <w:sz w:val="20"/>
              </w:rPr>
              <w:t>chart</w:t>
            </w:r>
            <w:r>
              <w:rPr>
                <w:spacing w:val="-4"/>
                <w:sz w:val="20"/>
              </w:rPr>
              <w:t xml:space="preserve"> </w:t>
            </w:r>
            <w:r>
              <w:rPr>
                <w:sz w:val="20"/>
              </w:rPr>
              <w:t>for</w:t>
            </w:r>
            <w:r>
              <w:rPr>
                <w:spacing w:val="-5"/>
                <w:sz w:val="20"/>
              </w:rPr>
              <w:t xml:space="preserve"> </w:t>
            </w:r>
            <w:r>
              <w:rPr>
                <w:sz w:val="20"/>
              </w:rPr>
              <w:t>projects</w:t>
            </w:r>
            <w:r>
              <w:rPr>
                <w:spacing w:val="-3"/>
                <w:sz w:val="20"/>
              </w:rPr>
              <w:t xml:space="preserve"> </w:t>
            </w:r>
            <w:r>
              <w:rPr>
                <w:sz w:val="20"/>
              </w:rPr>
              <w:t>illustrating</w:t>
            </w:r>
            <w:r>
              <w:rPr>
                <w:spacing w:val="-4"/>
                <w:sz w:val="20"/>
              </w:rPr>
              <w:t xml:space="preserve"> </w:t>
            </w:r>
            <w:r>
              <w:rPr>
                <w:sz w:val="20"/>
              </w:rPr>
              <w:t>lines</w:t>
            </w:r>
            <w:r>
              <w:rPr>
                <w:spacing w:val="-26"/>
                <w:sz w:val="20"/>
              </w:rPr>
              <w:t xml:space="preserve"> </w:t>
            </w:r>
            <w:r>
              <w:rPr>
                <w:sz w:val="20"/>
              </w:rPr>
              <w:t>of authority and where personnel are</w:t>
            </w:r>
            <w:r>
              <w:rPr>
                <w:spacing w:val="-14"/>
                <w:sz w:val="20"/>
              </w:rPr>
              <w:t xml:space="preserve"> </w:t>
            </w:r>
            <w:r>
              <w:rPr>
                <w:sz w:val="20"/>
              </w:rPr>
              <w:t>positioned.</w:t>
            </w:r>
          </w:p>
          <w:p w:rsidR="002D410E" w:rsidRDefault="00784B19">
            <w:pPr>
              <w:pStyle w:val="TableParagraph"/>
              <w:numPr>
                <w:ilvl w:val="0"/>
                <w:numId w:val="19"/>
              </w:numPr>
              <w:tabs>
                <w:tab w:val="left" w:pos="693"/>
              </w:tabs>
              <w:spacing w:before="4" w:line="256" w:lineRule="auto"/>
              <w:ind w:right="232"/>
              <w:rPr>
                <w:sz w:val="20"/>
              </w:rPr>
            </w:pPr>
            <w:r>
              <w:rPr>
                <w:sz w:val="20"/>
              </w:rPr>
              <w:t>Provide the Respondent’s staffing for projects demonstrating the ability to provide professional management and administration throughout the</w:t>
            </w:r>
            <w:r>
              <w:rPr>
                <w:spacing w:val="-34"/>
                <w:sz w:val="20"/>
              </w:rPr>
              <w:t xml:space="preserve"> </w:t>
            </w:r>
            <w:r>
              <w:rPr>
                <w:sz w:val="20"/>
              </w:rPr>
              <w:t>project.</w:t>
            </w:r>
          </w:p>
          <w:p w:rsidR="002D410E" w:rsidRDefault="00784B19">
            <w:pPr>
              <w:pStyle w:val="TableParagraph"/>
              <w:numPr>
                <w:ilvl w:val="0"/>
                <w:numId w:val="19"/>
              </w:numPr>
              <w:tabs>
                <w:tab w:val="left" w:pos="693"/>
              </w:tabs>
              <w:spacing w:before="3" w:line="259" w:lineRule="auto"/>
              <w:ind w:right="324"/>
              <w:jc w:val="both"/>
              <w:rPr>
                <w:sz w:val="20"/>
              </w:rPr>
            </w:pPr>
            <w:r>
              <w:rPr>
                <w:sz w:val="20"/>
              </w:rPr>
              <w:t>Explain your firm’s process in estimation the commissioning projects cost, establishing a schedule of values, invoicing process and ability to maintain and manage the project price and accounts for costs to include the name</w:t>
            </w:r>
            <w:r>
              <w:rPr>
                <w:spacing w:val="-42"/>
                <w:sz w:val="20"/>
              </w:rPr>
              <w:t xml:space="preserve"> </w:t>
            </w:r>
            <w:r>
              <w:rPr>
                <w:sz w:val="20"/>
              </w:rPr>
              <w:t>of</w:t>
            </w:r>
          </w:p>
          <w:p w:rsidR="002D410E" w:rsidRDefault="00784B19">
            <w:pPr>
              <w:pStyle w:val="TableParagraph"/>
              <w:spacing w:before="1"/>
              <w:ind w:left="692"/>
              <w:jc w:val="both"/>
              <w:rPr>
                <w:sz w:val="20"/>
              </w:rPr>
            </w:pPr>
            <w:r>
              <w:rPr>
                <w:sz w:val="20"/>
              </w:rPr>
              <w:t>the software used and examples of documents.</w:t>
            </w:r>
          </w:p>
        </w:tc>
      </w:tr>
      <w:tr w:rsidR="002D410E">
        <w:trPr>
          <w:trHeight w:val="2731"/>
        </w:trPr>
        <w:tc>
          <w:tcPr>
            <w:tcW w:w="1303" w:type="dxa"/>
          </w:tcPr>
          <w:p w:rsidR="002D410E" w:rsidRDefault="002D410E">
            <w:pPr>
              <w:pStyle w:val="TableParagraph"/>
              <w:rPr>
                <w:rFonts w:ascii="Times New Roman"/>
                <w:sz w:val="18"/>
              </w:rPr>
            </w:pPr>
          </w:p>
        </w:tc>
        <w:tc>
          <w:tcPr>
            <w:tcW w:w="597" w:type="dxa"/>
          </w:tcPr>
          <w:p w:rsidR="002D410E" w:rsidRDefault="00784B19">
            <w:pPr>
              <w:pStyle w:val="TableParagraph"/>
              <w:spacing w:line="225" w:lineRule="exact"/>
              <w:ind w:left="86" w:right="94"/>
              <w:jc w:val="center"/>
              <w:rPr>
                <w:b/>
                <w:sz w:val="20"/>
              </w:rPr>
            </w:pPr>
            <w:r>
              <w:rPr>
                <w:b/>
                <w:sz w:val="20"/>
              </w:rPr>
              <w:t>C.3.</w:t>
            </w:r>
          </w:p>
        </w:tc>
        <w:tc>
          <w:tcPr>
            <w:tcW w:w="7675" w:type="dxa"/>
            <w:gridSpan w:val="2"/>
          </w:tcPr>
          <w:p w:rsidR="002D410E" w:rsidRDefault="00784B19">
            <w:pPr>
              <w:pStyle w:val="TableParagraph"/>
              <w:spacing w:line="256" w:lineRule="auto"/>
              <w:ind w:left="106" w:right="97"/>
              <w:rPr>
                <w:sz w:val="20"/>
              </w:rPr>
            </w:pPr>
            <w:r>
              <w:rPr>
                <w:sz w:val="20"/>
              </w:rPr>
              <w:t>Provide a brief but concise and through narrative and examples of reports, documentation and processes to your firm’s approach to the following Design Review process.</w:t>
            </w:r>
          </w:p>
          <w:p w:rsidR="002D410E" w:rsidRDefault="00784B19">
            <w:pPr>
              <w:pStyle w:val="TableParagraph"/>
              <w:numPr>
                <w:ilvl w:val="0"/>
                <w:numId w:val="18"/>
              </w:numPr>
              <w:tabs>
                <w:tab w:val="left" w:pos="617"/>
                <w:tab w:val="left" w:pos="618"/>
              </w:tabs>
              <w:spacing w:before="2" w:line="254" w:lineRule="auto"/>
              <w:ind w:right="424"/>
              <w:rPr>
                <w:sz w:val="20"/>
              </w:rPr>
            </w:pPr>
            <w:r>
              <w:rPr>
                <w:sz w:val="20"/>
              </w:rPr>
              <w:t>Design Develop drawings and specification, comments and follow-up</w:t>
            </w:r>
            <w:r>
              <w:rPr>
                <w:spacing w:val="-31"/>
                <w:sz w:val="20"/>
              </w:rPr>
              <w:t xml:space="preserve"> </w:t>
            </w:r>
            <w:r>
              <w:rPr>
                <w:sz w:val="20"/>
              </w:rPr>
              <w:t>(back check).</w:t>
            </w:r>
          </w:p>
          <w:p w:rsidR="002D410E" w:rsidRDefault="00784B19">
            <w:pPr>
              <w:pStyle w:val="TableParagraph"/>
              <w:numPr>
                <w:ilvl w:val="0"/>
                <w:numId w:val="18"/>
              </w:numPr>
              <w:tabs>
                <w:tab w:val="left" w:pos="617"/>
                <w:tab w:val="left" w:pos="618"/>
              </w:tabs>
              <w:spacing w:before="5" w:line="261" w:lineRule="auto"/>
              <w:ind w:right="614"/>
              <w:rPr>
                <w:sz w:val="20"/>
              </w:rPr>
            </w:pPr>
            <w:r>
              <w:rPr>
                <w:sz w:val="20"/>
              </w:rPr>
              <w:t>Construction drawings and specifications, comments and follow-up</w:t>
            </w:r>
            <w:r>
              <w:rPr>
                <w:spacing w:val="-32"/>
                <w:sz w:val="20"/>
              </w:rPr>
              <w:t xml:space="preserve"> </w:t>
            </w:r>
            <w:r>
              <w:rPr>
                <w:sz w:val="20"/>
              </w:rPr>
              <w:t>(back check).</w:t>
            </w:r>
          </w:p>
          <w:p w:rsidR="002D410E" w:rsidRDefault="00784B19">
            <w:pPr>
              <w:pStyle w:val="TableParagraph"/>
              <w:numPr>
                <w:ilvl w:val="0"/>
                <w:numId w:val="18"/>
              </w:numPr>
              <w:tabs>
                <w:tab w:val="left" w:pos="617"/>
                <w:tab w:val="left" w:pos="618"/>
              </w:tabs>
              <w:spacing w:line="261" w:lineRule="auto"/>
              <w:ind w:right="146"/>
              <w:rPr>
                <w:sz w:val="20"/>
              </w:rPr>
            </w:pPr>
            <w:r>
              <w:rPr>
                <w:sz w:val="20"/>
              </w:rPr>
              <w:t>Project</w:t>
            </w:r>
            <w:r>
              <w:rPr>
                <w:spacing w:val="-6"/>
                <w:sz w:val="20"/>
              </w:rPr>
              <w:t xml:space="preserve"> </w:t>
            </w:r>
            <w:r>
              <w:rPr>
                <w:sz w:val="20"/>
              </w:rPr>
              <w:t>documentation</w:t>
            </w:r>
            <w:r>
              <w:rPr>
                <w:spacing w:val="-5"/>
                <w:sz w:val="20"/>
              </w:rPr>
              <w:t xml:space="preserve"> </w:t>
            </w:r>
            <w:r>
              <w:rPr>
                <w:sz w:val="20"/>
              </w:rPr>
              <w:t>review</w:t>
            </w:r>
            <w:r>
              <w:rPr>
                <w:spacing w:val="-5"/>
                <w:sz w:val="20"/>
              </w:rPr>
              <w:t xml:space="preserve"> </w:t>
            </w:r>
            <w:r>
              <w:rPr>
                <w:sz w:val="20"/>
              </w:rPr>
              <w:t>for</w:t>
            </w:r>
            <w:r>
              <w:rPr>
                <w:spacing w:val="-4"/>
                <w:sz w:val="20"/>
              </w:rPr>
              <w:t xml:space="preserve"> </w:t>
            </w:r>
            <w:r>
              <w:rPr>
                <w:sz w:val="20"/>
              </w:rPr>
              <w:t>constructability,</w:t>
            </w:r>
            <w:r>
              <w:rPr>
                <w:spacing w:val="-5"/>
                <w:sz w:val="20"/>
              </w:rPr>
              <w:t xml:space="preserve"> </w:t>
            </w:r>
            <w:r>
              <w:rPr>
                <w:sz w:val="20"/>
              </w:rPr>
              <w:t>sustainability,</w:t>
            </w:r>
            <w:r>
              <w:rPr>
                <w:spacing w:val="-21"/>
                <w:sz w:val="20"/>
              </w:rPr>
              <w:t xml:space="preserve"> </w:t>
            </w:r>
            <w:r>
              <w:rPr>
                <w:sz w:val="20"/>
              </w:rPr>
              <w:t>maintainability and</w:t>
            </w:r>
            <w:r>
              <w:rPr>
                <w:spacing w:val="-9"/>
                <w:sz w:val="20"/>
              </w:rPr>
              <w:t xml:space="preserve"> </w:t>
            </w:r>
            <w:r>
              <w:rPr>
                <w:sz w:val="20"/>
              </w:rPr>
              <w:t>coordination.</w:t>
            </w:r>
          </w:p>
          <w:p w:rsidR="002D410E" w:rsidRDefault="00784B19">
            <w:pPr>
              <w:pStyle w:val="TableParagraph"/>
              <w:numPr>
                <w:ilvl w:val="0"/>
                <w:numId w:val="18"/>
              </w:numPr>
              <w:tabs>
                <w:tab w:val="left" w:pos="617"/>
                <w:tab w:val="left" w:pos="618"/>
              </w:tabs>
              <w:spacing w:line="223" w:lineRule="exact"/>
              <w:ind w:hanging="361"/>
              <w:rPr>
                <w:sz w:val="20"/>
              </w:rPr>
            </w:pPr>
            <w:r>
              <w:rPr>
                <w:sz w:val="20"/>
              </w:rPr>
              <w:t>Energy Analysis</w:t>
            </w:r>
            <w:r>
              <w:rPr>
                <w:spacing w:val="-6"/>
                <w:sz w:val="20"/>
              </w:rPr>
              <w:t xml:space="preserve"> </w:t>
            </w:r>
            <w:r>
              <w:rPr>
                <w:sz w:val="20"/>
              </w:rPr>
              <w:t>services.</w:t>
            </w:r>
          </w:p>
          <w:p w:rsidR="002D410E" w:rsidRDefault="00784B19">
            <w:pPr>
              <w:pStyle w:val="TableParagraph"/>
              <w:numPr>
                <w:ilvl w:val="0"/>
                <w:numId w:val="18"/>
              </w:numPr>
              <w:tabs>
                <w:tab w:val="left" w:pos="617"/>
                <w:tab w:val="left" w:pos="618"/>
              </w:tabs>
              <w:spacing w:before="18"/>
              <w:ind w:hanging="361"/>
              <w:rPr>
                <w:sz w:val="20"/>
              </w:rPr>
            </w:pPr>
            <w:r>
              <w:rPr>
                <w:sz w:val="20"/>
              </w:rPr>
              <w:t>Value Analysis or Value Engineering</w:t>
            </w:r>
            <w:r>
              <w:rPr>
                <w:spacing w:val="-13"/>
                <w:sz w:val="20"/>
              </w:rPr>
              <w:t xml:space="preserve"> </w:t>
            </w:r>
            <w:r>
              <w:rPr>
                <w:sz w:val="20"/>
              </w:rPr>
              <w:t>services.</w:t>
            </w:r>
          </w:p>
        </w:tc>
      </w:tr>
      <w:tr w:rsidR="002D410E">
        <w:trPr>
          <w:trHeight w:val="839"/>
        </w:trPr>
        <w:tc>
          <w:tcPr>
            <w:tcW w:w="1303" w:type="dxa"/>
          </w:tcPr>
          <w:p w:rsidR="002D410E" w:rsidRDefault="002D410E">
            <w:pPr>
              <w:pStyle w:val="TableParagraph"/>
              <w:rPr>
                <w:rFonts w:ascii="Times New Roman"/>
                <w:sz w:val="18"/>
              </w:rPr>
            </w:pPr>
          </w:p>
        </w:tc>
        <w:tc>
          <w:tcPr>
            <w:tcW w:w="597" w:type="dxa"/>
          </w:tcPr>
          <w:p w:rsidR="002D410E" w:rsidRDefault="00784B19">
            <w:pPr>
              <w:pStyle w:val="TableParagraph"/>
              <w:spacing w:line="222" w:lineRule="exact"/>
              <w:ind w:left="86" w:right="94"/>
              <w:jc w:val="center"/>
              <w:rPr>
                <w:b/>
                <w:sz w:val="20"/>
              </w:rPr>
            </w:pPr>
            <w:r>
              <w:rPr>
                <w:b/>
                <w:sz w:val="20"/>
              </w:rPr>
              <w:t>C.4.</w:t>
            </w:r>
          </w:p>
        </w:tc>
        <w:tc>
          <w:tcPr>
            <w:tcW w:w="7675" w:type="dxa"/>
            <w:gridSpan w:val="2"/>
          </w:tcPr>
          <w:p w:rsidR="002D410E" w:rsidRDefault="00784B19">
            <w:pPr>
              <w:pStyle w:val="TableParagraph"/>
              <w:spacing w:line="259" w:lineRule="auto"/>
              <w:ind w:left="106"/>
              <w:rPr>
                <w:sz w:val="20"/>
              </w:rPr>
            </w:pPr>
            <w:r>
              <w:rPr>
                <w:sz w:val="20"/>
              </w:rPr>
              <w:t>Provide a brief but concise and through narrative and examples of reports, documentation and processes to your firm’s approach to the following construction activities.</w:t>
            </w:r>
          </w:p>
        </w:tc>
      </w:tr>
    </w:tbl>
    <w:p w:rsidR="002D410E" w:rsidRDefault="002D410E">
      <w:pPr>
        <w:spacing w:line="259" w:lineRule="auto"/>
        <w:rPr>
          <w:sz w:val="20"/>
        </w:rPr>
        <w:sectPr w:rsidR="002D410E">
          <w:pgSz w:w="12240" w:h="15840"/>
          <w:pgMar w:top="640" w:right="400" w:bottom="1120" w:left="580" w:header="0" w:footer="935" w:gutter="0"/>
          <w:cols w:space="720"/>
        </w:sectPr>
      </w:pPr>
    </w:p>
    <w:tbl>
      <w:tblPr>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3"/>
        <w:gridCol w:w="597"/>
        <w:gridCol w:w="6589"/>
        <w:gridCol w:w="1087"/>
      </w:tblGrid>
      <w:tr w:rsidR="002D410E">
        <w:trPr>
          <w:trHeight w:val="3722"/>
        </w:trPr>
        <w:tc>
          <w:tcPr>
            <w:tcW w:w="1303" w:type="dxa"/>
          </w:tcPr>
          <w:p w:rsidR="002D410E" w:rsidRDefault="002D410E">
            <w:pPr>
              <w:pStyle w:val="TableParagraph"/>
              <w:rPr>
                <w:rFonts w:ascii="Times New Roman"/>
                <w:sz w:val="18"/>
              </w:rPr>
            </w:pPr>
          </w:p>
        </w:tc>
        <w:tc>
          <w:tcPr>
            <w:tcW w:w="597" w:type="dxa"/>
          </w:tcPr>
          <w:p w:rsidR="002D410E" w:rsidRDefault="002D410E">
            <w:pPr>
              <w:pStyle w:val="TableParagraph"/>
              <w:rPr>
                <w:rFonts w:ascii="Times New Roman"/>
                <w:sz w:val="18"/>
              </w:rPr>
            </w:pPr>
          </w:p>
        </w:tc>
        <w:tc>
          <w:tcPr>
            <w:tcW w:w="7676" w:type="dxa"/>
            <w:gridSpan w:val="2"/>
          </w:tcPr>
          <w:p w:rsidR="002D410E" w:rsidRDefault="00784B19">
            <w:pPr>
              <w:pStyle w:val="TableParagraph"/>
              <w:numPr>
                <w:ilvl w:val="0"/>
                <w:numId w:val="17"/>
              </w:numPr>
              <w:tabs>
                <w:tab w:val="left" w:pos="571"/>
                <w:tab w:val="left" w:pos="572"/>
              </w:tabs>
              <w:spacing w:line="222" w:lineRule="exact"/>
              <w:ind w:hanging="361"/>
              <w:rPr>
                <w:sz w:val="20"/>
              </w:rPr>
            </w:pPr>
            <w:r>
              <w:rPr>
                <w:sz w:val="20"/>
              </w:rPr>
              <w:t>Project initiation meeting and contractor</w:t>
            </w:r>
            <w:r>
              <w:rPr>
                <w:spacing w:val="-19"/>
                <w:sz w:val="20"/>
              </w:rPr>
              <w:t xml:space="preserve"> </w:t>
            </w:r>
            <w:r>
              <w:rPr>
                <w:sz w:val="20"/>
              </w:rPr>
              <w:t>partnering.</w:t>
            </w:r>
          </w:p>
          <w:p w:rsidR="002D410E" w:rsidRDefault="00784B19">
            <w:pPr>
              <w:pStyle w:val="TableParagraph"/>
              <w:numPr>
                <w:ilvl w:val="0"/>
                <w:numId w:val="17"/>
              </w:numPr>
              <w:tabs>
                <w:tab w:val="left" w:pos="571"/>
                <w:tab w:val="left" w:pos="572"/>
              </w:tabs>
              <w:spacing w:before="19" w:line="259" w:lineRule="auto"/>
              <w:ind w:right="284"/>
              <w:rPr>
                <w:sz w:val="20"/>
              </w:rPr>
            </w:pPr>
            <w:r>
              <w:rPr>
                <w:sz w:val="20"/>
              </w:rPr>
              <w:t>Project scheduling process and procedures to ensure that the project is properly scheduled for commissioning work, kept on schedule and</w:t>
            </w:r>
            <w:r>
              <w:rPr>
                <w:spacing w:val="-33"/>
                <w:sz w:val="20"/>
              </w:rPr>
              <w:t xml:space="preserve"> </w:t>
            </w:r>
            <w:r>
              <w:rPr>
                <w:sz w:val="20"/>
              </w:rPr>
              <w:t>completed on time. Explain how your firm would handle a scheduling conflict with the General Contractor and/or</w:t>
            </w:r>
            <w:r>
              <w:rPr>
                <w:spacing w:val="-5"/>
                <w:sz w:val="20"/>
              </w:rPr>
              <w:t xml:space="preserve"> </w:t>
            </w:r>
            <w:r>
              <w:rPr>
                <w:sz w:val="20"/>
              </w:rPr>
              <w:t>Sub-contractors.</w:t>
            </w:r>
          </w:p>
          <w:p w:rsidR="002D410E" w:rsidRDefault="00784B19">
            <w:pPr>
              <w:pStyle w:val="TableParagraph"/>
              <w:numPr>
                <w:ilvl w:val="0"/>
                <w:numId w:val="17"/>
              </w:numPr>
              <w:tabs>
                <w:tab w:val="left" w:pos="571"/>
                <w:tab w:val="left" w:pos="572"/>
              </w:tabs>
              <w:spacing w:before="1" w:line="259" w:lineRule="auto"/>
              <w:ind w:right="466"/>
              <w:rPr>
                <w:sz w:val="20"/>
              </w:rPr>
            </w:pPr>
            <w:r>
              <w:rPr>
                <w:sz w:val="20"/>
              </w:rPr>
              <w:t>Project tracking, reporting and communications to all parties throughout</w:t>
            </w:r>
            <w:r>
              <w:rPr>
                <w:spacing w:val="-40"/>
                <w:sz w:val="20"/>
              </w:rPr>
              <w:t xml:space="preserve"> </w:t>
            </w:r>
            <w:r>
              <w:rPr>
                <w:sz w:val="20"/>
              </w:rPr>
              <w:t>the project. Explain how your firm would ensure communications to all commissioning parties and handle a communications</w:t>
            </w:r>
            <w:r>
              <w:rPr>
                <w:spacing w:val="-6"/>
                <w:sz w:val="20"/>
              </w:rPr>
              <w:t xml:space="preserve"> </w:t>
            </w:r>
            <w:r>
              <w:rPr>
                <w:sz w:val="20"/>
              </w:rPr>
              <w:t>conflict.</w:t>
            </w:r>
          </w:p>
          <w:p w:rsidR="002D410E" w:rsidRDefault="00784B19">
            <w:pPr>
              <w:pStyle w:val="TableParagraph"/>
              <w:numPr>
                <w:ilvl w:val="0"/>
                <w:numId w:val="17"/>
              </w:numPr>
              <w:tabs>
                <w:tab w:val="left" w:pos="571"/>
                <w:tab w:val="left" w:pos="572"/>
              </w:tabs>
              <w:spacing w:before="1" w:line="254" w:lineRule="auto"/>
              <w:ind w:right="87"/>
              <w:rPr>
                <w:sz w:val="20"/>
              </w:rPr>
            </w:pPr>
            <w:r>
              <w:rPr>
                <w:sz w:val="20"/>
              </w:rPr>
              <w:t>Development and/or certification of pre-functional check sheets and ensure</w:t>
            </w:r>
            <w:r>
              <w:rPr>
                <w:spacing w:val="-41"/>
                <w:sz w:val="20"/>
              </w:rPr>
              <w:t xml:space="preserve"> </w:t>
            </w:r>
            <w:r>
              <w:rPr>
                <w:sz w:val="20"/>
              </w:rPr>
              <w:t>that they are completed and project and/or code required installation</w:t>
            </w:r>
            <w:r>
              <w:rPr>
                <w:spacing w:val="-24"/>
                <w:sz w:val="20"/>
              </w:rPr>
              <w:t xml:space="preserve"> </w:t>
            </w:r>
            <w:r>
              <w:rPr>
                <w:sz w:val="20"/>
              </w:rPr>
              <w:t>tests.</w:t>
            </w:r>
          </w:p>
          <w:p w:rsidR="002D410E" w:rsidRDefault="00784B19">
            <w:pPr>
              <w:pStyle w:val="TableParagraph"/>
              <w:numPr>
                <w:ilvl w:val="0"/>
                <w:numId w:val="17"/>
              </w:numPr>
              <w:tabs>
                <w:tab w:val="left" w:pos="571"/>
                <w:tab w:val="left" w:pos="572"/>
              </w:tabs>
              <w:spacing w:before="7" w:line="256" w:lineRule="auto"/>
              <w:ind w:right="411"/>
              <w:rPr>
                <w:sz w:val="20"/>
              </w:rPr>
            </w:pPr>
            <w:r>
              <w:rPr>
                <w:sz w:val="20"/>
              </w:rPr>
              <w:t>Development and certification of functional performance tests to ensure</w:t>
            </w:r>
            <w:r>
              <w:rPr>
                <w:spacing w:val="-36"/>
                <w:sz w:val="20"/>
              </w:rPr>
              <w:t xml:space="preserve"> </w:t>
            </w:r>
            <w:r>
              <w:rPr>
                <w:sz w:val="20"/>
              </w:rPr>
              <w:t>that they are</w:t>
            </w:r>
            <w:r>
              <w:rPr>
                <w:spacing w:val="-8"/>
                <w:sz w:val="20"/>
              </w:rPr>
              <w:t xml:space="preserve"> </w:t>
            </w:r>
            <w:r>
              <w:rPr>
                <w:sz w:val="20"/>
              </w:rPr>
              <w:t>complete.</w:t>
            </w:r>
          </w:p>
          <w:p w:rsidR="002D410E" w:rsidRDefault="00784B19">
            <w:pPr>
              <w:pStyle w:val="TableParagraph"/>
              <w:numPr>
                <w:ilvl w:val="0"/>
                <w:numId w:val="17"/>
              </w:numPr>
              <w:tabs>
                <w:tab w:val="left" w:pos="571"/>
                <w:tab w:val="left" w:pos="572"/>
              </w:tabs>
              <w:spacing w:before="5" w:line="254" w:lineRule="auto"/>
              <w:ind w:right="955"/>
              <w:rPr>
                <w:sz w:val="20"/>
              </w:rPr>
            </w:pPr>
            <w:r>
              <w:rPr>
                <w:sz w:val="20"/>
              </w:rPr>
              <w:t>Project</w:t>
            </w:r>
            <w:r>
              <w:rPr>
                <w:spacing w:val="-5"/>
                <w:sz w:val="20"/>
              </w:rPr>
              <w:t xml:space="preserve"> </w:t>
            </w:r>
            <w:r>
              <w:rPr>
                <w:sz w:val="20"/>
              </w:rPr>
              <w:t>site</w:t>
            </w:r>
            <w:r>
              <w:rPr>
                <w:spacing w:val="-2"/>
                <w:sz w:val="20"/>
              </w:rPr>
              <w:t xml:space="preserve"> </w:t>
            </w:r>
            <w:r>
              <w:rPr>
                <w:sz w:val="20"/>
              </w:rPr>
              <w:t>inspections,</w:t>
            </w:r>
            <w:r>
              <w:rPr>
                <w:spacing w:val="-4"/>
                <w:sz w:val="20"/>
              </w:rPr>
              <w:t xml:space="preserve"> </w:t>
            </w:r>
            <w:r>
              <w:rPr>
                <w:sz w:val="20"/>
              </w:rPr>
              <w:t>how</w:t>
            </w:r>
            <w:r>
              <w:rPr>
                <w:spacing w:val="-4"/>
                <w:sz w:val="20"/>
              </w:rPr>
              <w:t xml:space="preserve"> </w:t>
            </w:r>
            <w:r>
              <w:rPr>
                <w:sz w:val="20"/>
              </w:rPr>
              <w:t>they</w:t>
            </w:r>
            <w:r>
              <w:rPr>
                <w:spacing w:val="-4"/>
                <w:sz w:val="20"/>
              </w:rPr>
              <w:t xml:space="preserve"> </w:t>
            </w:r>
            <w:r>
              <w:rPr>
                <w:sz w:val="20"/>
              </w:rPr>
              <w:t>are</w:t>
            </w:r>
            <w:r>
              <w:rPr>
                <w:spacing w:val="-1"/>
                <w:sz w:val="20"/>
              </w:rPr>
              <w:t xml:space="preserve"> </w:t>
            </w:r>
            <w:r>
              <w:rPr>
                <w:sz w:val="20"/>
              </w:rPr>
              <w:t>conducted,</w:t>
            </w:r>
            <w:r>
              <w:rPr>
                <w:spacing w:val="-2"/>
                <w:sz w:val="20"/>
              </w:rPr>
              <w:t xml:space="preserve"> </w:t>
            </w:r>
            <w:r>
              <w:rPr>
                <w:sz w:val="20"/>
              </w:rPr>
              <w:t>inspection</w:t>
            </w:r>
            <w:r>
              <w:rPr>
                <w:spacing w:val="-32"/>
                <w:sz w:val="20"/>
              </w:rPr>
              <w:t xml:space="preserve"> </w:t>
            </w:r>
            <w:r>
              <w:rPr>
                <w:sz w:val="20"/>
              </w:rPr>
              <w:t>activities, inspection reports, follow-up process and</w:t>
            </w:r>
            <w:r>
              <w:rPr>
                <w:spacing w:val="-25"/>
                <w:sz w:val="20"/>
              </w:rPr>
              <w:t xml:space="preserve"> </w:t>
            </w:r>
            <w:r>
              <w:rPr>
                <w:sz w:val="20"/>
              </w:rPr>
              <w:t>communications.</w:t>
            </w:r>
          </w:p>
          <w:p w:rsidR="002D410E" w:rsidRDefault="00784B19">
            <w:pPr>
              <w:pStyle w:val="TableParagraph"/>
              <w:numPr>
                <w:ilvl w:val="0"/>
                <w:numId w:val="17"/>
              </w:numPr>
              <w:tabs>
                <w:tab w:val="left" w:pos="571"/>
                <w:tab w:val="left" w:pos="572"/>
              </w:tabs>
              <w:spacing w:before="4"/>
              <w:ind w:hanging="361"/>
              <w:rPr>
                <w:sz w:val="20"/>
              </w:rPr>
            </w:pPr>
            <w:r>
              <w:rPr>
                <w:sz w:val="20"/>
              </w:rPr>
              <w:t>Handling of RFIs and/or RFPs and change</w:t>
            </w:r>
            <w:r>
              <w:rPr>
                <w:spacing w:val="-11"/>
                <w:sz w:val="20"/>
              </w:rPr>
              <w:t xml:space="preserve"> </w:t>
            </w:r>
            <w:r>
              <w:rPr>
                <w:sz w:val="20"/>
              </w:rPr>
              <w:t>orders.</w:t>
            </w:r>
          </w:p>
        </w:tc>
      </w:tr>
      <w:tr w:rsidR="002D410E">
        <w:trPr>
          <w:trHeight w:val="3213"/>
        </w:trPr>
        <w:tc>
          <w:tcPr>
            <w:tcW w:w="1303" w:type="dxa"/>
          </w:tcPr>
          <w:p w:rsidR="002D410E" w:rsidRDefault="002D410E">
            <w:pPr>
              <w:pStyle w:val="TableParagraph"/>
              <w:rPr>
                <w:rFonts w:ascii="Times New Roman"/>
                <w:sz w:val="18"/>
              </w:rPr>
            </w:pPr>
          </w:p>
        </w:tc>
        <w:tc>
          <w:tcPr>
            <w:tcW w:w="597" w:type="dxa"/>
          </w:tcPr>
          <w:p w:rsidR="002D410E" w:rsidRDefault="00784B19">
            <w:pPr>
              <w:pStyle w:val="TableParagraph"/>
              <w:spacing w:line="222" w:lineRule="exact"/>
              <w:ind w:left="105"/>
              <w:rPr>
                <w:b/>
                <w:sz w:val="20"/>
              </w:rPr>
            </w:pPr>
            <w:r>
              <w:rPr>
                <w:b/>
                <w:sz w:val="20"/>
              </w:rPr>
              <w:t>C.5.</w:t>
            </w:r>
          </w:p>
        </w:tc>
        <w:tc>
          <w:tcPr>
            <w:tcW w:w="7676" w:type="dxa"/>
            <w:gridSpan w:val="2"/>
          </w:tcPr>
          <w:p w:rsidR="002D410E" w:rsidRDefault="00784B19">
            <w:pPr>
              <w:pStyle w:val="TableParagraph"/>
              <w:ind w:left="106"/>
              <w:rPr>
                <w:sz w:val="20"/>
              </w:rPr>
            </w:pPr>
            <w:r>
              <w:rPr>
                <w:sz w:val="20"/>
              </w:rPr>
              <w:t>Provide a brief but concise and through narrative and examples of reports, documentation and processes to your firm’s approach to the following acceptance phase activities.</w:t>
            </w:r>
          </w:p>
          <w:p w:rsidR="002D410E" w:rsidRDefault="00784B19">
            <w:pPr>
              <w:pStyle w:val="TableParagraph"/>
              <w:numPr>
                <w:ilvl w:val="0"/>
                <w:numId w:val="16"/>
              </w:numPr>
              <w:tabs>
                <w:tab w:val="left" w:pos="618"/>
              </w:tabs>
              <w:spacing w:before="1" w:line="229" w:lineRule="exact"/>
              <w:ind w:hanging="361"/>
              <w:rPr>
                <w:sz w:val="20"/>
              </w:rPr>
            </w:pPr>
            <w:r>
              <w:rPr>
                <w:sz w:val="20"/>
              </w:rPr>
              <w:t>Preparation for the functional performance testing</w:t>
            </w:r>
            <w:r>
              <w:rPr>
                <w:spacing w:val="-19"/>
                <w:sz w:val="20"/>
              </w:rPr>
              <w:t xml:space="preserve"> </w:t>
            </w:r>
            <w:r>
              <w:rPr>
                <w:sz w:val="20"/>
              </w:rPr>
              <w:t>process.</w:t>
            </w:r>
          </w:p>
          <w:p w:rsidR="002D410E" w:rsidRDefault="00784B19">
            <w:pPr>
              <w:pStyle w:val="TableParagraph"/>
              <w:numPr>
                <w:ilvl w:val="0"/>
                <w:numId w:val="16"/>
              </w:numPr>
              <w:tabs>
                <w:tab w:val="left" w:pos="618"/>
              </w:tabs>
              <w:spacing w:line="229" w:lineRule="exact"/>
              <w:ind w:hanging="361"/>
              <w:rPr>
                <w:sz w:val="20"/>
              </w:rPr>
            </w:pPr>
            <w:r>
              <w:rPr>
                <w:sz w:val="20"/>
              </w:rPr>
              <w:t>Air and water test and balance report</w:t>
            </w:r>
            <w:r>
              <w:rPr>
                <w:spacing w:val="-23"/>
                <w:sz w:val="20"/>
              </w:rPr>
              <w:t xml:space="preserve"> </w:t>
            </w:r>
            <w:r>
              <w:rPr>
                <w:sz w:val="20"/>
              </w:rPr>
              <w:t>verification.</w:t>
            </w:r>
          </w:p>
          <w:p w:rsidR="002D410E" w:rsidRDefault="00784B19">
            <w:pPr>
              <w:pStyle w:val="TableParagraph"/>
              <w:numPr>
                <w:ilvl w:val="0"/>
                <w:numId w:val="16"/>
              </w:numPr>
              <w:tabs>
                <w:tab w:val="left" w:pos="617"/>
                <w:tab w:val="left" w:pos="618"/>
              </w:tabs>
              <w:spacing w:before="3"/>
              <w:ind w:right="375"/>
              <w:rPr>
                <w:sz w:val="20"/>
              </w:rPr>
            </w:pPr>
            <w:r>
              <w:rPr>
                <w:sz w:val="20"/>
              </w:rPr>
              <w:t>Processes utilized during the functional performance test process to</w:t>
            </w:r>
            <w:r>
              <w:rPr>
                <w:spacing w:val="-38"/>
                <w:sz w:val="20"/>
              </w:rPr>
              <w:t xml:space="preserve"> </w:t>
            </w:r>
            <w:r>
              <w:rPr>
                <w:sz w:val="20"/>
              </w:rPr>
              <w:t>include personnel requirements, use of testing equipment and</w:t>
            </w:r>
            <w:r>
              <w:rPr>
                <w:spacing w:val="-26"/>
                <w:sz w:val="20"/>
              </w:rPr>
              <w:t xml:space="preserve"> </w:t>
            </w:r>
            <w:r>
              <w:rPr>
                <w:sz w:val="20"/>
              </w:rPr>
              <w:t>software.</w:t>
            </w:r>
          </w:p>
          <w:p w:rsidR="002D410E" w:rsidRDefault="00784B19">
            <w:pPr>
              <w:pStyle w:val="TableParagraph"/>
              <w:numPr>
                <w:ilvl w:val="0"/>
                <w:numId w:val="16"/>
              </w:numPr>
              <w:tabs>
                <w:tab w:val="left" w:pos="618"/>
              </w:tabs>
              <w:spacing w:before="1"/>
              <w:ind w:right="203"/>
              <w:rPr>
                <w:sz w:val="20"/>
              </w:rPr>
            </w:pPr>
            <w:r>
              <w:rPr>
                <w:sz w:val="20"/>
              </w:rPr>
              <w:t>Troubleshooting, problem solving and deficiency resolution process to</w:t>
            </w:r>
            <w:r>
              <w:rPr>
                <w:spacing w:val="-45"/>
                <w:sz w:val="20"/>
              </w:rPr>
              <w:t xml:space="preserve"> </w:t>
            </w:r>
            <w:r>
              <w:rPr>
                <w:sz w:val="20"/>
              </w:rPr>
              <w:t>include follow-up process to ensure deficiency</w:t>
            </w:r>
            <w:r>
              <w:rPr>
                <w:spacing w:val="-16"/>
                <w:sz w:val="20"/>
              </w:rPr>
              <w:t xml:space="preserve"> </w:t>
            </w:r>
            <w:r>
              <w:rPr>
                <w:sz w:val="20"/>
              </w:rPr>
              <w:t>correction.</w:t>
            </w:r>
          </w:p>
          <w:p w:rsidR="002D410E" w:rsidRDefault="00784B19">
            <w:pPr>
              <w:pStyle w:val="TableParagraph"/>
              <w:numPr>
                <w:ilvl w:val="0"/>
                <w:numId w:val="16"/>
              </w:numPr>
              <w:tabs>
                <w:tab w:val="left" w:pos="618"/>
              </w:tabs>
              <w:spacing w:line="225" w:lineRule="exact"/>
              <w:ind w:hanging="361"/>
              <w:rPr>
                <w:sz w:val="20"/>
              </w:rPr>
            </w:pPr>
            <w:r>
              <w:rPr>
                <w:sz w:val="20"/>
              </w:rPr>
              <w:t>Preparation of deficiency cost value prior to substantial</w:t>
            </w:r>
            <w:r>
              <w:rPr>
                <w:spacing w:val="-31"/>
                <w:sz w:val="20"/>
              </w:rPr>
              <w:t xml:space="preserve"> </w:t>
            </w:r>
            <w:r>
              <w:rPr>
                <w:sz w:val="20"/>
              </w:rPr>
              <w:t>completion.</w:t>
            </w:r>
          </w:p>
          <w:p w:rsidR="002D410E" w:rsidRDefault="00784B19">
            <w:pPr>
              <w:pStyle w:val="TableParagraph"/>
              <w:numPr>
                <w:ilvl w:val="0"/>
                <w:numId w:val="16"/>
              </w:numPr>
              <w:tabs>
                <w:tab w:val="left" w:pos="617"/>
                <w:tab w:val="left" w:pos="618"/>
              </w:tabs>
              <w:spacing w:line="228" w:lineRule="exact"/>
              <w:ind w:hanging="361"/>
              <w:rPr>
                <w:sz w:val="20"/>
              </w:rPr>
            </w:pPr>
            <w:r>
              <w:rPr>
                <w:sz w:val="20"/>
              </w:rPr>
              <w:t>Preparation, review, delivery of final commissioning report and</w:t>
            </w:r>
            <w:r>
              <w:rPr>
                <w:spacing w:val="-31"/>
                <w:sz w:val="20"/>
              </w:rPr>
              <w:t xml:space="preserve"> </w:t>
            </w:r>
            <w:r>
              <w:rPr>
                <w:sz w:val="20"/>
              </w:rPr>
              <w:t>documents.</w:t>
            </w:r>
          </w:p>
          <w:p w:rsidR="002D410E" w:rsidRDefault="00784B19">
            <w:pPr>
              <w:pStyle w:val="TableParagraph"/>
              <w:numPr>
                <w:ilvl w:val="0"/>
                <w:numId w:val="16"/>
              </w:numPr>
              <w:tabs>
                <w:tab w:val="left" w:pos="618"/>
              </w:tabs>
              <w:spacing w:line="229" w:lineRule="exact"/>
              <w:ind w:hanging="361"/>
              <w:rPr>
                <w:sz w:val="20"/>
              </w:rPr>
            </w:pPr>
            <w:r>
              <w:rPr>
                <w:sz w:val="20"/>
              </w:rPr>
              <w:t>Out-of-season</w:t>
            </w:r>
            <w:r>
              <w:rPr>
                <w:spacing w:val="-9"/>
                <w:sz w:val="20"/>
              </w:rPr>
              <w:t xml:space="preserve"> </w:t>
            </w:r>
            <w:r>
              <w:rPr>
                <w:sz w:val="20"/>
              </w:rPr>
              <w:t>testing.</w:t>
            </w:r>
          </w:p>
          <w:p w:rsidR="002D410E" w:rsidRDefault="00784B19">
            <w:pPr>
              <w:pStyle w:val="TableParagraph"/>
              <w:numPr>
                <w:ilvl w:val="0"/>
                <w:numId w:val="16"/>
              </w:numPr>
              <w:tabs>
                <w:tab w:val="left" w:pos="618"/>
              </w:tabs>
              <w:spacing w:before="10" w:line="228" w:lineRule="exact"/>
              <w:ind w:right="676"/>
              <w:rPr>
                <w:sz w:val="20"/>
              </w:rPr>
            </w:pPr>
            <w:r>
              <w:rPr>
                <w:sz w:val="20"/>
              </w:rPr>
              <w:t>Handling of warranty related items and pre-twelve month final</w:t>
            </w:r>
            <w:r>
              <w:rPr>
                <w:spacing w:val="-39"/>
                <w:sz w:val="20"/>
              </w:rPr>
              <w:t xml:space="preserve"> </w:t>
            </w:r>
            <w:r>
              <w:rPr>
                <w:sz w:val="20"/>
              </w:rPr>
              <w:t>inspection meeting.</w:t>
            </w:r>
          </w:p>
        </w:tc>
      </w:tr>
      <w:tr w:rsidR="002D410E">
        <w:trPr>
          <w:trHeight w:val="3717"/>
        </w:trPr>
        <w:tc>
          <w:tcPr>
            <w:tcW w:w="1303" w:type="dxa"/>
          </w:tcPr>
          <w:p w:rsidR="002D410E" w:rsidRDefault="002D410E">
            <w:pPr>
              <w:pStyle w:val="TableParagraph"/>
              <w:rPr>
                <w:rFonts w:ascii="Times New Roman"/>
                <w:sz w:val="18"/>
              </w:rPr>
            </w:pPr>
          </w:p>
        </w:tc>
        <w:tc>
          <w:tcPr>
            <w:tcW w:w="597" w:type="dxa"/>
          </w:tcPr>
          <w:p w:rsidR="002D410E" w:rsidRDefault="00784B19">
            <w:pPr>
              <w:pStyle w:val="TableParagraph"/>
              <w:spacing w:line="218" w:lineRule="exact"/>
              <w:ind w:left="105"/>
              <w:rPr>
                <w:b/>
                <w:sz w:val="20"/>
              </w:rPr>
            </w:pPr>
            <w:r>
              <w:rPr>
                <w:b/>
                <w:sz w:val="20"/>
              </w:rPr>
              <w:t>C.6</w:t>
            </w:r>
          </w:p>
        </w:tc>
        <w:tc>
          <w:tcPr>
            <w:tcW w:w="7676" w:type="dxa"/>
            <w:gridSpan w:val="2"/>
          </w:tcPr>
          <w:p w:rsidR="002D410E" w:rsidRDefault="00784B19">
            <w:pPr>
              <w:pStyle w:val="TableParagraph"/>
              <w:spacing w:line="220" w:lineRule="exact"/>
              <w:ind w:left="106"/>
              <w:rPr>
                <w:sz w:val="20"/>
              </w:rPr>
            </w:pPr>
            <w:r>
              <w:rPr>
                <w:sz w:val="20"/>
              </w:rPr>
              <w:t>Provide the following documentation.</w:t>
            </w:r>
          </w:p>
          <w:p w:rsidR="002D410E" w:rsidRDefault="00784B19">
            <w:pPr>
              <w:pStyle w:val="TableParagraph"/>
              <w:numPr>
                <w:ilvl w:val="0"/>
                <w:numId w:val="15"/>
              </w:numPr>
              <w:tabs>
                <w:tab w:val="left" w:pos="571"/>
                <w:tab w:val="left" w:pos="572"/>
              </w:tabs>
              <w:spacing w:before="19" w:line="259" w:lineRule="auto"/>
              <w:ind w:right="218"/>
              <w:rPr>
                <w:sz w:val="20"/>
              </w:rPr>
            </w:pPr>
            <w:r>
              <w:rPr>
                <w:sz w:val="20"/>
              </w:rPr>
              <w:t>A complete detailed task descriptive cost summary proposal with schedule of values from a recently completed project. This project cannot be one from</w:t>
            </w:r>
            <w:r>
              <w:rPr>
                <w:spacing w:val="-23"/>
                <w:sz w:val="20"/>
              </w:rPr>
              <w:t xml:space="preserve"> </w:t>
            </w:r>
            <w:r>
              <w:rPr>
                <w:sz w:val="20"/>
              </w:rPr>
              <w:t>this Owner.</w:t>
            </w:r>
          </w:p>
          <w:p w:rsidR="002D410E" w:rsidRDefault="00784B19">
            <w:pPr>
              <w:pStyle w:val="TableParagraph"/>
              <w:numPr>
                <w:ilvl w:val="0"/>
                <w:numId w:val="15"/>
              </w:numPr>
              <w:tabs>
                <w:tab w:val="left" w:pos="571"/>
                <w:tab w:val="left" w:pos="572"/>
              </w:tabs>
              <w:spacing w:line="259" w:lineRule="auto"/>
              <w:ind w:right="230"/>
              <w:rPr>
                <w:sz w:val="20"/>
              </w:rPr>
            </w:pPr>
            <w:r>
              <w:rPr>
                <w:sz w:val="20"/>
              </w:rPr>
              <w:t>A complete copy of a Commissioning Functional Performance Test and Final Report from a recently completed project. The project cannot be one from</w:t>
            </w:r>
            <w:r>
              <w:rPr>
                <w:spacing w:val="-22"/>
                <w:sz w:val="20"/>
              </w:rPr>
              <w:t xml:space="preserve"> </w:t>
            </w:r>
            <w:r>
              <w:rPr>
                <w:sz w:val="20"/>
              </w:rPr>
              <w:t>this Owner.</w:t>
            </w:r>
          </w:p>
          <w:p w:rsidR="002D410E" w:rsidRDefault="00784B19">
            <w:pPr>
              <w:pStyle w:val="TableParagraph"/>
              <w:numPr>
                <w:ilvl w:val="0"/>
                <w:numId w:val="15"/>
              </w:numPr>
              <w:tabs>
                <w:tab w:val="left" w:pos="571"/>
                <w:tab w:val="left" w:pos="572"/>
              </w:tabs>
              <w:spacing w:before="1" w:line="261" w:lineRule="auto"/>
              <w:ind w:right="344"/>
              <w:rPr>
                <w:sz w:val="20"/>
              </w:rPr>
            </w:pPr>
            <w:r>
              <w:rPr>
                <w:sz w:val="20"/>
              </w:rPr>
              <w:t>A complete copy of site inspection reports from a recently completed</w:t>
            </w:r>
            <w:r>
              <w:rPr>
                <w:spacing w:val="-38"/>
                <w:sz w:val="20"/>
              </w:rPr>
              <w:t xml:space="preserve"> </w:t>
            </w:r>
            <w:r>
              <w:rPr>
                <w:sz w:val="20"/>
              </w:rPr>
              <w:t>project. The project cannot be one from this</w:t>
            </w:r>
            <w:r>
              <w:rPr>
                <w:spacing w:val="-13"/>
                <w:sz w:val="20"/>
              </w:rPr>
              <w:t xml:space="preserve"> </w:t>
            </w:r>
            <w:r>
              <w:rPr>
                <w:sz w:val="20"/>
              </w:rPr>
              <w:t>Owner.</w:t>
            </w:r>
          </w:p>
          <w:p w:rsidR="002D410E" w:rsidRDefault="00784B19">
            <w:pPr>
              <w:pStyle w:val="TableParagraph"/>
              <w:numPr>
                <w:ilvl w:val="0"/>
                <w:numId w:val="15"/>
              </w:numPr>
              <w:tabs>
                <w:tab w:val="left" w:pos="571"/>
                <w:tab w:val="left" w:pos="572"/>
              </w:tabs>
              <w:spacing w:line="259" w:lineRule="auto"/>
              <w:ind w:right="175"/>
              <w:rPr>
                <w:sz w:val="20"/>
              </w:rPr>
            </w:pPr>
            <w:r>
              <w:rPr>
                <w:sz w:val="20"/>
              </w:rPr>
              <w:t>A complete copy of a deficiency log or action item log and follow-up report or procedures to ensure corrective action has been accomplished from a</w:t>
            </w:r>
            <w:r>
              <w:rPr>
                <w:spacing w:val="-36"/>
                <w:sz w:val="20"/>
              </w:rPr>
              <w:t xml:space="preserve"> </w:t>
            </w:r>
            <w:r>
              <w:rPr>
                <w:sz w:val="20"/>
              </w:rPr>
              <w:t>recently completed project. The project cannot be from this</w:t>
            </w:r>
            <w:r>
              <w:rPr>
                <w:spacing w:val="-25"/>
                <w:sz w:val="20"/>
              </w:rPr>
              <w:t xml:space="preserve"> </w:t>
            </w:r>
            <w:r>
              <w:rPr>
                <w:sz w:val="20"/>
              </w:rPr>
              <w:t>Owner.</w:t>
            </w:r>
          </w:p>
          <w:p w:rsidR="002D410E" w:rsidRDefault="00784B19">
            <w:pPr>
              <w:pStyle w:val="TableParagraph"/>
              <w:numPr>
                <w:ilvl w:val="0"/>
                <w:numId w:val="15"/>
              </w:numPr>
              <w:tabs>
                <w:tab w:val="left" w:pos="571"/>
                <w:tab w:val="left" w:pos="572"/>
              </w:tabs>
              <w:spacing w:before="1" w:line="254" w:lineRule="auto"/>
              <w:ind w:right="44"/>
              <w:rPr>
                <w:sz w:val="20"/>
              </w:rPr>
            </w:pPr>
            <w:r>
              <w:rPr>
                <w:sz w:val="20"/>
              </w:rPr>
              <w:t>A complete copy of design review comments and follow-up procedure to ensure that comments are addressed from a recently completed project. The</w:t>
            </w:r>
            <w:r>
              <w:rPr>
                <w:spacing w:val="-16"/>
                <w:sz w:val="20"/>
              </w:rPr>
              <w:t xml:space="preserve"> </w:t>
            </w:r>
            <w:r>
              <w:rPr>
                <w:sz w:val="20"/>
              </w:rPr>
              <w:t>project</w:t>
            </w:r>
          </w:p>
          <w:p w:rsidR="002D410E" w:rsidRDefault="00784B19">
            <w:pPr>
              <w:pStyle w:val="TableParagraph"/>
              <w:spacing w:before="2"/>
              <w:ind w:left="571"/>
              <w:rPr>
                <w:sz w:val="20"/>
              </w:rPr>
            </w:pPr>
            <w:r>
              <w:rPr>
                <w:sz w:val="20"/>
              </w:rPr>
              <w:t>cannot be from this Owner.</w:t>
            </w:r>
          </w:p>
        </w:tc>
      </w:tr>
      <w:tr w:rsidR="002D410E">
        <w:trPr>
          <w:trHeight w:val="717"/>
        </w:trPr>
        <w:tc>
          <w:tcPr>
            <w:tcW w:w="1303" w:type="dxa"/>
            <w:tcBorders>
              <w:bottom w:val="nil"/>
            </w:tcBorders>
          </w:tcPr>
          <w:p w:rsidR="002D410E" w:rsidRDefault="002D410E">
            <w:pPr>
              <w:pStyle w:val="TableParagraph"/>
              <w:rPr>
                <w:rFonts w:ascii="Times New Roman"/>
                <w:sz w:val="18"/>
              </w:rPr>
            </w:pPr>
          </w:p>
        </w:tc>
        <w:tc>
          <w:tcPr>
            <w:tcW w:w="597" w:type="dxa"/>
            <w:tcBorders>
              <w:bottom w:val="nil"/>
            </w:tcBorders>
          </w:tcPr>
          <w:p w:rsidR="002D410E" w:rsidRDefault="002D410E">
            <w:pPr>
              <w:pStyle w:val="TableParagraph"/>
              <w:rPr>
                <w:rFonts w:ascii="Times New Roman"/>
                <w:sz w:val="18"/>
              </w:rPr>
            </w:pPr>
          </w:p>
        </w:tc>
        <w:tc>
          <w:tcPr>
            <w:tcW w:w="7676" w:type="dxa"/>
            <w:gridSpan w:val="2"/>
            <w:tcBorders>
              <w:bottom w:val="single" w:sz="18" w:space="0" w:color="000000"/>
            </w:tcBorders>
          </w:tcPr>
          <w:p w:rsidR="002D410E" w:rsidRDefault="002D410E">
            <w:pPr>
              <w:pStyle w:val="TableParagraph"/>
              <w:rPr>
                <w:rFonts w:ascii="Times New Roman"/>
                <w:sz w:val="18"/>
              </w:rPr>
            </w:pPr>
          </w:p>
        </w:tc>
      </w:tr>
      <w:tr w:rsidR="002D410E">
        <w:trPr>
          <w:trHeight w:val="727"/>
        </w:trPr>
        <w:tc>
          <w:tcPr>
            <w:tcW w:w="8489" w:type="dxa"/>
            <w:gridSpan w:val="3"/>
            <w:tcBorders>
              <w:top w:val="nil"/>
            </w:tcBorders>
            <w:shd w:val="clear" w:color="auto" w:fill="DADADB"/>
          </w:tcPr>
          <w:p w:rsidR="002D410E" w:rsidRDefault="00784B19">
            <w:pPr>
              <w:pStyle w:val="TableParagraph"/>
              <w:spacing w:before="7"/>
              <w:ind w:right="105"/>
              <w:jc w:val="right"/>
              <w:rPr>
                <w:b/>
                <w:i/>
                <w:sz w:val="20"/>
              </w:rPr>
            </w:pPr>
            <w:r>
              <w:rPr>
                <w:b/>
                <w:sz w:val="20"/>
              </w:rPr>
              <w:t xml:space="preserve">SCORE </w:t>
            </w:r>
            <w:r>
              <w:rPr>
                <w:b/>
                <w:i/>
                <w:sz w:val="20"/>
              </w:rPr>
              <w:t xml:space="preserve">(for </w:t>
            </w:r>
            <w:r>
              <w:rPr>
                <w:b/>
                <w:i/>
                <w:sz w:val="20"/>
                <w:u w:val="thick"/>
              </w:rPr>
              <w:t xml:space="preserve">all </w:t>
            </w:r>
            <w:r>
              <w:rPr>
                <w:b/>
                <w:i/>
                <w:sz w:val="20"/>
              </w:rPr>
              <w:t>Section C—Technical Qualifications, Experience &amp; Approach</w:t>
            </w:r>
            <w:r>
              <w:rPr>
                <w:b/>
                <w:i/>
                <w:spacing w:val="-22"/>
                <w:sz w:val="20"/>
              </w:rPr>
              <w:t xml:space="preserve"> </w:t>
            </w:r>
            <w:r>
              <w:rPr>
                <w:b/>
                <w:i/>
                <w:sz w:val="20"/>
              </w:rPr>
              <w:t>Items</w:t>
            </w:r>
          </w:p>
          <w:p w:rsidR="002D410E" w:rsidRDefault="00784B19">
            <w:pPr>
              <w:pStyle w:val="TableParagraph"/>
              <w:spacing w:before="15"/>
              <w:ind w:right="94"/>
              <w:jc w:val="right"/>
              <w:rPr>
                <w:b/>
                <w:sz w:val="20"/>
              </w:rPr>
            </w:pPr>
            <w:r>
              <w:rPr>
                <w:b/>
                <w:i/>
                <w:w w:val="90"/>
                <w:sz w:val="20"/>
              </w:rPr>
              <w:t>above)</w:t>
            </w:r>
            <w:r>
              <w:rPr>
                <w:b/>
                <w:w w:val="90"/>
                <w:sz w:val="20"/>
              </w:rPr>
              <w:t>:</w:t>
            </w:r>
          </w:p>
          <w:p w:rsidR="002D410E" w:rsidRDefault="00784B19">
            <w:pPr>
              <w:pStyle w:val="TableParagraph"/>
              <w:spacing w:before="22" w:line="203" w:lineRule="exact"/>
              <w:ind w:right="97"/>
              <w:jc w:val="right"/>
              <w:rPr>
                <w:i/>
                <w:sz w:val="20"/>
              </w:rPr>
            </w:pPr>
            <w:r>
              <w:rPr>
                <w:i/>
                <w:sz w:val="20"/>
              </w:rPr>
              <w:t>(maximum possible score) =</w:t>
            </w:r>
            <w:r>
              <w:rPr>
                <w:i/>
                <w:spacing w:val="-9"/>
                <w:sz w:val="20"/>
              </w:rPr>
              <w:t xml:space="preserve"> </w:t>
            </w:r>
            <w:r>
              <w:rPr>
                <w:i/>
                <w:sz w:val="20"/>
              </w:rPr>
              <w:t>50</w:t>
            </w:r>
          </w:p>
        </w:tc>
        <w:tc>
          <w:tcPr>
            <w:tcW w:w="1087" w:type="dxa"/>
            <w:tcBorders>
              <w:top w:val="single" w:sz="18" w:space="0" w:color="000000"/>
            </w:tcBorders>
            <w:shd w:val="clear" w:color="auto" w:fill="DADADB"/>
          </w:tcPr>
          <w:p w:rsidR="002D410E" w:rsidRDefault="002D410E">
            <w:pPr>
              <w:pStyle w:val="TableParagraph"/>
              <w:rPr>
                <w:rFonts w:ascii="Times New Roman"/>
                <w:sz w:val="18"/>
              </w:rPr>
            </w:pPr>
          </w:p>
        </w:tc>
      </w:tr>
      <w:tr w:rsidR="002D410E">
        <w:trPr>
          <w:trHeight w:val="287"/>
        </w:trPr>
        <w:tc>
          <w:tcPr>
            <w:tcW w:w="9576" w:type="dxa"/>
            <w:gridSpan w:val="4"/>
            <w:shd w:val="clear" w:color="auto" w:fill="DADADB"/>
          </w:tcPr>
          <w:p w:rsidR="002D410E" w:rsidRDefault="00784B19">
            <w:pPr>
              <w:pStyle w:val="TableParagraph"/>
              <w:spacing w:line="222" w:lineRule="exact"/>
              <w:ind w:left="107"/>
              <w:rPr>
                <w:i/>
                <w:sz w:val="20"/>
              </w:rPr>
            </w:pPr>
            <w:r>
              <w:rPr>
                <w:i/>
                <w:sz w:val="20"/>
              </w:rPr>
              <w:t>State Use – Evaluator Identification:</w:t>
            </w:r>
          </w:p>
        </w:tc>
      </w:tr>
      <w:tr w:rsidR="002D410E">
        <w:trPr>
          <w:trHeight w:val="275"/>
        </w:trPr>
        <w:tc>
          <w:tcPr>
            <w:tcW w:w="9576" w:type="dxa"/>
            <w:gridSpan w:val="4"/>
            <w:shd w:val="clear" w:color="auto" w:fill="DADADB"/>
          </w:tcPr>
          <w:p w:rsidR="002D410E" w:rsidRDefault="00784B19">
            <w:pPr>
              <w:pStyle w:val="TableParagraph"/>
              <w:spacing w:line="222" w:lineRule="exact"/>
              <w:ind w:left="107"/>
              <w:rPr>
                <w:i/>
                <w:sz w:val="20"/>
              </w:rPr>
            </w:pPr>
            <w:r>
              <w:rPr>
                <w:i/>
                <w:sz w:val="20"/>
              </w:rPr>
              <w:t>State Use – RFQ Coordinator Signature, Printed Name &amp; Date:</w:t>
            </w:r>
          </w:p>
        </w:tc>
      </w:tr>
    </w:tbl>
    <w:p w:rsidR="002D410E" w:rsidRDefault="002D410E">
      <w:pPr>
        <w:spacing w:line="222" w:lineRule="exact"/>
        <w:rPr>
          <w:sz w:val="20"/>
        </w:rPr>
        <w:sectPr w:rsidR="002D410E">
          <w:pgSz w:w="12240" w:h="15840"/>
          <w:pgMar w:top="700" w:right="400" w:bottom="1120" w:left="580" w:header="0" w:footer="935" w:gutter="0"/>
          <w:cols w:space="720"/>
        </w:sectPr>
      </w:pPr>
    </w:p>
    <w:p w:rsidR="002D410E" w:rsidRDefault="00784B19">
      <w:pPr>
        <w:tabs>
          <w:tab w:val="left" w:pos="9516"/>
        </w:tabs>
        <w:spacing w:before="77"/>
        <w:ind w:left="320"/>
        <w:rPr>
          <w:b/>
          <w:sz w:val="20"/>
        </w:rPr>
      </w:pPr>
      <w:r>
        <w:rPr>
          <w:b/>
          <w:w w:val="99"/>
          <w:sz w:val="20"/>
          <w:u w:val="thick"/>
        </w:rPr>
        <w:t xml:space="preserve"> </w:t>
      </w:r>
      <w:r>
        <w:rPr>
          <w:b/>
          <w:sz w:val="20"/>
          <w:u w:val="thick"/>
        </w:rPr>
        <w:tab/>
        <w:t>Attachment</w:t>
      </w:r>
      <w:r>
        <w:rPr>
          <w:b/>
          <w:spacing w:val="-7"/>
          <w:sz w:val="20"/>
          <w:u w:val="thick"/>
        </w:rPr>
        <w:t xml:space="preserve"> </w:t>
      </w:r>
      <w:r>
        <w:rPr>
          <w:b/>
          <w:sz w:val="20"/>
          <w:u w:val="thick"/>
        </w:rPr>
        <w:t>E</w:t>
      </w:r>
    </w:p>
    <w:p w:rsidR="002D410E" w:rsidRDefault="002D410E">
      <w:pPr>
        <w:pStyle w:val="BodyText"/>
        <w:spacing w:before="1"/>
        <w:rPr>
          <w:b/>
          <w:sz w:val="29"/>
        </w:rPr>
      </w:pPr>
    </w:p>
    <w:p w:rsidR="002D410E" w:rsidRDefault="00784B19">
      <w:pPr>
        <w:spacing w:before="92"/>
        <w:ind w:left="346"/>
        <w:rPr>
          <w:b/>
          <w:sz w:val="24"/>
        </w:rPr>
      </w:pPr>
      <w:r>
        <w:rPr>
          <w:b/>
          <w:sz w:val="24"/>
        </w:rPr>
        <w:t>FEE RESPONSE (Include in a separately sealed envelope Refer to 3.3.3)</w:t>
      </w:r>
    </w:p>
    <w:p w:rsidR="002D410E" w:rsidRDefault="002D410E">
      <w:pPr>
        <w:pStyle w:val="BodyText"/>
        <w:rPr>
          <w:b/>
          <w:sz w:val="26"/>
        </w:rPr>
      </w:pPr>
    </w:p>
    <w:p w:rsidR="002D410E" w:rsidRDefault="002D410E">
      <w:pPr>
        <w:pStyle w:val="BodyText"/>
        <w:rPr>
          <w:b/>
          <w:sz w:val="25"/>
        </w:rPr>
      </w:pPr>
    </w:p>
    <w:p w:rsidR="002D410E" w:rsidRDefault="00784B19">
      <w:pPr>
        <w:tabs>
          <w:tab w:val="left" w:pos="3820"/>
          <w:tab w:val="left" w:pos="7420"/>
        </w:tabs>
        <w:spacing w:before="1"/>
        <w:ind w:left="219"/>
        <w:rPr>
          <w:b/>
          <w:sz w:val="20"/>
        </w:rPr>
      </w:pPr>
      <w:r>
        <w:rPr>
          <w:b/>
          <w:sz w:val="20"/>
        </w:rPr>
        <w:t>Job</w:t>
      </w:r>
      <w:r>
        <w:rPr>
          <w:b/>
          <w:spacing w:val="-2"/>
          <w:sz w:val="20"/>
        </w:rPr>
        <w:t xml:space="preserve"> </w:t>
      </w:r>
      <w:r>
        <w:rPr>
          <w:b/>
          <w:sz w:val="20"/>
        </w:rPr>
        <w:t>Position/Title</w:t>
      </w:r>
      <w:r>
        <w:rPr>
          <w:b/>
          <w:sz w:val="20"/>
        </w:rPr>
        <w:tab/>
        <w:t>Direct Expense</w:t>
      </w:r>
      <w:r>
        <w:rPr>
          <w:b/>
          <w:spacing w:val="-3"/>
          <w:sz w:val="20"/>
        </w:rPr>
        <w:t xml:space="preserve"> </w:t>
      </w:r>
      <w:r>
        <w:rPr>
          <w:b/>
          <w:sz w:val="20"/>
        </w:rPr>
        <w:t>(1)</w:t>
      </w:r>
      <w:r>
        <w:rPr>
          <w:b/>
          <w:sz w:val="20"/>
        </w:rPr>
        <w:tab/>
        <w:t>Direct Amount Rates</w:t>
      </w:r>
      <w:r>
        <w:rPr>
          <w:b/>
          <w:spacing w:val="1"/>
          <w:sz w:val="20"/>
        </w:rPr>
        <w:t xml:space="preserve"> </w:t>
      </w:r>
      <w:r>
        <w:rPr>
          <w:b/>
          <w:sz w:val="20"/>
        </w:rPr>
        <w:t>(2)</w:t>
      </w:r>
    </w:p>
    <w:p w:rsidR="002D410E" w:rsidRDefault="002D410E">
      <w:pPr>
        <w:pStyle w:val="BodyText"/>
        <w:rPr>
          <w:b/>
        </w:rPr>
      </w:pPr>
    </w:p>
    <w:p w:rsidR="002D410E" w:rsidRDefault="002D410E">
      <w:pPr>
        <w:pStyle w:val="BodyText"/>
        <w:rPr>
          <w:b/>
        </w:rPr>
      </w:pPr>
    </w:p>
    <w:p w:rsidR="002D410E" w:rsidRDefault="00276240">
      <w:pPr>
        <w:pStyle w:val="BodyText"/>
        <w:spacing w:before="7"/>
        <w:rPr>
          <w:b/>
          <w:sz w:val="14"/>
        </w:rPr>
      </w:pPr>
      <w:r>
        <w:rPr>
          <w:noProof/>
        </w:rPr>
        <mc:AlternateContent>
          <mc:Choice Requires="wps">
            <w:drawing>
              <wp:anchor distT="0" distB="0" distL="0" distR="0" simplePos="0" relativeHeight="251651584" behindDoc="1" locked="0" layoutInCell="1" allowOverlap="1">
                <wp:simplePos x="0" y="0"/>
                <wp:positionH relativeFrom="page">
                  <wp:posOffset>507365</wp:posOffset>
                </wp:positionH>
                <wp:positionV relativeFrom="paragraph">
                  <wp:posOffset>137795</wp:posOffset>
                </wp:positionV>
                <wp:extent cx="1693545" cy="1270"/>
                <wp:effectExtent l="0" t="0" r="0" b="0"/>
                <wp:wrapTopAndBottom/>
                <wp:docPr id="92"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3545" cy="1270"/>
                        </a:xfrm>
                        <a:custGeom>
                          <a:avLst/>
                          <a:gdLst>
                            <a:gd name="T0" fmla="+- 0 799 799"/>
                            <a:gd name="T1" fmla="*/ T0 w 2667"/>
                            <a:gd name="T2" fmla="+- 0 3466 799"/>
                            <a:gd name="T3" fmla="*/ T2 w 2667"/>
                          </a:gdLst>
                          <a:ahLst/>
                          <a:cxnLst>
                            <a:cxn ang="0">
                              <a:pos x="T1" y="0"/>
                            </a:cxn>
                            <a:cxn ang="0">
                              <a:pos x="T3" y="0"/>
                            </a:cxn>
                          </a:cxnLst>
                          <a:rect l="0" t="0" r="r" b="b"/>
                          <a:pathLst>
                            <a:path w="2667">
                              <a:moveTo>
                                <a:pt x="0" y="0"/>
                              </a:moveTo>
                              <a:lnTo>
                                <a:pt x="2667"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46771" id="Freeform 55" o:spid="_x0000_s1026" style="position:absolute;margin-left:39.95pt;margin-top:10.85pt;width:133.35pt;height:.1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" path="m,l2667,e" filled="f" strokeweight=".31272mm">
                <v:path arrowok="t" o:connecttype="custom" o:connectlocs="0,0;1693545,0" o:connectangles="0,0"/>
                <w10:wrap type="topAndBottom" anchorx="page"/>
              </v:shape>
            </w:pict>
          </mc:Fallback>
        </mc:AlternateContent>
      </w:r>
      <w:r>
        <w:rPr>
          <w:noProof/>
        </w:rPr>
        <mc:AlternateContent>
          <mc:Choice Requires="wps">
            <w:drawing>
              <wp:anchor distT="0" distB="0" distL="0" distR="0" simplePos="0" relativeHeight="251652608" behindDoc="1" locked="0" layoutInCell="1" allowOverlap="1">
                <wp:simplePos x="0" y="0"/>
                <wp:positionH relativeFrom="page">
                  <wp:posOffset>2794000</wp:posOffset>
                </wp:positionH>
                <wp:positionV relativeFrom="paragraph">
                  <wp:posOffset>137795</wp:posOffset>
                </wp:positionV>
                <wp:extent cx="1551940" cy="1270"/>
                <wp:effectExtent l="0" t="0" r="0" b="0"/>
                <wp:wrapTopAndBottom/>
                <wp:docPr id="91"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1940" cy="1270"/>
                        </a:xfrm>
                        <a:custGeom>
                          <a:avLst/>
                          <a:gdLst>
                            <a:gd name="T0" fmla="+- 0 4400 4400"/>
                            <a:gd name="T1" fmla="*/ T0 w 2444"/>
                            <a:gd name="T2" fmla="+- 0 6844 4400"/>
                            <a:gd name="T3" fmla="*/ T2 w 2444"/>
                          </a:gdLst>
                          <a:ahLst/>
                          <a:cxnLst>
                            <a:cxn ang="0">
                              <a:pos x="T1" y="0"/>
                            </a:cxn>
                            <a:cxn ang="0">
                              <a:pos x="T3" y="0"/>
                            </a:cxn>
                          </a:cxnLst>
                          <a:rect l="0" t="0" r="r" b="b"/>
                          <a:pathLst>
                            <a:path w="2444">
                              <a:moveTo>
                                <a:pt x="0" y="0"/>
                              </a:moveTo>
                              <a:lnTo>
                                <a:pt x="2444"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ACC4D" id="Freeform 54" o:spid="_x0000_s1026" style="position:absolute;margin-left:220pt;margin-top:10.85pt;width:122.2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" path="m,l2444,e" filled="f" strokeweight=".31272mm">
                <v:path arrowok="t" o:connecttype="custom" o:connectlocs="0,0;1551940,0" o:connectangles="0,0"/>
                <w10:wrap type="topAndBottom" anchorx="page"/>
              </v:shape>
            </w:pict>
          </mc:Fallback>
        </mc:AlternateContent>
      </w:r>
      <w:r>
        <w:rPr>
          <w:noProof/>
        </w:rPr>
        <mc:AlternateContent>
          <mc:Choice Requires="wps">
            <w:drawing>
              <wp:anchor distT="0" distB="0" distL="0" distR="0" simplePos="0" relativeHeight="251653632" behindDoc="1" locked="0" layoutInCell="1" allowOverlap="1">
                <wp:simplePos x="0" y="0"/>
                <wp:positionH relativeFrom="page">
                  <wp:posOffset>5080635</wp:posOffset>
                </wp:positionH>
                <wp:positionV relativeFrom="paragraph">
                  <wp:posOffset>137795</wp:posOffset>
                </wp:positionV>
                <wp:extent cx="1410970" cy="1270"/>
                <wp:effectExtent l="0" t="0" r="0" b="0"/>
                <wp:wrapTopAndBottom/>
                <wp:docPr id="90"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0970" cy="1270"/>
                        </a:xfrm>
                        <a:custGeom>
                          <a:avLst/>
                          <a:gdLst>
                            <a:gd name="T0" fmla="+- 0 8001 8001"/>
                            <a:gd name="T1" fmla="*/ T0 w 2222"/>
                            <a:gd name="T2" fmla="+- 0 10222 8001"/>
                            <a:gd name="T3" fmla="*/ T2 w 2222"/>
                          </a:gdLst>
                          <a:ahLst/>
                          <a:cxnLst>
                            <a:cxn ang="0">
                              <a:pos x="T1" y="0"/>
                            </a:cxn>
                            <a:cxn ang="0">
                              <a:pos x="T3" y="0"/>
                            </a:cxn>
                          </a:cxnLst>
                          <a:rect l="0" t="0" r="r" b="b"/>
                          <a:pathLst>
                            <a:path w="2222">
                              <a:moveTo>
                                <a:pt x="0" y="0"/>
                              </a:moveTo>
                              <a:lnTo>
                                <a:pt x="2221"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15F6E" id="Freeform 53" o:spid="_x0000_s1026" style="position:absolute;margin-left:400.05pt;margin-top:10.85pt;width:111.1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" path="m,l2221,e" filled="f" strokeweight=".31272mm">
                <v:path arrowok="t" o:connecttype="custom" o:connectlocs="0,0;1410335,0" o:connectangles="0,0"/>
                <w10:wrap type="topAndBottom" anchorx="page"/>
              </v:shape>
            </w:pict>
          </mc:Fallback>
        </mc:AlternateContent>
      </w:r>
    </w:p>
    <w:p w:rsidR="002D410E" w:rsidRDefault="002D410E">
      <w:pPr>
        <w:pStyle w:val="BodyText"/>
        <w:rPr>
          <w:b/>
        </w:rPr>
      </w:pPr>
    </w:p>
    <w:p w:rsidR="002D410E" w:rsidRDefault="00276240">
      <w:pPr>
        <w:pStyle w:val="BodyText"/>
        <w:spacing w:before="6"/>
        <w:rPr>
          <w:b/>
          <w:sz w:val="12"/>
        </w:rPr>
      </w:pPr>
      <w:r>
        <w:rPr>
          <w:noProof/>
        </w:rPr>
        <mc:AlternateContent>
          <mc:Choice Requires="wps">
            <w:drawing>
              <wp:anchor distT="0" distB="0" distL="0" distR="0" simplePos="0" relativeHeight="251654656" behindDoc="1" locked="0" layoutInCell="1" allowOverlap="1">
                <wp:simplePos x="0" y="0"/>
                <wp:positionH relativeFrom="page">
                  <wp:posOffset>507365</wp:posOffset>
                </wp:positionH>
                <wp:positionV relativeFrom="paragraph">
                  <wp:posOffset>122555</wp:posOffset>
                </wp:positionV>
                <wp:extent cx="1693545" cy="1270"/>
                <wp:effectExtent l="0" t="0" r="0" b="0"/>
                <wp:wrapTopAndBottom/>
                <wp:docPr id="89"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3545" cy="1270"/>
                        </a:xfrm>
                        <a:custGeom>
                          <a:avLst/>
                          <a:gdLst>
                            <a:gd name="T0" fmla="+- 0 799 799"/>
                            <a:gd name="T1" fmla="*/ T0 w 2667"/>
                            <a:gd name="T2" fmla="+- 0 3466 799"/>
                            <a:gd name="T3" fmla="*/ T2 w 2667"/>
                          </a:gdLst>
                          <a:ahLst/>
                          <a:cxnLst>
                            <a:cxn ang="0">
                              <a:pos x="T1" y="0"/>
                            </a:cxn>
                            <a:cxn ang="0">
                              <a:pos x="T3" y="0"/>
                            </a:cxn>
                          </a:cxnLst>
                          <a:rect l="0" t="0" r="r" b="b"/>
                          <a:pathLst>
                            <a:path w="2667">
                              <a:moveTo>
                                <a:pt x="0" y="0"/>
                              </a:moveTo>
                              <a:lnTo>
                                <a:pt x="2667"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06D65" id="Freeform 52" o:spid="_x0000_s1026" style="position:absolute;margin-left:39.95pt;margin-top:9.65pt;width:133.35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" path="m,l2667,e" filled="f" strokeweight=".31272mm">
                <v:path arrowok="t" o:connecttype="custom" o:connectlocs="0,0;1693545,0" o:connectangles="0,0"/>
                <w10:wrap type="topAndBottom" anchorx="page"/>
              </v:shape>
            </w:pict>
          </mc:Fallback>
        </mc:AlternateContent>
      </w:r>
      <w:r>
        <w:rPr>
          <w:noProof/>
        </w:rPr>
        <mc:AlternateContent>
          <mc:Choice Requires="wps">
            <w:drawing>
              <wp:anchor distT="0" distB="0" distL="0" distR="0" simplePos="0" relativeHeight="251655680" behindDoc="1" locked="0" layoutInCell="1" allowOverlap="1">
                <wp:simplePos x="0" y="0"/>
                <wp:positionH relativeFrom="page">
                  <wp:posOffset>2794000</wp:posOffset>
                </wp:positionH>
                <wp:positionV relativeFrom="paragraph">
                  <wp:posOffset>122555</wp:posOffset>
                </wp:positionV>
                <wp:extent cx="1551940" cy="1270"/>
                <wp:effectExtent l="0" t="0" r="0" b="0"/>
                <wp:wrapTopAndBottom/>
                <wp:docPr id="88"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1940" cy="1270"/>
                        </a:xfrm>
                        <a:custGeom>
                          <a:avLst/>
                          <a:gdLst>
                            <a:gd name="T0" fmla="+- 0 4400 4400"/>
                            <a:gd name="T1" fmla="*/ T0 w 2444"/>
                            <a:gd name="T2" fmla="+- 0 6844 4400"/>
                            <a:gd name="T3" fmla="*/ T2 w 2444"/>
                          </a:gdLst>
                          <a:ahLst/>
                          <a:cxnLst>
                            <a:cxn ang="0">
                              <a:pos x="T1" y="0"/>
                            </a:cxn>
                            <a:cxn ang="0">
                              <a:pos x="T3" y="0"/>
                            </a:cxn>
                          </a:cxnLst>
                          <a:rect l="0" t="0" r="r" b="b"/>
                          <a:pathLst>
                            <a:path w="2444">
                              <a:moveTo>
                                <a:pt x="0" y="0"/>
                              </a:moveTo>
                              <a:lnTo>
                                <a:pt x="2444"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19518" id="Freeform 51" o:spid="_x0000_s1026" style="position:absolute;margin-left:220pt;margin-top:9.65pt;width:122.2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" path="m,l2444,e" filled="f" strokeweight=".31272mm">
                <v:path arrowok="t" o:connecttype="custom" o:connectlocs="0,0;1551940,0" o:connectangles="0,0"/>
                <w10:wrap type="topAndBottom" anchorx="page"/>
              </v:shape>
            </w:pict>
          </mc:Fallback>
        </mc:AlternateContent>
      </w:r>
      <w:r>
        <w:rPr>
          <w:noProof/>
        </w:rPr>
        <mc:AlternateContent>
          <mc:Choice Requires="wps">
            <w:drawing>
              <wp:anchor distT="0" distB="0" distL="0" distR="0" simplePos="0" relativeHeight="251656704" behindDoc="1" locked="0" layoutInCell="1" allowOverlap="1">
                <wp:simplePos x="0" y="0"/>
                <wp:positionH relativeFrom="page">
                  <wp:posOffset>5080635</wp:posOffset>
                </wp:positionH>
                <wp:positionV relativeFrom="paragraph">
                  <wp:posOffset>122555</wp:posOffset>
                </wp:positionV>
                <wp:extent cx="1410970" cy="1270"/>
                <wp:effectExtent l="0" t="0" r="0" b="0"/>
                <wp:wrapTopAndBottom/>
                <wp:docPr id="87"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0970" cy="1270"/>
                        </a:xfrm>
                        <a:custGeom>
                          <a:avLst/>
                          <a:gdLst>
                            <a:gd name="T0" fmla="+- 0 8001 8001"/>
                            <a:gd name="T1" fmla="*/ T0 w 2222"/>
                            <a:gd name="T2" fmla="+- 0 10222 8001"/>
                            <a:gd name="T3" fmla="*/ T2 w 2222"/>
                          </a:gdLst>
                          <a:ahLst/>
                          <a:cxnLst>
                            <a:cxn ang="0">
                              <a:pos x="T1" y="0"/>
                            </a:cxn>
                            <a:cxn ang="0">
                              <a:pos x="T3" y="0"/>
                            </a:cxn>
                          </a:cxnLst>
                          <a:rect l="0" t="0" r="r" b="b"/>
                          <a:pathLst>
                            <a:path w="2222">
                              <a:moveTo>
                                <a:pt x="0" y="0"/>
                              </a:moveTo>
                              <a:lnTo>
                                <a:pt x="2221"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AF4B9" id="Freeform 50" o:spid="_x0000_s1026" style="position:absolute;margin-left:400.05pt;margin-top:9.65pt;width:111.1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" path="m,l2221,e" filled="f" strokeweight=".31272mm">
                <v:path arrowok="t" o:connecttype="custom" o:connectlocs="0,0;1410335,0" o:connectangles="0,0"/>
                <w10:wrap type="topAndBottom" anchorx="page"/>
              </v:shape>
            </w:pict>
          </mc:Fallback>
        </mc:AlternateContent>
      </w:r>
    </w:p>
    <w:p w:rsidR="002D410E" w:rsidRDefault="002D410E">
      <w:pPr>
        <w:pStyle w:val="BodyText"/>
        <w:rPr>
          <w:b/>
        </w:rPr>
      </w:pPr>
    </w:p>
    <w:p w:rsidR="002D410E" w:rsidRDefault="00276240">
      <w:pPr>
        <w:pStyle w:val="BodyText"/>
        <w:spacing w:before="4"/>
        <w:rPr>
          <w:b/>
          <w:sz w:val="12"/>
        </w:rPr>
      </w:pPr>
      <w:r>
        <w:rPr>
          <w:noProof/>
        </w:rPr>
        <mc:AlternateContent>
          <mc:Choice Requires="wps">
            <w:drawing>
              <wp:anchor distT="0" distB="0" distL="0" distR="0" simplePos="0" relativeHeight="251657728" behindDoc="1" locked="0" layoutInCell="1" allowOverlap="1">
                <wp:simplePos x="0" y="0"/>
                <wp:positionH relativeFrom="page">
                  <wp:posOffset>507365</wp:posOffset>
                </wp:positionH>
                <wp:positionV relativeFrom="paragraph">
                  <wp:posOffset>120650</wp:posOffset>
                </wp:positionV>
                <wp:extent cx="1693545" cy="1270"/>
                <wp:effectExtent l="0" t="0" r="0" b="0"/>
                <wp:wrapTopAndBottom/>
                <wp:docPr id="86"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3545" cy="1270"/>
                        </a:xfrm>
                        <a:custGeom>
                          <a:avLst/>
                          <a:gdLst>
                            <a:gd name="T0" fmla="+- 0 799 799"/>
                            <a:gd name="T1" fmla="*/ T0 w 2667"/>
                            <a:gd name="T2" fmla="+- 0 3466 799"/>
                            <a:gd name="T3" fmla="*/ T2 w 2667"/>
                          </a:gdLst>
                          <a:ahLst/>
                          <a:cxnLst>
                            <a:cxn ang="0">
                              <a:pos x="T1" y="0"/>
                            </a:cxn>
                            <a:cxn ang="0">
                              <a:pos x="T3" y="0"/>
                            </a:cxn>
                          </a:cxnLst>
                          <a:rect l="0" t="0" r="r" b="b"/>
                          <a:pathLst>
                            <a:path w="2667">
                              <a:moveTo>
                                <a:pt x="0" y="0"/>
                              </a:moveTo>
                              <a:lnTo>
                                <a:pt x="2667"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A5C8E" id="Freeform 49" o:spid="_x0000_s1026" style="position:absolute;margin-left:39.95pt;margin-top:9.5pt;width:133.3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" path="m,l2667,e" filled="f" strokeweight=".31272mm">
                <v:path arrowok="t" o:connecttype="custom" o:connectlocs="0,0;1693545,0" o:connectangles="0,0"/>
                <w10:wrap type="topAndBottom" anchorx="page"/>
              </v:shape>
            </w:pict>
          </mc:Fallback>
        </mc:AlternateContent>
      </w:r>
      <w:r>
        <w:rPr>
          <w:noProof/>
        </w:rPr>
        <mc:AlternateContent>
          <mc:Choice Requires="wps">
            <w:drawing>
              <wp:anchor distT="0" distB="0" distL="0" distR="0" simplePos="0" relativeHeight="251658752" behindDoc="1" locked="0" layoutInCell="1" allowOverlap="1">
                <wp:simplePos x="0" y="0"/>
                <wp:positionH relativeFrom="page">
                  <wp:posOffset>2794000</wp:posOffset>
                </wp:positionH>
                <wp:positionV relativeFrom="paragraph">
                  <wp:posOffset>120650</wp:posOffset>
                </wp:positionV>
                <wp:extent cx="1551940" cy="1270"/>
                <wp:effectExtent l="0" t="0" r="0" b="0"/>
                <wp:wrapTopAndBottom/>
                <wp:docPr id="85"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1940" cy="1270"/>
                        </a:xfrm>
                        <a:custGeom>
                          <a:avLst/>
                          <a:gdLst>
                            <a:gd name="T0" fmla="+- 0 4400 4400"/>
                            <a:gd name="T1" fmla="*/ T0 w 2444"/>
                            <a:gd name="T2" fmla="+- 0 6844 4400"/>
                            <a:gd name="T3" fmla="*/ T2 w 2444"/>
                          </a:gdLst>
                          <a:ahLst/>
                          <a:cxnLst>
                            <a:cxn ang="0">
                              <a:pos x="T1" y="0"/>
                            </a:cxn>
                            <a:cxn ang="0">
                              <a:pos x="T3" y="0"/>
                            </a:cxn>
                          </a:cxnLst>
                          <a:rect l="0" t="0" r="r" b="b"/>
                          <a:pathLst>
                            <a:path w="2444">
                              <a:moveTo>
                                <a:pt x="0" y="0"/>
                              </a:moveTo>
                              <a:lnTo>
                                <a:pt x="2444"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E2027" id="Freeform 48" o:spid="_x0000_s1026" style="position:absolute;margin-left:220pt;margin-top:9.5pt;width:122.2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" path="m,l2444,e" filled="f" strokeweight=".31272mm">
                <v:path arrowok="t" o:connecttype="custom" o:connectlocs="0,0;1551940,0" o:connectangles="0,0"/>
                <w10:wrap type="topAndBottom" anchorx="page"/>
              </v:shape>
            </w:pict>
          </mc:Fallback>
        </mc:AlternateContent>
      </w:r>
      <w:r>
        <w:rPr>
          <w:noProof/>
        </w:rPr>
        <mc:AlternateContent>
          <mc:Choice Requires="wps">
            <w:drawing>
              <wp:anchor distT="0" distB="0" distL="0" distR="0" simplePos="0" relativeHeight="251659776" behindDoc="1" locked="0" layoutInCell="1" allowOverlap="1">
                <wp:simplePos x="0" y="0"/>
                <wp:positionH relativeFrom="page">
                  <wp:posOffset>5080635</wp:posOffset>
                </wp:positionH>
                <wp:positionV relativeFrom="paragraph">
                  <wp:posOffset>120650</wp:posOffset>
                </wp:positionV>
                <wp:extent cx="1410970" cy="1270"/>
                <wp:effectExtent l="0" t="0" r="0" b="0"/>
                <wp:wrapTopAndBottom/>
                <wp:docPr id="84"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0970" cy="1270"/>
                        </a:xfrm>
                        <a:custGeom>
                          <a:avLst/>
                          <a:gdLst>
                            <a:gd name="T0" fmla="+- 0 8001 8001"/>
                            <a:gd name="T1" fmla="*/ T0 w 2222"/>
                            <a:gd name="T2" fmla="+- 0 10222 8001"/>
                            <a:gd name="T3" fmla="*/ T2 w 2222"/>
                          </a:gdLst>
                          <a:ahLst/>
                          <a:cxnLst>
                            <a:cxn ang="0">
                              <a:pos x="T1" y="0"/>
                            </a:cxn>
                            <a:cxn ang="0">
                              <a:pos x="T3" y="0"/>
                            </a:cxn>
                          </a:cxnLst>
                          <a:rect l="0" t="0" r="r" b="b"/>
                          <a:pathLst>
                            <a:path w="2222">
                              <a:moveTo>
                                <a:pt x="0" y="0"/>
                              </a:moveTo>
                              <a:lnTo>
                                <a:pt x="2221"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67513" id="Freeform 47" o:spid="_x0000_s1026" style="position:absolute;margin-left:400.05pt;margin-top:9.5pt;width:111.1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" path="m,l2221,e" filled="f" strokeweight=".31272mm">
                <v:path arrowok="t" o:connecttype="custom" o:connectlocs="0,0;1410335,0" o:connectangles="0,0"/>
                <w10:wrap type="topAndBottom" anchorx="page"/>
              </v:shape>
            </w:pict>
          </mc:Fallback>
        </mc:AlternateContent>
      </w:r>
    </w:p>
    <w:p w:rsidR="002D410E" w:rsidRDefault="002D410E">
      <w:pPr>
        <w:pStyle w:val="BodyText"/>
        <w:rPr>
          <w:b/>
        </w:rPr>
      </w:pPr>
    </w:p>
    <w:p w:rsidR="002D410E" w:rsidRDefault="00276240">
      <w:pPr>
        <w:pStyle w:val="BodyText"/>
        <w:spacing w:before="6"/>
        <w:rPr>
          <w:b/>
          <w:sz w:val="12"/>
        </w:rPr>
      </w:pPr>
      <w:r>
        <w:rPr>
          <w:noProof/>
        </w:rPr>
        <mc:AlternateContent>
          <mc:Choice Requires="wps">
            <w:drawing>
              <wp:anchor distT="0" distB="0" distL="0" distR="0" simplePos="0" relativeHeight="251660800" behindDoc="1" locked="0" layoutInCell="1" allowOverlap="1">
                <wp:simplePos x="0" y="0"/>
                <wp:positionH relativeFrom="page">
                  <wp:posOffset>507365</wp:posOffset>
                </wp:positionH>
                <wp:positionV relativeFrom="paragraph">
                  <wp:posOffset>122555</wp:posOffset>
                </wp:positionV>
                <wp:extent cx="1693545" cy="1270"/>
                <wp:effectExtent l="0" t="0" r="0" b="0"/>
                <wp:wrapTopAndBottom/>
                <wp:docPr id="83"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3545" cy="1270"/>
                        </a:xfrm>
                        <a:custGeom>
                          <a:avLst/>
                          <a:gdLst>
                            <a:gd name="T0" fmla="+- 0 799 799"/>
                            <a:gd name="T1" fmla="*/ T0 w 2667"/>
                            <a:gd name="T2" fmla="+- 0 3466 799"/>
                            <a:gd name="T3" fmla="*/ T2 w 2667"/>
                          </a:gdLst>
                          <a:ahLst/>
                          <a:cxnLst>
                            <a:cxn ang="0">
                              <a:pos x="T1" y="0"/>
                            </a:cxn>
                            <a:cxn ang="0">
                              <a:pos x="T3" y="0"/>
                            </a:cxn>
                          </a:cxnLst>
                          <a:rect l="0" t="0" r="r" b="b"/>
                          <a:pathLst>
                            <a:path w="2667">
                              <a:moveTo>
                                <a:pt x="0" y="0"/>
                              </a:moveTo>
                              <a:lnTo>
                                <a:pt x="2667"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B703D" id="Freeform 46" o:spid="_x0000_s1026" style="position:absolute;margin-left:39.95pt;margin-top:9.65pt;width:133.35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" path="m,l2667,e" filled="f" strokeweight=".31272mm">
                <v:path arrowok="t" o:connecttype="custom" o:connectlocs="0,0;1693545,0" o:connectangles="0,0"/>
                <w10:wrap type="topAndBottom" anchorx="page"/>
              </v:shape>
            </w:pict>
          </mc:Fallback>
        </mc:AlternateContent>
      </w:r>
      <w:r>
        <w:rPr>
          <w:noProof/>
        </w:rPr>
        <mc:AlternateContent>
          <mc:Choice Requires="wps">
            <w:drawing>
              <wp:anchor distT="0" distB="0" distL="0" distR="0" simplePos="0" relativeHeight="251661824" behindDoc="1" locked="0" layoutInCell="1" allowOverlap="1">
                <wp:simplePos x="0" y="0"/>
                <wp:positionH relativeFrom="page">
                  <wp:posOffset>2794000</wp:posOffset>
                </wp:positionH>
                <wp:positionV relativeFrom="paragraph">
                  <wp:posOffset>122555</wp:posOffset>
                </wp:positionV>
                <wp:extent cx="1551940" cy="1270"/>
                <wp:effectExtent l="0" t="0" r="0" b="0"/>
                <wp:wrapTopAndBottom/>
                <wp:docPr id="82"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1940" cy="1270"/>
                        </a:xfrm>
                        <a:custGeom>
                          <a:avLst/>
                          <a:gdLst>
                            <a:gd name="T0" fmla="+- 0 4400 4400"/>
                            <a:gd name="T1" fmla="*/ T0 w 2444"/>
                            <a:gd name="T2" fmla="+- 0 6844 4400"/>
                            <a:gd name="T3" fmla="*/ T2 w 2444"/>
                          </a:gdLst>
                          <a:ahLst/>
                          <a:cxnLst>
                            <a:cxn ang="0">
                              <a:pos x="T1" y="0"/>
                            </a:cxn>
                            <a:cxn ang="0">
                              <a:pos x="T3" y="0"/>
                            </a:cxn>
                          </a:cxnLst>
                          <a:rect l="0" t="0" r="r" b="b"/>
                          <a:pathLst>
                            <a:path w="2444">
                              <a:moveTo>
                                <a:pt x="0" y="0"/>
                              </a:moveTo>
                              <a:lnTo>
                                <a:pt x="2444"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E9D40" id="Freeform 45" o:spid="_x0000_s1026" style="position:absolute;margin-left:220pt;margin-top:9.65pt;width:122.2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" path="m,l2444,e" filled="f" strokeweight=".31272mm">
                <v:path arrowok="t" o:connecttype="custom" o:connectlocs="0,0;1551940,0" o:connectangles="0,0"/>
                <w10:wrap type="topAndBottom" anchorx="page"/>
              </v:shape>
            </w:pict>
          </mc:Fallback>
        </mc:AlternateContent>
      </w:r>
      <w:r>
        <w:rPr>
          <w:noProof/>
        </w:rPr>
        <mc:AlternateContent>
          <mc:Choice Requires="wps">
            <w:drawing>
              <wp:anchor distT="0" distB="0" distL="0" distR="0" simplePos="0" relativeHeight="251662848" behindDoc="1" locked="0" layoutInCell="1" allowOverlap="1">
                <wp:simplePos x="0" y="0"/>
                <wp:positionH relativeFrom="page">
                  <wp:posOffset>5080635</wp:posOffset>
                </wp:positionH>
                <wp:positionV relativeFrom="paragraph">
                  <wp:posOffset>122555</wp:posOffset>
                </wp:positionV>
                <wp:extent cx="1410970" cy="1270"/>
                <wp:effectExtent l="0" t="0" r="0" b="0"/>
                <wp:wrapTopAndBottom/>
                <wp:docPr id="81"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0970" cy="1270"/>
                        </a:xfrm>
                        <a:custGeom>
                          <a:avLst/>
                          <a:gdLst>
                            <a:gd name="T0" fmla="+- 0 8001 8001"/>
                            <a:gd name="T1" fmla="*/ T0 w 2222"/>
                            <a:gd name="T2" fmla="+- 0 10222 8001"/>
                            <a:gd name="T3" fmla="*/ T2 w 2222"/>
                          </a:gdLst>
                          <a:ahLst/>
                          <a:cxnLst>
                            <a:cxn ang="0">
                              <a:pos x="T1" y="0"/>
                            </a:cxn>
                            <a:cxn ang="0">
                              <a:pos x="T3" y="0"/>
                            </a:cxn>
                          </a:cxnLst>
                          <a:rect l="0" t="0" r="r" b="b"/>
                          <a:pathLst>
                            <a:path w="2222">
                              <a:moveTo>
                                <a:pt x="0" y="0"/>
                              </a:moveTo>
                              <a:lnTo>
                                <a:pt x="2221"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DF190" id="Freeform 44" o:spid="_x0000_s1026" style="position:absolute;margin-left:400.05pt;margin-top:9.65pt;width:111.1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" path="m,l2221,e" filled="f" strokeweight=".31272mm">
                <v:path arrowok="t" o:connecttype="custom" o:connectlocs="0,0;1410335,0" o:connectangles="0,0"/>
                <w10:wrap type="topAndBottom" anchorx="page"/>
              </v:shape>
            </w:pict>
          </mc:Fallback>
        </mc:AlternateContent>
      </w:r>
    </w:p>
    <w:p w:rsidR="002D410E" w:rsidRDefault="002D410E">
      <w:pPr>
        <w:pStyle w:val="BodyText"/>
        <w:rPr>
          <w:b/>
        </w:rPr>
      </w:pPr>
    </w:p>
    <w:p w:rsidR="002D410E" w:rsidRDefault="00276240">
      <w:pPr>
        <w:pStyle w:val="BodyText"/>
        <w:spacing w:before="6"/>
        <w:rPr>
          <w:b/>
          <w:sz w:val="12"/>
        </w:rPr>
      </w:pPr>
      <w:r>
        <w:rPr>
          <w:noProof/>
        </w:rPr>
        <mc:AlternateContent>
          <mc:Choice Requires="wps">
            <w:drawing>
              <wp:anchor distT="0" distB="0" distL="0" distR="0" simplePos="0" relativeHeight="251663872" behindDoc="1" locked="0" layoutInCell="1" allowOverlap="1">
                <wp:simplePos x="0" y="0"/>
                <wp:positionH relativeFrom="page">
                  <wp:posOffset>507365</wp:posOffset>
                </wp:positionH>
                <wp:positionV relativeFrom="paragraph">
                  <wp:posOffset>122555</wp:posOffset>
                </wp:positionV>
                <wp:extent cx="1693545" cy="1270"/>
                <wp:effectExtent l="0" t="0" r="0" b="0"/>
                <wp:wrapTopAndBottom/>
                <wp:docPr id="80"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3545" cy="1270"/>
                        </a:xfrm>
                        <a:custGeom>
                          <a:avLst/>
                          <a:gdLst>
                            <a:gd name="T0" fmla="+- 0 799 799"/>
                            <a:gd name="T1" fmla="*/ T0 w 2667"/>
                            <a:gd name="T2" fmla="+- 0 3466 799"/>
                            <a:gd name="T3" fmla="*/ T2 w 2667"/>
                          </a:gdLst>
                          <a:ahLst/>
                          <a:cxnLst>
                            <a:cxn ang="0">
                              <a:pos x="T1" y="0"/>
                            </a:cxn>
                            <a:cxn ang="0">
                              <a:pos x="T3" y="0"/>
                            </a:cxn>
                          </a:cxnLst>
                          <a:rect l="0" t="0" r="r" b="b"/>
                          <a:pathLst>
                            <a:path w="2667">
                              <a:moveTo>
                                <a:pt x="0" y="0"/>
                              </a:moveTo>
                              <a:lnTo>
                                <a:pt x="2667"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85FD5" id="Freeform 43" o:spid="_x0000_s1026" style="position:absolute;margin-left:39.95pt;margin-top:9.65pt;width:133.35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" path="m,l2667,e" filled="f" strokeweight=".31272mm">
                <v:path arrowok="t" o:connecttype="custom" o:connectlocs="0,0;1693545,0" o:connectangles="0,0"/>
                <w10:wrap type="topAndBottom" anchorx="page"/>
              </v:shape>
            </w:pict>
          </mc:Fallback>
        </mc:AlternateContent>
      </w:r>
      <w:r>
        <w:rPr>
          <w:noProof/>
        </w:rPr>
        <mc:AlternateContent>
          <mc:Choice Requires="wps">
            <w:drawing>
              <wp:anchor distT="0" distB="0" distL="0" distR="0" simplePos="0" relativeHeight="251664896" behindDoc="1" locked="0" layoutInCell="1" allowOverlap="1">
                <wp:simplePos x="0" y="0"/>
                <wp:positionH relativeFrom="page">
                  <wp:posOffset>2794000</wp:posOffset>
                </wp:positionH>
                <wp:positionV relativeFrom="paragraph">
                  <wp:posOffset>122555</wp:posOffset>
                </wp:positionV>
                <wp:extent cx="1551940" cy="1270"/>
                <wp:effectExtent l="0" t="0" r="0" b="0"/>
                <wp:wrapTopAndBottom/>
                <wp:docPr id="79"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1940" cy="1270"/>
                        </a:xfrm>
                        <a:custGeom>
                          <a:avLst/>
                          <a:gdLst>
                            <a:gd name="T0" fmla="+- 0 4400 4400"/>
                            <a:gd name="T1" fmla="*/ T0 w 2444"/>
                            <a:gd name="T2" fmla="+- 0 6844 4400"/>
                            <a:gd name="T3" fmla="*/ T2 w 2444"/>
                          </a:gdLst>
                          <a:ahLst/>
                          <a:cxnLst>
                            <a:cxn ang="0">
                              <a:pos x="T1" y="0"/>
                            </a:cxn>
                            <a:cxn ang="0">
                              <a:pos x="T3" y="0"/>
                            </a:cxn>
                          </a:cxnLst>
                          <a:rect l="0" t="0" r="r" b="b"/>
                          <a:pathLst>
                            <a:path w="2444">
                              <a:moveTo>
                                <a:pt x="0" y="0"/>
                              </a:moveTo>
                              <a:lnTo>
                                <a:pt x="2444"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EF760" id="Freeform 42" o:spid="_x0000_s1026" style="position:absolute;margin-left:220pt;margin-top:9.65pt;width:122.2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" path="m,l2444,e" filled="f" strokeweight=".31272mm">
                <v:path arrowok="t" o:connecttype="custom" o:connectlocs="0,0;1551940,0" o:connectangles="0,0"/>
                <w10:wrap type="topAndBottom" anchorx="page"/>
              </v:shape>
            </w:pict>
          </mc:Fallback>
        </mc:AlternateContent>
      </w:r>
      <w:r>
        <w:rPr>
          <w:noProof/>
        </w:rPr>
        <mc:AlternateContent>
          <mc:Choice Requires="wps">
            <w:drawing>
              <wp:anchor distT="0" distB="0" distL="0" distR="0" simplePos="0" relativeHeight="251665920" behindDoc="1" locked="0" layoutInCell="1" allowOverlap="1">
                <wp:simplePos x="0" y="0"/>
                <wp:positionH relativeFrom="page">
                  <wp:posOffset>5080635</wp:posOffset>
                </wp:positionH>
                <wp:positionV relativeFrom="paragraph">
                  <wp:posOffset>122555</wp:posOffset>
                </wp:positionV>
                <wp:extent cx="1410970" cy="1270"/>
                <wp:effectExtent l="0" t="0" r="0" b="0"/>
                <wp:wrapTopAndBottom/>
                <wp:docPr id="78"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0970" cy="1270"/>
                        </a:xfrm>
                        <a:custGeom>
                          <a:avLst/>
                          <a:gdLst>
                            <a:gd name="T0" fmla="+- 0 8001 8001"/>
                            <a:gd name="T1" fmla="*/ T0 w 2222"/>
                            <a:gd name="T2" fmla="+- 0 10222 8001"/>
                            <a:gd name="T3" fmla="*/ T2 w 2222"/>
                          </a:gdLst>
                          <a:ahLst/>
                          <a:cxnLst>
                            <a:cxn ang="0">
                              <a:pos x="T1" y="0"/>
                            </a:cxn>
                            <a:cxn ang="0">
                              <a:pos x="T3" y="0"/>
                            </a:cxn>
                          </a:cxnLst>
                          <a:rect l="0" t="0" r="r" b="b"/>
                          <a:pathLst>
                            <a:path w="2222">
                              <a:moveTo>
                                <a:pt x="0" y="0"/>
                              </a:moveTo>
                              <a:lnTo>
                                <a:pt x="2221"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4488C" id="Freeform 41" o:spid="_x0000_s1026" style="position:absolute;margin-left:400.05pt;margin-top:9.65pt;width:111.1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" path="m,l2221,e" filled="f" strokeweight=".31272mm">
                <v:path arrowok="t" o:connecttype="custom" o:connectlocs="0,0;1410335,0" o:connectangles="0,0"/>
                <w10:wrap type="topAndBottom" anchorx="page"/>
              </v:shape>
            </w:pict>
          </mc:Fallback>
        </mc:AlternateContent>
      </w:r>
    </w:p>
    <w:p w:rsidR="002D410E" w:rsidRDefault="002D410E">
      <w:pPr>
        <w:pStyle w:val="BodyText"/>
        <w:rPr>
          <w:b/>
        </w:rPr>
      </w:pPr>
    </w:p>
    <w:p w:rsidR="002D410E" w:rsidRDefault="00276240">
      <w:pPr>
        <w:pStyle w:val="BodyText"/>
        <w:spacing w:before="5"/>
        <w:rPr>
          <w:b/>
          <w:sz w:val="12"/>
        </w:rPr>
      </w:pPr>
      <w:r>
        <w:rPr>
          <w:noProof/>
        </w:rPr>
        <mc:AlternateContent>
          <mc:Choice Requires="wps">
            <w:drawing>
              <wp:anchor distT="0" distB="0" distL="0" distR="0" simplePos="0" relativeHeight="251666944" behindDoc="1" locked="0" layoutInCell="1" allowOverlap="1">
                <wp:simplePos x="0" y="0"/>
                <wp:positionH relativeFrom="page">
                  <wp:posOffset>507365</wp:posOffset>
                </wp:positionH>
                <wp:positionV relativeFrom="paragraph">
                  <wp:posOffset>121285</wp:posOffset>
                </wp:positionV>
                <wp:extent cx="1693545" cy="1270"/>
                <wp:effectExtent l="0" t="0" r="0" b="0"/>
                <wp:wrapTopAndBottom/>
                <wp:docPr id="77"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3545" cy="1270"/>
                        </a:xfrm>
                        <a:custGeom>
                          <a:avLst/>
                          <a:gdLst>
                            <a:gd name="T0" fmla="+- 0 799 799"/>
                            <a:gd name="T1" fmla="*/ T0 w 2667"/>
                            <a:gd name="T2" fmla="+- 0 3466 799"/>
                            <a:gd name="T3" fmla="*/ T2 w 2667"/>
                          </a:gdLst>
                          <a:ahLst/>
                          <a:cxnLst>
                            <a:cxn ang="0">
                              <a:pos x="T1" y="0"/>
                            </a:cxn>
                            <a:cxn ang="0">
                              <a:pos x="T3" y="0"/>
                            </a:cxn>
                          </a:cxnLst>
                          <a:rect l="0" t="0" r="r" b="b"/>
                          <a:pathLst>
                            <a:path w="2667">
                              <a:moveTo>
                                <a:pt x="0" y="0"/>
                              </a:moveTo>
                              <a:lnTo>
                                <a:pt x="2667"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9412E" id="Freeform 40" o:spid="_x0000_s1026" style="position:absolute;margin-left:39.95pt;margin-top:9.55pt;width:133.35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" path="m,l2667,e" filled="f" strokeweight=".31272mm">
                <v:path arrowok="t" o:connecttype="custom" o:connectlocs="0,0;1693545,0" o:connectangles="0,0"/>
                <w10:wrap type="topAndBottom" anchorx="page"/>
              </v:shape>
            </w:pict>
          </mc:Fallback>
        </mc:AlternateContent>
      </w:r>
      <w:r>
        <w:rPr>
          <w:noProof/>
        </w:rPr>
        <mc:AlternateContent>
          <mc:Choice Requires="wps">
            <w:drawing>
              <wp:anchor distT="0" distB="0" distL="0" distR="0" simplePos="0" relativeHeight="251667968" behindDoc="1" locked="0" layoutInCell="1" allowOverlap="1">
                <wp:simplePos x="0" y="0"/>
                <wp:positionH relativeFrom="page">
                  <wp:posOffset>2794000</wp:posOffset>
                </wp:positionH>
                <wp:positionV relativeFrom="paragraph">
                  <wp:posOffset>121285</wp:posOffset>
                </wp:positionV>
                <wp:extent cx="1551940" cy="1270"/>
                <wp:effectExtent l="0" t="0" r="0" b="0"/>
                <wp:wrapTopAndBottom/>
                <wp:docPr id="76"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1940" cy="1270"/>
                        </a:xfrm>
                        <a:custGeom>
                          <a:avLst/>
                          <a:gdLst>
                            <a:gd name="T0" fmla="+- 0 4400 4400"/>
                            <a:gd name="T1" fmla="*/ T0 w 2444"/>
                            <a:gd name="T2" fmla="+- 0 6844 4400"/>
                            <a:gd name="T3" fmla="*/ T2 w 2444"/>
                          </a:gdLst>
                          <a:ahLst/>
                          <a:cxnLst>
                            <a:cxn ang="0">
                              <a:pos x="T1" y="0"/>
                            </a:cxn>
                            <a:cxn ang="0">
                              <a:pos x="T3" y="0"/>
                            </a:cxn>
                          </a:cxnLst>
                          <a:rect l="0" t="0" r="r" b="b"/>
                          <a:pathLst>
                            <a:path w="2444">
                              <a:moveTo>
                                <a:pt x="0" y="0"/>
                              </a:moveTo>
                              <a:lnTo>
                                <a:pt x="2444"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85546" id="Freeform 39" o:spid="_x0000_s1026" style="position:absolute;margin-left:220pt;margin-top:9.55pt;width:122.2pt;height:.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" path="m,l2444,e" filled="f" strokeweight=".31272mm">
                <v:path arrowok="t" o:connecttype="custom" o:connectlocs="0,0;1551940,0" o:connectangles="0,0"/>
                <w10:wrap type="topAndBottom" anchorx="page"/>
              </v:shape>
            </w:pict>
          </mc:Fallback>
        </mc:AlternateContent>
      </w:r>
      <w:r>
        <w:rPr>
          <w:noProof/>
        </w:rPr>
        <mc:AlternateContent>
          <mc:Choice Requires="wps">
            <w:drawing>
              <wp:anchor distT="0" distB="0" distL="0" distR="0" simplePos="0" relativeHeight="251668992" behindDoc="1" locked="0" layoutInCell="1" allowOverlap="1">
                <wp:simplePos x="0" y="0"/>
                <wp:positionH relativeFrom="page">
                  <wp:posOffset>5080635</wp:posOffset>
                </wp:positionH>
                <wp:positionV relativeFrom="paragraph">
                  <wp:posOffset>121285</wp:posOffset>
                </wp:positionV>
                <wp:extent cx="1410970" cy="1270"/>
                <wp:effectExtent l="0" t="0" r="0" b="0"/>
                <wp:wrapTopAndBottom/>
                <wp:docPr id="75"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0970" cy="1270"/>
                        </a:xfrm>
                        <a:custGeom>
                          <a:avLst/>
                          <a:gdLst>
                            <a:gd name="T0" fmla="+- 0 8001 8001"/>
                            <a:gd name="T1" fmla="*/ T0 w 2222"/>
                            <a:gd name="T2" fmla="+- 0 10222 8001"/>
                            <a:gd name="T3" fmla="*/ T2 w 2222"/>
                          </a:gdLst>
                          <a:ahLst/>
                          <a:cxnLst>
                            <a:cxn ang="0">
                              <a:pos x="T1" y="0"/>
                            </a:cxn>
                            <a:cxn ang="0">
                              <a:pos x="T3" y="0"/>
                            </a:cxn>
                          </a:cxnLst>
                          <a:rect l="0" t="0" r="r" b="b"/>
                          <a:pathLst>
                            <a:path w="2222">
                              <a:moveTo>
                                <a:pt x="0" y="0"/>
                              </a:moveTo>
                              <a:lnTo>
                                <a:pt x="2221"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D1243" id="Freeform 38" o:spid="_x0000_s1026" style="position:absolute;margin-left:400.05pt;margin-top:9.55pt;width:111.1pt;height:.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" path="m,l2221,e" filled="f" strokeweight=".31272mm">
                <v:path arrowok="t" o:connecttype="custom" o:connectlocs="0,0;1410335,0" o:connectangles="0,0"/>
                <w10:wrap type="topAndBottom" anchorx="page"/>
              </v:shape>
            </w:pict>
          </mc:Fallback>
        </mc:AlternateContent>
      </w:r>
    </w:p>
    <w:p w:rsidR="002D410E" w:rsidRDefault="002D410E">
      <w:pPr>
        <w:pStyle w:val="BodyText"/>
        <w:rPr>
          <w:b/>
        </w:rPr>
      </w:pPr>
    </w:p>
    <w:p w:rsidR="002D410E" w:rsidRDefault="002D410E">
      <w:pPr>
        <w:pStyle w:val="BodyText"/>
        <w:rPr>
          <w:b/>
        </w:rPr>
      </w:pPr>
    </w:p>
    <w:p w:rsidR="002D410E" w:rsidRDefault="002D410E">
      <w:pPr>
        <w:pStyle w:val="BodyText"/>
        <w:rPr>
          <w:b/>
        </w:rPr>
      </w:pPr>
    </w:p>
    <w:p w:rsidR="002D410E" w:rsidRDefault="002D410E">
      <w:pPr>
        <w:pStyle w:val="BodyText"/>
        <w:rPr>
          <w:b/>
          <w:sz w:val="22"/>
        </w:rPr>
      </w:pPr>
    </w:p>
    <w:p w:rsidR="002D410E" w:rsidRDefault="00784B19">
      <w:pPr>
        <w:pStyle w:val="ListParagraph"/>
        <w:numPr>
          <w:ilvl w:val="0"/>
          <w:numId w:val="14"/>
        </w:numPr>
        <w:tabs>
          <w:tab w:val="left" w:pos="1099"/>
        </w:tabs>
        <w:spacing w:before="1" w:line="259" w:lineRule="auto"/>
        <w:ind w:right="423" w:firstLine="0"/>
        <w:rPr>
          <w:i/>
          <w:sz w:val="20"/>
        </w:rPr>
      </w:pPr>
      <w:r>
        <w:rPr>
          <w:i/>
          <w:sz w:val="20"/>
        </w:rPr>
        <w:t>Direct Personnel Expense includes the hourly rate of employees engaged on the project by the Commissioning Agent, including company officers, professional engineers, staff engineers, commissioning technicians, specification writers, field administrators and clerical staff in consultation, research, production of specifications, and other documents pertaining to the project, commissioning, observations and inspections of the project. Direct Personnel Expense means the actual cost of the individual to the company, which may not</w:t>
      </w:r>
      <w:r>
        <w:rPr>
          <w:i/>
          <w:spacing w:val="-26"/>
          <w:sz w:val="20"/>
        </w:rPr>
        <w:t xml:space="preserve"> </w:t>
      </w:r>
      <w:r>
        <w:rPr>
          <w:i/>
          <w:sz w:val="20"/>
        </w:rPr>
        <w:t>exceed one hundred thirty nine percent (139%) of the individual’s base salary. “Direct Personnel Expense” includes the cost of the individual’s base salary and of mandatory and customary benefits such as employee benefits, insurance, sick leave, holidays and vacations, pensions, and similar</w:t>
      </w:r>
      <w:r>
        <w:rPr>
          <w:i/>
          <w:spacing w:val="-8"/>
          <w:sz w:val="20"/>
        </w:rPr>
        <w:t xml:space="preserve"> </w:t>
      </w:r>
      <w:r>
        <w:rPr>
          <w:i/>
          <w:sz w:val="20"/>
        </w:rPr>
        <w:t>benefits.</w:t>
      </w:r>
    </w:p>
    <w:p w:rsidR="002D410E" w:rsidRDefault="00784B19">
      <w:pPr>
        <w:pStyle w:val="ListParagraph"/>
        <w:numPr>
          <w:ilvl w:val="0"/>
          <w:numId w:val="14"/>
        </w:numPr>
        <w:tabs>
          <w:tab w:val="left" w:pos="1154"/>
        </w:tabs>
        <w:spacing w:line="259" w:lineRule="auto"/>
        <w:ind w:right="531" w:firstLine="0"/>
        <w:rPr>
          <w:i/>
          <w:sz w:val="20"/>
        </w:rPr>
      </w:pPr>
      <w:r>
        <w:rPr>
          <w:i/>
          <w:sz w:val="20"/>
        </w:rPr>
        <w:t>Direct</w:t>
      </w:r>
      <w:r>
        <w:rPr>
          <w:i/>
          <w:spacing w:val="-4"/>
          <w:sz w:val="20"/>
        </w:rPr>
        <w:t xml:space="preserve"> </w:t>
      </w:r>
      <w:r>
        <w:rPr>
          <w:i/>
          <w:sz w:val="20"/>
        </w:rPr>
        <w:t>Amount</w:t>
      </w:r>
      <w:r>
        <w:rPr>
          <w:i/>
          <w:spacing w:val="-3"/>
          <w:sz w:val="20"/>
        </w:rPr>
        <w:t xml:space="preserve"> </w:t>
      </w:r>
      <w:r>
        <w:rPr>
          <w:i/>
          <w:sz w:val="20"/>
        </w:rPr>
        <w:t>Rates</w:t>
      </w:r>
      <w:r>
        <w:rPr>
          <w:i/>
          <w:spacing w:val="-2"/>
          <w:sz w:val="20"/>
        </w:rPr>
        <w:t xml:space="preserve"> </w:t>
      </w:r>
      <w:r>
        <w:rPr>
          <w:i/>
          <w:sz w:val="20"/>
        </w:rPr>
        <w:t>are the</w:t>
      </w:r>
      <w:r>
        <w:rPr>
          <w:i/>
          <w:spacing w:val="-3"/>
          <w:sz w:val="20"/>
        </w:rPr>
        <w:t xml:space="preserve"> </w:t>
      </w:r>
      <w:r>
        <w:rPr>
          <w:i/>
          <w:sz w:val="20"/>
        </w:rPr>
        <w:t>hourly</w:t>
      </w:r>
      <w:r>
        <w:rPr>
          <w:i/>
          <w:spacing w:val="-3"/>
          <w:sz w:val="20"/>
        </w:rPr>
        <w:t xml:space="preserve"> </w:t>
      </w:r>
      <w:r>
        <w:rPr>
          <w:i/>
          <w:sz w:val="20"/>
        </w:rPr>
        <w:t>compensation</w:t>
      </w:r>
      <w:r>
        <w:rPr>
          <w:i/>
          <w:spacing w:val="-3"/>
          <w:sz w:val="20"/>
        </w:rPr>
        <w:t xml:space="preserve"> </w:t>
      </w:r>
      <w:r>
        <w:rPr>
          <w:i/>
          <w:sz w:val="20"/>
        </w:rPr>
        <w:t>and</w:t>
      </w:r>
      <w:r>
        <w:rPr>
          <w:i/>
          <w:spacing w:val="-1"/>
          <w:sz w:val="20"/>
        </w:rPr>
        <w:t xml:space="preserve"> </w:t>
      </w:r>
      <w:r>
        <w:rPr>
          <w:i/>
          <w:sz w:val="20"/>
        </w:rPr>
        <w:t>is</w:t>
      </w:r>
      <w:r>
        <w:rPr>
          <w:i/>
          <w:spacing w:val="-2"/>
          <w:sz w:val="20"/>
        </w:rPr>
        <w:t xml:space="preserve"> </w:t>
      </w:r>
      <w:r>
        <w:rPr>
          <w:i/>
          <w:sz w:val="20"/>
        </w:rPr>
        <w:t>applicable</w:t>
      </w:r>
      <w:r>
        <w:rPr>
          <w:i/>
          <w:spacing w:val="-3"/>
          <w:sz w:val="20"/>
        </w:rPr>
        <w:t xml:space="preserve"> </w:t>
      </w:r>
      <w:r>
        <w:rPr>
          <w:i/>
          <w:sz w:val="20"/>
        </w:rPr>
        <w:t>to</w:t>
      </w:r>
      <w:r>
        <w:rPr>
          <w:i/>
          <w:spacing w:val="-2"/>
          <w:sz w:val="20"/>
        </w:rPr>
        <w:t xml:space="preserve"> </w:t>
      </w:r>
      <w:r>
        <w:rPr>
          <w:i/>
          <w:sz w:val="20"/>
        </w:rPr>
        <w:t>all</w:t>
      </w:r>
      <w:r>
        <w:rPr>
          <w:i/>
          <w:spacing w:val="-4"/>
          <w:sz w:val="20"/>
        </w:rPr>
        <w:t xml:space="preserve"> </w:t>
      </w:r>
      <w:r>
        <w:rPr>
          <w:i/>
          <w:sz w:val="20"/>
        </w:rPr>
        <w:t>commissioning</w:t>
      </w:r>
      <w:r>
        <w:rPr>
          <w:i/>
          <w:spacing w:val="-3"/>
          <w:sz w:val="20"/>
        </w:rPr>
        <w:t xml:space="preserve"> </w:t>
      </w:r>
      <w:r>
        <w:rPr>
          <w:i/>
          <w:sz w:val="20"/>
        </w:rPr>
        <w:t>services</w:t>
      </w:r>
      <w:r>
        <w:rPr>
          <w:i/>
          <w:spacing w:val="-24"/>
          <w:sz w:val="20"/>
        </w:rPr>
        <w:t xml:space="preserve"> </w:t>
      </w:r>
      <w:r>
        <w:rPr>
          <w:i/>
          <w:sz w:val="20"/>
        </w:rPr>
        <w:t xml:space="preserve">authorized by the Owner. The Direct Amount Rate for any employee shall not exceed a multiple of two and forty-five one hundredths (2.45) times the individual’s Direct Personal Expense. The maximum allowable Direct Amount Rates shall be one hundred </w:t>
      </w:r>
      <w:r w:rsidR="006D761F">
        <w:rPr>
          <w:i/>
          <w:sz w:val="20"/>
        </w:rPr>
        <w:t>seventy-five</w:t>
      </w:r>
      <w:r>
        <w:rPr>
          <w:i/>
          <w:sz w:val="20"/>
        </w:rPr>
        <w:t xml:space="preserve"> dollars ($175.00). The Direct Amount Rates are the basis for establishing the hourly rates to be included in section C.3. of the Pro-forma Contract (Attachment</w:t>
      </w:r>
      <w:r>
        <w:rPr>
          <w:i/>
          <w:spacing w:val="-28"/>
          <w:sz w:val="20"/>
        </w:rPr>
        <w:t xml:space="preserve"> </w:t>
      </w:r>
      <w:r>
        <w:rPr>
          <w:i/>
          <w:sz w:val="20"/>
        </w:rPr>
        <w:t>I).</w:t>
      </w:r>
    </w:p>
    <w:p w:rsidR="002D410E" w:rsidRDefault="002D410E">
      <w:pPr>
        <w:pStyle w:val="BodyText"/>
        <w:rPr>
          <w:i/>
          <w:sz w:val="22"/>
        </w:rPr>
      </w:pPr>
    </w:p>
    <w:p w:rsidR="002D410E" w:rsidRDefault="002D410E">
      <w:pPr>
        <w:pStyle w:val="BodyText"/>
        <w:spacing w:before="8"/>
        <w:rPr>
          <w:i/>
          <w:sz w:val="21"/>
        </w:rPr>
      </w:pPr>
    </w:p>
    <w:p w:rsidR="002D410E" w:rsidRDefault="00784B19">
      <w:pPr>
        <w:pStyle w:val="Heading7"/>
        <w:spacing w:before="1"/>
        <w:ind w:left="219"/>
      </w:pPr>
      <w:r>
        <w:t>For each Job Position/Title listed above provide Attachment E-1 and attach to Fee Response submittal</w:t>
      </w:r>
    </w:p>
    <w:p w:rsidR="002D410E" w:rsidRDefault="002D410E">
      <w:pPr>
        <w:pStyle w:val="BodyText"/>
        <w:rPr>
          <w:b/>
          <w:sz w:val="22"/>
        </w:rPr>
      </w:pPr>
    </w:p>
    <w:p w:rsidR="002D410E" w:rsidRDefault="002D410E">
      <w:pPr>
        <w:pStyle w:val="BodyText"/>
        <w:spacing w:before="10"/>
        <w:rPr>
          <w:b/>
          <w:sz w:val="32"/>
        </w:rPr>
      </w:pPr>
    </w:p>
    <w:p w:rsidR="002D410E" w:rsidRDefault="00784B19">
      <w:pPr>
        <w:tabs>
          <w:tab w:val="left" w:pos="4643"/>
          <w:tab w:val="left" w:pos="10851"/>
          <w:tab w:val="left" w:pos="10902"/>
        </w:tabs>
        <w:spacing w:line="532" w:lineRule="auto"/>
        <w:ind w:left="332" w:right="354"/>
        <w:rPr>
          <w:b/>
          <w:sz w:val="20"/>
        </w:rPr>
      </w:pPr>
      <w:r>
        <w:rPr>
          <w:b/>
          <w:sz w:val="20"/>
        </w:rPr>
        <w:t>SIGNATURE</w:t>
      </w:r>
      <w:r>
        <w:rPr>
          <w:b/>
          <w:spacing w:val="-4"/>
          <w:sz w:val="20"/>
        </w:rPr>
        <w:t xml:space="preserve"> </w:t>
      </w:r>
      <w:r>
        <w:rPr>
          <w:b/>
          <w:sz w:val="20"/>
        </w:rPr>
        <w:t>&amp;</w:t>
      </w:r>
      <w:r>
        <w:rPr>
          <w:b/>
          <w:spacing w:val="-4"/>
          <w:sz w:val="20"/>
        </w:rPr>
        <w:t xml:space="preserve"> </w:t>
      </w:r>
      <w:r>
        <w:rPr>
          <w:b/>
          <w:sz w:val="20"/>
        </w:rPr>
        <w:t>DATE:</w:t>
      </w:r>
      <w:r>
        <w:rPr>
          <w:b/>
          <w:sz w:val="20"/>
        </w:rPr>
        <w:tab/>
      </w:r>
      <w:r>
        <w:rPr>
          <w:b/>
          <w:w w:val="99"/>
          <w:sz w:val="20"/>
          <w:u w:val="single"/>
        </w:rPr>
        <w:t xml:space="preserve"> </w:t>
      </w:r>
      <w:r>
        <w:rPr>
          <w:b/>
          <w:sz w:val="20"/>
          <w:u w:val="single"/>
        </w:rPr>
        <w:tab/>
      </w:r>
      <w:r>
        <w:rPr>
          <w:b/>
          <w:sz w:val="20"/>
        </w:rPr>
        <w:t xml:space="preserve"> PRINTED NAME &amp;</w:t>
      </w:r>
      <w:r>
        <w:rPr>
          <w:b/>
          <w:spacing w:val="-13"/>
          <w:sz w:val="20"/>
        </w:rPr>
        <w:t xml:space="preserve"> </w:t>
      </w:r>
      <w:r>
        <w:rPr>
          <w:b/>
          <w:sz w:val="20"/>
        </w:rPr>
        <w:t>TITLE:</w:t>
      </w:r>
      <w:r>
        <w:rPr>
          <w:b/>
          <w:sz w:val="20"/>
        </w:rPr>
        <w:tab/>
      </w:r>
      <w:r>
        <w:rPr>
          <w:b/>
          <w:w w:val="99"/>
          <w:sz w:val="20"/>
          <w:u w:val="thick"/>
        </w:rPr>
        <w:t xml:space="preserve"> </w:t>
      </w:r>
      <w:r>
        <w:rPr>
          <w:b/>
          <w:sz w:val="20"/>
          <w:u w:val="thick"/>
        </w:rPr>
        <w:tab/>
      </w:r>
      <w:r>
        <w:rPr>
          <w:b/>
          <w:sz w:val="20"/>
          <w:u w:val="thick"/>
        </w:rPr>
        <w:tab/>
      </w:r>
    </w:p>
    <w:p w:rsidR="002D410E" w:rsidRDefault="00784B19">
      <w:pPr>
        <w:tabs>
          <w:tab w:val="left" w:pos="4643"/>
          <w:tab w:val="left" w:pos="10902"/>
        </w:tabs>
        <w:spacing w:line="187" w:lineRule="exact"/>
        <w:ind w:left="332"/>
        <w:rPr>
          <w:b/>
          <w:sz w:val="20"/>
        </w:rPr>
      </w:pPr>
      <w:r>
        <w:rPr>
          <w:b/>
          <w:sz w:val="20"/>
        </w:rPr>
        <w:t>LEGAL ENTITY</w:t>
      </w:r>
      <w:r>
        <w:rPr>
          <w:b/>
          <w:spacing w:val="-13"/>
          <w:sz w:val="20"/>
        </w:rPr>
        <w:t xml:space="preserve"> </w:t>
      </w:r>
      <w:r>
        <w:rPr>
          <w:b/>
          <w:sz w:val="20"/>
        </w:rPr>
        <w:t>NAME:</w:t>
      </w:r>
      <w:r>
        <w:rPr>
          <w:b/>
          <w:sz w:val="20"/>
        </w:rPr>
        <w:tab/>
      </w:r>
      <w:r>
        <w:rPr>
          <w:b/>
          <w:w w:val="99"/>
          <w:sz w:val="20"/>
          <w:u w:val="thick"/>
        </w:rPr>
        <w:t xml:space="preserve"> </w:t>
      </w:r>
      <w:r>
        <w:rPr>
          <w:b/>
          <w:sz w:val="20"/>
          <w:u w:val="thick"/>
        </w:rPr>
        <w:tab/>
      </w:r>
    </w:p>
    <w:p w:rsidR="002D410E" w:rsidRDefault="002D410E">
      <w:pPr>
        <w:pStyle w:val="BodyText"/>
        <w:rPr>
          <w:b/>
        </w:rPr>
      </w:pPr>
    </w:p>
    <w:p w:rsidR="002D410E" w:rsidRDefault="002D410E">
      <w:pPr>
        <w:pStyle w:val="BodyText"/>
        <w:rPr>
          <w:b/>
        </w:rPr>
      </w:pPr>
    </w:p>
    <w:p w:rsidR="002D410E" w:rsidRDefault="002D410E">
      <w:pPr>
        <w:pStyle w:val="BodyText"/>
        <w:rPr>
          <w:b/>
        </w:rPr>
      </w:pPr>
    </w:p>
    <w:p w:rsidR="002D410E" w:rsidRDefault="002D410E">
      <w:pPr>
        <w:pStyle w:val="BodyText"/>
        <w:rPr>
          <w:b/>
        </w:rPr>
      </w:pPr>
    </w:p>
    <w:p w:rsidR="002D410E" w:rsidRDefault="002D410E">
      <w:pPr>
        <w:pStyle w:val="BodyText"/>
        <w:spacing w:before="10"/>
        <w:rPr>
          <w:b/>
          <w:sz w:val="21"/>
        </w:rPr>
      </w:pPr>
    </w:p>
    <w:p w:rsidR="002D410E" w:rsidRDefault="00784B19">
      <w:pPr>
        <w:pStyle w:val="BodyText"/>
        <w:spacing w:line="484" w:lineRule="auto"/>
        <w:ind w:left="219" w:right="1582"/>
      </w:pPr>
      <w:r>
        <w:t>Compensation for travel, meals and lodging is not included in the hourly rates and shall be compensated in accordance with the State of Tennessee travel regulations and limits.</w:t>
      </w:r>
    </w:p>
    <w:p w:rsidR="002D410E" w:rsidRDefault="002D410E">
      <w:pPr>
        <w:spacing w:line="484" w:lineRule="auto"/>
        <w:sectPr w:rsidR="002D410E">
          <w:footerReference w:type="default" r:id="rId26"/>
          <w:pgSz w:w="12240" w:h="15840"/>
          <w:pgMar w:top="880" w:right="400" w:bottom="780" w:left="580" w:header="0" w:footer="595" w:gutter="0"/>
          <w:pgNumType w:start="22"/>
          <w:cols w:space="720"/>
        </w:sectPr>
      </w:pPr>
    </w:p>
    <w:p w:rsidR="002D410E" w:rsidRDefault="00784B19">
      <w:pPr>
        <w:tabs>
          <w:tab w:val="left" w:pos="8861"/>
        </w:tabs>
        <w:spacing w:before="80"/>
        <w:ind w:left="219"/>
        <w:rPr>
          <w:b/>
          <w:sz w:val="20"/>
        </w:rPr>
      </w:pPr>
      <w:r>
        <w:rPr>
          <w:b/>
          <w:w w:val="99"/>
          <w:sz w:val="20"/>
          <w:u w:val="thick"/>
        </w:rPr>
        <w:t xml:space="preserve"> </w:t>
      </w:r>
      <w:r>
        <w:rPr>
          <w:b/>
          <w:sz w:val="20"/>
          <w:u w:val="thick"/>
        </w:rPr>
        <w:tab/>
        <w:t>Attachment</w:t>
      </w:r>
      <w:r>
        <w:rPr>
          <w:b/>
          <w:spacing w:val="-1"/>
          <w:sz w:val="20"/>
          <w:u w:val="thick"/>
        </w:rPr>
        <w:t xml:space="preserve"> </w:t>
      </w:r>
      <w:r>
        <w:rPr>
          <w:b/>
          <w:sz w:val="20"/>
          <w:u w:val="thick"/>
        </w:rPr>
        <w:t>E-1</w:t>
      </w:r>
    </w:p>
    <w:p w:rsidR="002D410E" w:rsidRDefault="002D410E">
      <w:pPr>
        <w:pStyle w:val="BodyText"/>
        <w:spacing w:before="6"/>
        <w:rPr>
          <w:b/>
        </w:rPr>
      </w:pPr>
    </w:p>
    <w:p w:rsidR="002D410E" w:rsidRDefault="00784B19">
      <w:pPr>
        <w:spacing w:before="1"/>
        <w:ind w:left="219"/>
        <w:rPr>
          <w:b/>
          <w:sz w:val="24"/>
        </w:rPr>
      </w:pPr>
      <w:r>
        <w:rPr>
          <w:b/>
          <w:sz w:val="24"/>
        </w:rPr>
        <w:t>DIRECT PERSONNEL EXPENSE CALCULATOR WORKSHEET</w:t>
      </w:r>
    </w:p>
    <w:p w:rsidR="002D410E" w:rsidRDefault="002D410E">
      <w:pPr>
        <w:pStyle w:val="BodyText"/>
        <w:rPr>
          <w:b/>
          <w:sz w:val="26"/>
        </w:rPr>
      </w:pPr>
    </w:p>
    <w:p w:rsidR="002D410E" w:rsidRDefault="002D410E">
      <w:pPr>
        <w:pStyle w:val="BodyText"/>
        <w:rPr>
          <w:b/>
          <w:sz w:val="26"/>
        </w:rPr>
      </w:pPr>
    </w:p>
    <w:p w:rsidR="002D410E" w:rsidRDefault="002D410E">
      <w:pPr>
        <w:pStyle w:val="BodyText"/>
        <w:spacing w:before="5"/>
        <w:rPr>
          <w:b/>
          <w:sz w:val="21"/>
        </w:rPr>
      </w:pPr>
    </w:p>
    <w:p w:rsidR="002D410E" w:rsidRDefault="00784B19">
      <w:pPr>
        <w:tabs>
          <w:tab w:val="left" w:pos="6875"/>
        </w:tabs>
        <w:ind w:left="219"/>
        <w:rPr>
          <w:b/>
          <w:sz w:val="24"/>
        </w:rPr>
      </w:pPr>
      <w:r>
        <w:rPr>
          <w:b/>
          <w:sz w:val="24"/>
          <w:u w:val="thick"/>
        </w:rPr>
        <w:t>JOB</w:t>
      </w:r>
      <w:r>
        <w:rPr>
          <w:b/>
          <w:spacing w:val="-8"/>
          <w:sz w:val="24"/>
          <w:u w:val="thick"/>
        </w:rPr>
        <w:t xml:space="preserve"> </w:t>
      </w:r>
      <w:r>
        <w:rPr>
          <w:b/>
          <w:sz w:val="24"/>
          <w:u w:val="thick"/>
        </w:rPr>
        <w:t>POSITION/TITLE:</w:t>
      </w:r>
      <w:r>
        <w:rPr>
          <w:b/>
          <w:sz w:val="24"/>
          <w:u w:val="thick"/>
        </w:rPr>
        <w:tab/>
      </w:r>
    </w:p>
    <w:p w:rsidR="002D410E" w:rsidRDefault="002D410E">
      <w:pPr>
        <w:pStyle w:val="BodyText"/>
        <w:rPr>
          <w:b/>
        </w:rPr>
      </w:pPr>
    </w:p>
    <w:p w:rsidR="002D410E" w:rsidRDefault="002D410E">
      <w:pPr>
        <w:pStyle w:val="BodyText"/>
        <w:rPr>
          <w:b/>
        </w:rPr>
      </w:pPr>
    </w:p>
    <w:p w:rsidR="002D410E" w:rsidRDefault="002D410E">
      <w:pPr>
        <w:pStyle w:val="BodyText"/>
        <w:spacing w:before="2"/>
        <w:rPr>
          <w:b/>
          <w:sz w:val="17"/>
        </w:rPr>
      </w:pPr>
    </w:p>
    <w:p w:rsidR="002D410E" w:rsidRDefault="00784B19">
      <w:pPr>
        <w:spacing w:before="93"/>
        <w:ind w:left="219"/>
        <w:rPr>
          <w:b/>
          <w:sz w:val="20"/>
        </w:rPr>
      </w:pPr>
      <w:r>
        <w:rPr>
          <w:b/>
          <w:sz w:val="20"/>
        </w:rPr>
        <w:t>Total Cost of Benefits</w:t>
      </w:r>
    </w:p>
    <w:p w:rsidR="002D410E" w:rsidRDefault="002D410E">
      <w:pPr>
        <w:pStyle w:val="BodyText"/>
        <w:spacing w:before="6"/>
        <w:rPr>
          <w:b/>
        </w:rPr>
      </w:pPr>
    </w:p>
    <w:p w:rsidR="002D410E" w:rsidRDefault="00784B19">
      <w:pPr>
        <w:pStyle w:val="BodyText"/>
        <w:tabs>
          <w:tab w:val="left" w:pos="6700"/>
          <w:tab w:val="left" w:pos="9256"/>
        </w:tabs>
        <w:ind w:left="939"/>
      </w:pPr>
      <w:r>
        <w:t>FICA</w:t>
      </w:r>
      <w:r>
        <w:tab/>
      </w:r>
      <w:r>
        <w:rPr>
          <w:u w:val="single"/>
        </w:rPr>
        <w:t>$</w:t>
      </w:r>
      <w:r>
        <w:rPr>
          <w:u w:val="single"/>
        </w:rPr>
        <w:tab/>
      </w:r>
    </w:p>
    <w:p w:rsidR="002D410E" w:rsidRDefault="00784B19">
      <w:pPr>
        <w:pStyle w:val="BodyText"/>
        <w:tabs>
          <w:tab w:val="left" w:pos="6700"/>
          <w:tab w:val="left" w:pos="9256"/>
        </w:tabs>
        <w:spacing w:before="116"/>
        <w:ind w:left="939"/>
      </w:pPr>
      <w:r>
        <w:t>State Unemployment</w:t>
      </w:r>
      <w:r>
        <w:rPr>
          <w:spacing w:val="-6"/>
        </w:rPr>
        <w:t xml:space="preserve"> </w:t>
      </w:r>
      <w:r>
        <w:t>Compensation</w:t>
      </w:r>
      <w:r>
        <w:rPr>
          <w:spacing w:val="-2"/>
        </w:rPr>
        <w:t xml:space="preserve"> </w:t>
      </w:r>
      <w:r>
        <w:t>Expense</w:t>
      </w:r>
      <w:r>
        <w:tab/>
      </w:r>
      <w:r>
        <w:rPr>
          <w:u w:val="single"/>
        </w:rPr>
        <w:t>$</w:t>
      </w:r>
      <w:r>
        <w:rPr>
          <w:u w:val="single"/>
        </w:rPr>
        <w:tab/>
      </w:r>
    </w:p>
    <w:p w:rsidR="002D410E" w:rsidRDefault="00784B19">
      <w:pPr>
        <w:pStyle w:val="BodyText"/>
        <w:tabs>
          <w:tab w:val="left" w:pos="6700"/>
          <w:tab w:val="left" w:pos="9256"/>
        </w:tabs>
        <w:spacing w:before="113"/>
        <w:ind w:left="939"/>
      </w:pPr>
      <w:r>
        <w:t>Worker’s</w:t>
      </w:r>
      <w:r>
        <w:rPr>
          <w:spacing w:val="-6"/>
        </w:rPr>
        <w:t xml:space="preserve"> </w:t>
      </w:r>
      <w:r>
        <w:t>Compensation</w:t>
      </w:r>
      <w:r>
        <w:rPr>
          <w:spacing w:val="-5"/>
        </w:rPr>
        <w:t xml:space="preserve"> </w:t>
      </w:r>
      <w:r>
        <w:t>Expense</w:t>
      </w:r>
      <w:r>
        <w:tab/>
      </w:r>
      <w:r>
        <w:rPr>
          <w:u w:val="single"/>
        </w:rPr>
        <w:t>$</w:t>
      </w:r>
      <w:r>
        <w:rPr>
          <w:u w:val="single"/>
        </w:rPr>
        <w:tab/>
      </w:r>
    </w:p>
    <w:p w:rsidR="002D410E" w:rsidRDefault="00784B19">
      <w:pPr>
        <w:pStyle w:val="BodyText"/>
        <w:tabs>
          <w:tab w:val="left" w:pos="6700"/>
          <w:tab w:val="left" w:pos="9256"/>
        </w:tabs>
        <w:spacing w:before="115"/>
        <w:ind w:left="939"/>
      </w:pPr>
      <w:r>
        <w:t>Health</w:t>
      </w:r>
      <w:r>
        <w:rPr>
          <w:spacing w:val="-3"/>
        </w:rPr>
        <w:t xml:space="preserve"> </w:t>
      </w:r>
      <w:r>
        <w:t>Insurance</w:t>
      </w:r>
      <w:r>
        <w:rPr>
          <w:spacing w:val="-1"/>
        </w:rPr>
        <w:t xml:space="preserve"> </w:t>
      </w:r>
      <w:r>
        <w:t>Expense</w:t>
      </w:r>
      <w:r>
        <w:tab/>
      </w:r>
      <w:r>
        <w:rPr>
          <w:u w:val="single"/>
        </w:rPr>
        <w:t>$</w:t>
      </w:r>
      <w:r>
        <w:rPr>
          <w:u w:val="single"/>
        </w:rPr>
        <w:tab/>
      </w:r>
    </w:p>
    <w:p w:rsidR="002D410E" w:rsidRDefault="00784B19">
      <w:pPr>
        <w:pStyle w:val="BodyText"/>
        <w:tabs>
          <w:tab w:val="left" w:pos="6700"/>
          <w:tab w:val="left" w:pos="9256"/>
        </w:tabs>
        <w:spacing w:before="117"/>
        <w:ind w:left="939"/>
      </w:pPr>
      <w:r>
        <w:t>Retirement</w:t>
      </w:r>
      <w:r>
        <w:rPr>
          <w:spacing w:val="-4"/>
        </w:rPr>
        <w:t xml:space="preserve"> </w:t>
      </w:r>
      <w:r>
        <w:t>Expense</w:t>
      </w:r>
      <w:r>
        <w:tab/>
      </w:r>
      <w:r>
        <w:rPr>
          <w:u w:val="single"/>
        </w:rPr>
        <w:t>$</w:t>
      </w:r>
      <w:r>
        <w:rPr>
          <w:u w:val="single"/>
        </w:rPr>
        <w:tab/>
      </w:r>
    </w:p>
    <w:p w:rsidR="002D410E" w:rsidRDefault="002D410E">
      <w:pPr>
        <w:pStyle w:val="BodyText"/>
      </w:pPr>
    </w:p>
    <w:p w:rsidR="002D410E" w:rsidRDefault="002D410E">
      <w:pPr>
        <w:pStyle w:val="BodyText"/>
        <w:spacing w:before="10"/>
        <w:rPr>
          <w:sz w:val="19"/>
        </w:rPr>
      </w:pPr>
    </w:p>
    <w:p w:rsidR="002D410E" w:rsidRDefault="00784B19">
      <w:pPr>
        <w:pStyle w:val="Heading7"/>
        <w:tabs>
          <w:tab w:val="left" w:pos="8140"/>
          <w:tab w:val="left" w:pos="10252"/>
        </w:tabs>
        <w:ind w:left="2379"/>
      </w:pPr>
      <w:r>
        <w:t>Total Cost</w:t>
      </w:r>
      <w:r>
        <w:rPr>
          <w:spacing w:val="-5"/>
        </w:rPr>
        <w:t xml:space="preserve"> </w:t>
      </w:r>
      <w:r>
        <w:t>of</w:t>
      </w:r>
      <w:r>
        <w:rPr>
          <w:spacing w:val="-2"/>
        </w:rPr>
        <w:t xml:space="preserve"> </w:t>
      </w:r>
      <w:r>
        <w:t>Benefits</w:t>
      </w:r>
      <w:r>
        <w:tab/>
      </w:r>
      <w:r>
        <w:rPr>
          <w:u w:val="thick"/>
        </w:rPr>
        <w:t>$</w:t>
      </w:r>
      <w:r>
        <w:rPr>
          <w:u w:val="thick"/>
        </w:rPr>
        <w:tab/>
      </w:r>
    </w:p>
    <w:p w:rsidR="002D410E" w:rsidRDefault="002D410E">
      <w:pPr>
        <w:pStyle w:val="BodyText"/>
        <w:rPr>
          <w:b/>
        </w:rPr>
      </w:pPr>
    </w:p>
    <w:p w:rsidR="002D410E" w:rsidRDefault="002D410E">
      <w:pPr>
        <w:pStyle w:val="BodyText"/>
        <w:rPr>
          <w:b/>
        </w:rPr>
      </w:pPr>
    </w:p>
    <w:p w:rsidR="002D410E" w:rsidRDefault="002D410E">
      <w:pPr>
        <w:pStyle w:val="BodyText"/>
        <w:spacing w:before="1"/>
        <w:rPr>
          <w:b/>
          <w:sz w:val="22"/>
        </w:rPr>
      </w:pPr>
    </w:p>
    <w:p w:rsidR="002D410E" w:rsidRDefault="00784B19">
      <w:pPr>
        <w:tabs>
          <w:tab w:val="left" w:pos="8140"/>
          <w:tab w:val="left" w:pos="10250"/>
        </w:tabs>
        <w:spacing w:before="93"/>
        <w:ind w:left="219"/>
        <w:rPr>
          <w:b/>
          <w:sz w:val="20"/>
        </w:rPr>
      </w:pPr>
      <w:r>
        <w:rPr>
          <w:b/>
          <w:sz w:val="20"/>
        </w:rPr>
        <w:t>Total Cost</w:t>
      </w:r>
      <w:r>
        <w:rPr>
          <w:b/>
          <w:spacing w:val="-5"/>
          <w:sz w:val="20"/>
        </w:rPr>
        <w:t xml:space="preserve"> </w:t>
      </w:r>
      <w:r>
        <w:rPr>
          <w:b/>
          <w:sz w:val="20"/>
        </w:rPr>
        <w:t>of</w:t>
      </w:r>
      <w:r>
        <w:rPr>
          <w:b/>
          <w:spacing w:val="-1"/>
          <w:sz w:val="20"/>
        </w:rPr>
        <w:t xml:space="preserve"> </w:t>
      </w:r>
      <w:r>
        <w:rPr>
          <w:b/>
          <w:sz w:val="20"/>
        </w:rPr>
        <w:t>Salary</w:t>
      </w:r>
      <w:r>
        <w:rPr>
          <w:b/>
          <w:sz w:val="20"/>
        </w:rPr>
        <w:tab/>
      </w:r>
      <w:r>
        <w:rPr>
          <w:b/>
          <w:sz w:val="20"/>
          <w:u w:val="thick"/>
        </w:rPr>
        <w:t>$</w:t>
      </w:r>
      <w:r>
        <w:rPr>
          <w:b/>
          <w:sz w:val="20"/>
          <w:u w:val="thick"/>
        </w:rPr>
        <w:tab/>
      </w:r>
    </w:p>
    <w:p w:rsidR="002D410E" w:rsidRDefault="002D410E">
      <w:pPr>
        <w:pStyle w:val="BodyText"/>
        <w:rPr>
          <w:b/>
        </w:rPr>
      </w:pPr>
    </w:p>
    <w:p w:rsidR="002D410E" w:rsidRDefault="002D410E">
      <w:pPr>
        <w:pStyle w:val="BodyText"/>
        <w:rPr>
          <w:b/>
        </w:rPr>
      </w:pPr>
    </w:p>
    <w:p w:rsidR="002D410E" w:rsidRDefault="002D410E">
      <w:pPr>
        <w:pStyle w:val="BodyText"/>
        <w:spacing w:before="10"/>
        <w:rPr>
          <w:b/>
          <w:sz w:val="21"/>
        </w:rPr>
      </w:pPr>
    </w:p>
    <w:p w:rsidR="002D410E" w:rsidRDefault="00784B19">
      <w:pPr>
        <w:spacing w:before="93"/>
        <w:ind w:left="219"/>
        <w:rPr>
          <w:b/>
          <w:sz w:val="20"/>
        </w:rPr>
      </w:pPr>
      <w:r>
        <w:rPr>
          <w:b/>
          <w:sz w:val="20"/>
        </w:rPr>
        <w:t>Direct Personnel Expense = Total Cost of Benefits / Total Cost of Salary + 100%</w:t>
      </w:r>
    </w:p>
    <w:p w:rsidR="002D410E" w:rsidRDefault="002D410E">
      <w:pPr>
        <w:pStyle w:val="BodyText"/>
        <w:rPr>
          <w:b/>
          <w:sz w:val="22"/>
        </w:rPr>
      </w:pPr>
    </w:p>
    <w:p w:rsidR="002D410E" w:rsidRDefault="002D410E">
      <w:pPr>
        <w:pStyle w:val="BodyText"/>
        <w:spacing w:before="10"/>
        <w:rPr>
          <w:b/>
          <w:sz w:val="17"/>
        </w:rPr>
      </w:pPr>
    </w:p>
    <w:p w:rsidR="002D410E" w:rsidRDefault="00784B19">
      <w:pPr>
        <w:tabs>
          <w:tab w:val="left" w:pos="8140"/>
          <w:tab w:val="left" w:pos="9974"/>
        </w:tabs>
        <w:spacing w:before="1"/>
        <w:ind w:left="2379"/>
        <w:rPr>
          <w:b/>
          <w:sz w:val="20"/>
        </w:rPr>
      </w:pPr>
      <w:r>
        <w:rPr>
          <w:b/>
          <w:sz w:val="20"/>
        </w:rPr>
        <w:t>Direct</w:t>
      </w:r>
      <w:r>
        <w:rPr>
          <w:b/>
          <w:spacing w:val="-1"/>
          <w:sz w:val="20"/>
        </w:rPr>
        <w:t xml:space="preserve"> </w:t>
      </w:r>
      <w:r>
        <w:rPr>
          <w:b/>
          <w:sz w:val="20"/>
        </w:rPr>
        <w:t>Personnel</w:t>
      </w:r>
      <w:r>
        <w:rPr>
          <w:b/>
          <w:spacing w:val="-1"/>
          <w:sz w:val="20"/>
        </w:rPr>
        <w:t xml:space="preserve"> </w:t>
      </w:r>
      <w:r>
        <w:rPr>
          <w:b/>
          <w:sz w:val="20"/>
        </w:rPr>
        <w:t>Expense</w:t>
      </w:r>
      <w:r>
        <w:rPr>
          <w:b/>
          <w:sz w:val="20"/>
        </w:rPr>
        <w:tab/>
      </w:r>
      <w:r>
        <w:rPr>
          <w:b/>
          <w:sz w:val="20"/>
          <w:u w:val="thick"/>
        </w:rPr>
        <w:t xml:space="preserve"> </w:t>
      </w:r>
      <w:r>
        <w:rPr>
          <w:b/>
          <w:sz w:val="20"/>
          <w:u w:val="thick"/>
        </w:rPr>
        <w:tab/>
        <w:t>%</w:t>
      </w:r>
      <w:r>
        <w:rPr>
          <w:b/>
          <w:spacing w:val="1"/>
          <w:sz w:val="20"/>
          <w:u w:val="thick"/>
        </w:rPr>
        <w:t xml:space="preserve"> </w:t>
      </w:r>
    </w:p>
    <w:p w:rsidR="002D410E" w:rsidRDefault="002D410E">
      <w:pPr>
        <w:pStyle w:val="BodyText"/>
        <w:rPr>
          <w:b/>
        </w:rPr>
      </w:pPr>
    </w:p>
    <w:p w:rsidR="002D410E" w:rsidRDefault="002D410E">
      <w:pPr>
        <w:pStyle w:val="BodyText"/>
        <w:rPr>
          <w:b/>
        </w:rPr>
      </w:pPr>
    </w:p>
    <w:p w:rsidR="002D410E" w:rsidRDefault="002D410E">
      <w:pPr>
        <w:pStyle w:val="BodyText"/>
        <w:spacing w:before="1"/>
        <w:rPr>
          <w:b/>
          <w:sz w:val="22"/>
        </w:rPr>
      </w:pPr>
    </w:p>
    <w:p w:rsidR="002D410E" w:rsidRDefault="00784B19">
      <w:pPr>
        <w:spacing w:before="92"/>
        <w:ind w:left="219"/>
        <w:rPr>
          <w:b/>
          <w:sz w:val="20"/>
        </w:rPr>
      </w:pPr>
      <w:r>
        <w:rPr>
          <w:b/>
          <w:sz w:val="20"/>
        </w:rPr>
        <w:t>NOTES:</w:t>
      </w:r>
    </w:p>
    <w:p w:rsidR="002D410E" w:rsidRDefault="00784B19">
      <w:pPr>
        <w:pStyle w:val="ListParagraph"/>
        <w:numPr>
          <w:ilvl w:val="0"/>
          <w:numId w:val="13"/>
        </w:numPr>
        <w:tabs>
          <w:tab w:val="left" w:pos="940"/>
        </w:tabs>
        <w:spacing w:before="114"/>
        <w:rPr>
          <w:sz w:val="20"/>
        </w:rPr>
      </w:pPr>
      <w:r>
        <w:rPr>
          <w:sz w:val="20"/>
        </w:rPr>
        <w:t>Salary included sick leave, holidays and vacation</w:t>
      </w:r>
      <w:r>
        <w:rPr>
          <w:spacing w:val="-3"/>
          <w:sz w:val="20"/>
        </w:rPr>
        <w:t xml:space="preserve"> </w:t>
      </w:r>
      <w:r>
        <w:rPr>
          <w:sz w:val="20"/>
        </w:rPr>
        <w:t>time.</w:t>
      </w:r>
    </w:p>
    <w:p w:rsidR="002D410E" w:rsidRDefault="00784B19">
      <w:pPr>
        <w:pStyle w:val="ListParagraph"/>
        <w:numPr>
          <w:ilvl w:val="0"/>
          <w:numId w:val="13"/>
        </w:numPr>
        <w:tabs>
          <w:tab w:val="left" w:pos="940"/>
        </w:tabs>
        <w:spacing w:before="115"/>
        <w:rPr>
          <w:sz w:val="20"/>
        </w:rPr>
      </w:pPr>
      <w:r>
        <w:rPr>
          <w:sz w:val="20"/>
        </w:rPr>
        <w:t>Direct Personnel Expense MAY NOT exceed 139% of the individual’s base salary for contracts with the</w:t>
      </w:r>
      <w:r>
        <w:rPr>
          <w:spacing w:val="-22"/>
          <w:sz w:val="20"/>
        </w:rPr>
        <w:t xml:space="preserve"> </w:t>
      </w:r>
      <w:r>
        <w:rPr>
          <w:sz w:val="20"/>
        </w:rPr>
        <w:t>State.</w:t>
      </w:r>
    </w:p>
    <w:p w:rsidR="002D410E" w:rsidRDefault="00784B19">
      <w:pPr>
        <w:pStyle w:val="ListParagraph"/>
        <w:numPr>
          <w:ilvl w:val="0"/>
          <w:numId w:val="13"/>
        </w:numPr>
        <w:tabs>
          <w:tab w:val="left" w:pos="940"/>
        </w:tabs>
        <w:spacing w:before="116"/>
        <w:rPr>
          <w:sz w:val="20"/>
        </w:rPr>
      </w:pPr>
      <w:r>
        <w:rPr>
          <w:sz w:val="20"/>
        </w:rPr>
        <w:t>This worksheet must be attached to the FEE RESPONSE Attachment</w:t>
      </w:r>
      <w:r>
        <w:rPr>
          <w:spacing w:val="-2"/>
          <w:sz w:val="20"/>
        </w:rPr>
        <w:t xml:space="preserve"> </w:t>
      </w:r>
      <w:r>
        <w:rPr>
          <w:sz w:val="20"/>
        </w:rPr>
        <w:t>E.</w:t>
      </w:r>
    </w:p>
    <w:p w:rsidR="002D410E" w:rsidRDefault="002D410E">
      <w:pPr>
        <w:rPr>
          <w:sz w:val="20"/>
        </w:rPr>
        <w:sectPr w:rsidR="002D410E">
          <w:pgSz w:w="12240" w:h="15840"/>
          <w:pgMar w:top="800" w:right="400" w:bottom="980" w:left="580" w:header="0" w:footer="595" w:gutter="0"/>
          <w:cols w:space="720"/>
        </w:sectPr>
      </w:pPr>
    </w:p>
    <w:p w:rsidR="002D410E" w:rsidRDefault="00784B19">
      <w:pPr>
        <w:tabs>
          <w:tab w:val="left" w:pos="8981"/>
        </w:tabs>
        <w:spacing w:before="78"/>
        <w:ind w:left="399"/>
        <w:rPr>
          <w:b/>
          <w:sz w:val="20"/>
        </w:rPr>
      </w:pPr>
      <w:r>
        <w:rPr>
          <w:b/>
          <w:w w:val="99"/>
          <w:sz w:val="20"/>
          <w:u w:val="thick"/>
        </w:rPr>
        <w:t xml:space="preserve"> </w:t>
      </w:r>
      <w:r>
        <w:rPr>
          <w:b/>
          <w:sz w:val="20"/>
          <w:u w:val="thick"/>
        </w:rPr>
        <w:tab/>
        <w:t>ATTACHMENT</w:t>
      </w:r>
      <w:r>
        <w:rPr>
          <w:b/>
          <w:spacing w:val="-5"/>
          <w:sz w:val="20"/>
          <w:u w:val="thick"/>
        </w:rPr>
        <w:t xml:space="preserve"> </w:t>
      </w:r>
      <w:r>
        <w:rPr>
          <w:b/>
          <w:sz w:val="20"/>
          <w:u w:val="thick"/>
        </w:rPr>
        <w:t>F</w:t>
      </w:r>
    </w:p>
    <w:p w:rsidR="002D410E" w:rsidRDefault="002D410E">
      <w:pPr>
        <w:pStyle w:val="BodyText"/>
        <w:spacing w:before="1"/>
        <w:rPr>
          <w:b/>
          <w:sz w:val="15"/>
        </w:rPr>
      </w:pPr>
    </w:p>
    <w:p w:rsidR="002D410E" w:rsidRDefault="00784B19">
      <w:pPr>
        <w:spacing w:before="93"/>
        <w:ind w:left="1475" w:right="1429"/>
        <w:jc w:val="center"/>
        <w:rPr>
          <w:b/>
          <w:sz w:val="20"/>
        </w:rPr>
      </w:pPr>
      <w:r>
        <w:rPr>
          <w:b/>
          <w:sz w:val="20"/>
        </w:rPr>
        <w:t>STATEMENT OF CERTIFICATIONS AND ASSURANCES</w:t>
      </w:r>
    </w:p>
    <w:p w:rsidR="002D410E" w:rsidRDefault="002D410E">
      <w:pPr>
        <w:pStyle w:val="BodyText"/>
        <w:spacing w:before="5"/>
        <w:rPr>
          <w:b/>
          <w:sz w:val="32"/>
        </w:rPr>
      </w:pPr>
    </w:p>
    <w:p w:rsidR="002D410E" w:rsidRDefault="00784B19">
      <w:pPr>
        <w:pStyle w:val="BodyText"/>
        <w:spacing w:line="247" w:lineRule="auto"/>
        <w:ind w:left="435" w:right="566" w:hanging="10"/>
      </w:pPr>
      <w:r>
        <w:t>An individual responding in his or her individual capacity or legally empowered to contractually bind the Respondent must complete and sign the Statement of Certifications and Assurances below as required, and this signed</w:t>
      </w:r>
    </w:p>
    <w:p w:rsidR="002D410E" w:rsidRDefault="00784B19">
      <w:pPr>
        <w:pStyle w:val="BodyText"/>
        <w:tabs>
          <w:tab w:val="left" w:pos="11004"/>
        </w:tabs>
        <w:spacing w:line="224" w:lineRule="exact"/>
        <w:ind w:left="320"/>
      </w:pPr>
      <w:r>
        <w:rPr>
          <w:w w:val="99"/>
          <w:u w:val="single"/>
        </w:rPr>
        <w:t xml:space="preserve"> </w:t>
      </w:r>
      <w:r>
        <w:rPr>
          <w:spacing w:val="1"/>
          <w:u w:val="single"/>
        </w:rPr>
        <w:t xml:space="preserve"> </w:t>
      </w:r>
      <w:r>
        <w:rPr>
          <w:u w:val="single"/>
        </w:rPr>
        <w:t>statement</w:t>
      </w:r>
      <w:r>
        <w:rPr>
          <w:spacing w:val="-4"/>
          <w:u w:val="single"/>
        </w:rPr>
        <w:t xml:space="preserve"> </w:t>
      </w:r>
      <w:r>
        <w:rPr>
          <w:u w:val="single"/>
        </w:rPr>
        <w:t>must</w:t>
      </w:r>
      <w:r>
        <w:rPr>
          <w:spacing w:val="-3"/>
          <w:u w:val="single"/>
        </w:rPr>
        <w:t xml:space="preserve"> </w:t>
      </w:r>
      <w:r>
        <w:rPr>
          <w:u w:val="single"/>
        </w:rPr>
        <w:t>be</w:t>
      </w:r>
      <w:r>
        <w:rPr>
          <w:spacing w:val="-1"/>
          <w:u w:val="single"/>
        </w:rPr>
        <w:t xml:space="preserve"> </w:t>
      </w:r>
      <w:r>
        <w:rPr>
          <w:u w:val="single"/>
        </w:rPr>
        <w:t>included</w:t>
      </w:r>
      <w:r>
        <w:rPr>
          <w:spacing w:val="-3"/>
          <w:u w:val="single"/>
        </w:rPr>
        <w:t xml:space="preserve"> </w:t>
      </w:r>
      <w:r>
        <w:rPr>
          <w:u w:val="single"/>
        </w:rPr>
        <w:t>with</w:t>
      </w:r>
      <w:r>
        <w:rPr>
          <w:spacing w:val="-3"/>
          <w:u w:val="single"/>
        </w:rPr>
        <w:t xml:space="preserve"> </w:t>
      </w:r>
      <w:r>
        <w:rPr>
          <w:u w:val="single"/>
        </w:rPr>
        <w:t>the</w:t>
      </w:r>
      <w:r>
        <w:rPr>
          <w:spacing w:val="-3"/>
          <w:u w:val="single"/>
        </w:rPr>
        <w:t xml:space="preserve"> </w:t>
      </w:r>
      <w:r>
        <w:rPr>
          <w:u w:val="single"/>
        </w:rPr>
        <w:t>response</w:t>
      </w:r>
      <w:r>
        <w:rPr>
          <w:spacing w:val="-3"/>
          <w:u w:val="single"/>
        </w:rPr>
        <w:t xml:space="preserve"> </w:t>
      </w:r>
      <w:r>
        <w:rPr>
          <w:u w:val="single"/>
        </w:rPr>
        <w:t>as</w:t>
      </w:r>
      <w:r>
        <w:rPr>
          <w:spacing w:val="-2"/>
          <w:u w:val="single"/>
        </w:rPr>
        <w:t xml:space="preserve"> </w:t>
      </w:r>
      <w:r>
        <w:rPr>
          <w:u w:val="single"/>
        </w:rPr>
        <w:t>required</w:t>
      </w:r>
      <w:r>
        <w:rPr>
          <w:spacing w:val="-1"/>
          <w:u w:val="single"/>
        </w:rPr>
        <w:t xml:space="preserve"> </w:t>
      </w:r>
      <w:r>
        <w:rPr>
          <w:u w:val="single"/>
        </w:rPr>
        <w:t>by</w:t>
      </w:r>
      <w:r>
        <w:rPr>
          <w:spacing w:val="-3"/>
          <w:u w:val="single"/>
        </w:rPr>
        <w:t xml:space="preserve"> </w:t>
      </w:r>
      <w:r>
        <w:rPr>
          <w:u w:val="single"/>
        </w:rPr>
        <w:t>the</w:t>
      </w:r>
      <w:r>
        <w:rPr>
          <w:spacing w:val="-1"/>
          <w:u w:val="single"/>
        </w:rPr>
        <w:t xml:space="preserve"> </w:t>
      </w:r>
      <w:r>
        <w:rPr>
          <w:u w:val="single"/>
        </w:rPr>
        <w:t>Request</w:t>
      </w:r>
      <w:r>
        <w:rPr>
          <w:spacing w:val="5"/>
          <w:u w:val="single"/>
        </w:rPr>
        <w:t xml:space="preserve"> </w:t>
      </w:r>
      <w:r>
        <w:rPr>
          <w:u w:val="single"/>
        </w:rPr>
        <w:t>for</w:t>
      </w:r>
      <w:r>
        <w:rPr>
          <w:spacing w:val="-30"/>
          <w:u w:val="single"/>
        </w:rPr>
        <w:t xml:space="preserve"> </w:t>
      </w:r>
      <w:r>
        <w:rPr>
          <w:u w:val="single"/>
        </w:rPr>
        <w:t>Qualifications.</w:t>
      </w:r>
      <w:r>
        <w:rPr>
          <w:u w:val="single"/>
        </w:rPr>
        <w:tab/>
      </w:r>
    </w:p>
    <w:p w:rsidR="002D410E" w:rsidRDefault="00784B19">
      <w:pPr>
        <w:pStyle w:val="Heading7"/>
        <w:spacing w:before="120"/>
        <w:ind w:left="411"/>
      </w:pPr>
      <w:r>
        <w:t>The Respondent does, hereby, expressly affirm, declare, confirm, certify, and assure ALL of the following:</w:t>
      </w:r>
    </w:p>
    <w:p w:rsidR="002D410E" w:rsidRDefault="00784B19">
      <w:pPr>
        <w:pStyle w:val="ListParagraph"/>
        <w:numPr>
          <w:ilvl w:val="0"/>
          <w:numId w:val="12"/>
        </w:numPr>
        <w:tabs>
          <w:tab w:val="left" w:pos="1148"/>
          <w:tab w:val="left" w:pos="1149"/>
        </w:tabs>
        <w:spacing w:before="46"/>
        <w:rPr>
          <w:sz w:val="20"/>
        </w:rPr>
      </w:pPr>
      <w:r>
        <w:rPr>
          <w:sz w:val="20"/>
        </w:rPr>
        <w:t>The Respondent will comply with all of the provisions and requirements of the</w:t>
      </w:r>
      <w:r>
        <w:rPr>
          <w:spacing w:val="-21"/>
          <w:sz w:val="20"/>
        </w:rPr>
        <w:t xml:space="preserve"> </w:t>
      </w:r>
      <w:r>
        <w:rPr>
          <w:sz w:val="20"/>
        </w:rPr>
        <w:t>RFQ.</w:t>
      </w:r>
    </w:p>
    <w:p w:rsidR="002D410E" w:rsidRDefault="00784B19">
      <w:pPr>
        <w:pStyle w:val="ListParagraph"/>
        <w:numPr>
          <w:ilvl w:val="0"/>
          <w:numId w:val="12"/>
        </w:numPr>
        <w:tabs>
          <w:tab w:val="left" w:pos="1148"/>
          <w:tab w:val="left" w:pos="1149"/>
        </w:tabs>
        <w:spacing w:before="13" w:line="249" w:lineRule="auto"/>
        <w:ind w:right="817"/>
        <w:rPr>
          <w:sz w:val="20"/>
        </w:rPr>
      </w:pPr>
      <w:r>
        <w:rPr>
          <w:sz w:val="20"/>
        </w:rPr>
        <w:t>The</w:t>
      </w:r>
      <w:r>
        <w:rPr>
          <w:spacing w:val="-3"/>
          <w:sz w:val="20"/>
        </w:rPr>
        <w:t xml:space="preserve"> </w:t>
      </w:r>
      <w:r>
        <w:rPr>
          <w:sz w:val="20"/>
        </w:rPr>
        <w:t>Respondent</w:t>
      </w:r>
      <w:r>
        <w:rPr>
          <w:spacing w:val="-1"/>
          <w:sz w:val="20"/>
        </w:rPr>
        <w:t xml:space="preserve"> </w:t>
      </w:r>
      <w:r>
        <w:rPr>
          <w:sz w:val="20"/>
        </w:rPr>
        <w:t>will</w:t>
      </w:r>
      <w:r>
        <w:rPr>
          <w:spacing w:val="-1"/>
          <w:sz w:val="20"/>
        </w:rPr>
        <w:t xml:space="preserve"> </w:t>
      </w:r>
      <w:r>
        <w:rPr>
          <w:sz w:val="20"/>
        </w:rPr>
        <w:t>provide</w:t>
      </w:r>
      <w:r>
        <w:rPr>
          <w:spacing w:val="-3"/>
          <w:sz w:val="20"/>
        </w:rPr>
        <w:t xml:space="preserve"> </w:t>
      </w:r>
      <w:r>
        <w:rPr>
          <w:sz w:val="20"/>
        </w:rPr>
        <w:t>all</w:t>
      </w:r>
      <w:r>
        <w:rPr>
          <w:spacing w:val="-3"/>
          <w:sz w:val="20"/>
        </w:rPr>
        <w:t xml:space="preserve"> </w:t>
      </w:r>
      <w:r>
        <w:rPr>
          <w:sz w:val="20"/>
        </w:rPr>
        <w:t>specified</w:t>
      </w:r>
      <w:r>
        <w:rPr>
          <w:spacing w:val="-3"/>
          <w:sz w:val="20"/>
        </w:rPr>
        <w:t xml:space="preserve"> </w:t>
      </w:r>
      <w:r>
        <w:rPr>
          <w:sz w:val="20"/>
        </w:rPr>
        <w:t>goods</w:t>
      </w:r>
      <w:r>
        <w:rPr>
          <w:spacing w:val="-1"/>
          <w:sz w:val="20"/>
        </w:rPr>
        <w:t xml:space="preserve"> </w:t>
      </w:r>
      <w:r>
        <w:rPr>
          <w:sz w:val="20"/>
        </w:rPr>
        <w:t>or</w:t>
      </w:r>
      <w:r>
        <w:rPr>
          <w:spacing w:val="-3"/>
          <w:sz w:val="20"/>
        </w:rPr>
        <w:t xml:space="preserve"> </w:t>
      </w:r>
      <w:r>
        <w:rPr>
          <w:sz w:val="20"/>
        </w:rPr>
        <w:t>services</w:t>
      </w:r>
      <w:r>
        <w:rPr>
          <w:spacing w:val="-1"/>
          <w:sz w:val="20"/>
        </w:rPr>
        <w:t xml:space="preserve"> </w:t>
      </w:r>
      <w:r>
        <w:rPr>
          <w:sz w:val="20"/>
        </w:rPr>
        <w:t>as</w:t>
      </w:r>
      <w:r>
        <w:rPr>
          <w:spacing w:val="-2"/>
          <w:sz w:val="20"/>
        </w:rPr>
        <w:t xml:space="preserve"> </w:t>
      </w:r>
      <w:r>
        <w:rPr>
          <w:sz w:val="20"/>
        </w:rPr>
        <w:t>required</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contract</w:t>
      </w:r>
      <w:r>
        <w:rPr>
          <w:spacing w:val="-3"/>
          <w:sz w:val="20"/>
        </w:rPr>
        <w:t xml:space="preserve"> </w:t>
      </w:r>
      <w:r>
        <w:rPr>
          <w:sz w:val="20"/>
        </w:rPr>
        <w:t>awarded</w:t>
      </w:r>
      <w:r>
        <w:rPr>
          <w:spacing w:val="-27"/>
          <w:sz w:val="20"/>
        </w:rPr>
        <w:t xml:space="preserve"> </w:t>
      </w:r>
      <w:r>
        <w:rPr>
          <w:sz w:val="20"/>
        </w:rPr>
        <w:t>pursuant to this</w:t>
      </w:r>
      <w:r>
        <w:rPr>
          <w:spacing w:val="-6"/>
          <w:sz w:val="20"/>
        </w:rPr>
        <w:t xml:space="preserve"> </w:t>
      </w:r>
      <w:r>
        <w:rPr>
          <w:sz w:val="20"/>
        </w:rPr>
        <w:t>RFQ.</w:t>
      </w:r>
    </w:p>
    <w:p w:rsidR="002D410E" w:rsidRDefault="00784B19">
      <w:pPr>
        <w:pStyle w:val="ListParagraph"/>
        <w:numPr>
          <w:ilvl w:val="0"/>
          <w:numId w:val="12"/>
        </w:numPr>
        <w:tabs>
          <w:tab w:val="left" w:pos="1148"/>
          <w:tab w:val="left" w:pos="1149"/>
        </w:tabs>
        <w:spacing w:before="69" w:line="247" w:lineRule="auto"/>
        <w:ind w:right="834"/>
        <w:rPr>
          <w:sz w:val="20"/>
        </w:rPr>
      </w:pPr>
      <w:r>
        <w:rPr>
          <w:sz w:val="20"/>
        </w:rPr>
        <w:t>The Respondent accepts and agrees to all terms and conditions set out in the contract awarded</w:t>
      </w:r>
      <w:r>
        <w:rPr>
          <w:spacing w:val="-31"/>
          <w:sz w:val="20"/>
        </w:rPr>
        <w:t xml:space="preserve"> </w:t>
      </w:r>
      <w:r>
        <w:rPr>
          <w:sz w:val="20"/>
        </w:rPr>
        <w:t>pursuant to this</w:t>
      </w:r>
      <w:r>
        <w:rPr>
          <w:spacing w:val="-6"/>
          <w:sz w:val="20"/>
        </w:rPr>
        <w:t xml:space="preserve"> </w:t>
      </w:r>
      <w:r>
        <w:rPr>
          <w:sz w:val="20"/>
        </w:rPr>
        <w:t>RFQ.</w:t>
      </w:r>
    </w:p>
    <w:p w:rsidR="002D410E" w:rsidRDefault="00784B19">
      <w:pPr>
        <w:pStyle w:val="ListParagraph"/>
        <w:numPr>
          <w:ilvl w:val="0"/>
          <w:numId w:val="12"/>
        </w:numPr>
        <w:tabs>
          <w:tab w:val="left" w:pos="1148"/>
          <w:tab w:val="left" w:pos="1149"/>
        </w:tabs>
        <w:spacing w:before="3" w:line="249" w:lineRule="auto"/>
        <w:ind w:right="1032"/>
        <w:rPr>
          <w:sz w:val="20"/>
        </w:rPr>
      </w:pPr>
      <w:r>
        <w:rPr>
          <w:sz w:val="20"/>
        </w:rPr>
        <w:t>The</w:t>
      </w:r>
      <w:r>
        <w:rPr>
          <w:spacing w:val="-3"/>
          <w:sz w:val="20"/>
        </w:rPr>
        <w:t xml:space="preserve"> </w:t>
      </w:r>
      <w:r>
        <w:rPr>
          <w:sz w:val="20"/>
        </w:rPr>
        <w:t>Respondent</w:t>
      </w:r>
      <w:r>
        <w:rPr>
          <w:spacing w:val="-1"/>
          <w:sz w:val="20"/>
        </w:rPr>
        <w:t xml:space="preserve"> </w:t>
      </w:r>
      <w:r>
        <w:rPr>
          <w:sz w:val="20"/>
        </w:rPr>
        <w:t>acknowledges</w:t>
      </w:r>
      <w:r>
        <w:rPr>
          <w:spacing w:val="-2"/>
          <w:sz w:val="20"/>
        </w:rPr>
        <w:t xml:space="preserve"> </w:t>
      </w:r>
      <w:r>
        <w:rPr>
          <w:sz w:val="20"/>
        </w:rPr>
        <w:t>and</w:t>
      </w:r>
      <w:r>
        <w:rPr>
          <w:spacing w:val="-2"/>
          <w:sz w:val="20"/>
        </w:rPr>
        <w:t xml:space="preserve"> </w:t>
      </w:r>
      <w:r>
        <w:rPr>
          <w:sz w:val="20"/>
        </w:rPr>
        <w:t>agrees</w:t>
      </w:r>
      <w:r>
        <w:rPr>
          <w:spacing w:val="-2"/>
          <w:sz w:val="20"/>
        </w:rPr>
        <w:t xml:space="preserve"> </w:t>
      </w:r>
      <w:r>
        <w:rPr>
          <w:sz w:val="20"/>
        </w:rPr>
        <w:t>that</w:t>
      </w:r>
      <w:r>
        <w:rPr>
          <w:spacing w:val="-1"/>
          <w:sz w:val="20"/>
        </w:rPr>
        <w:t xml:space="preserve"> </w:t>
      </w:r>
      <w:r>
        <w:rPr>
          <w:sz w:val="20"/>
        </w:rPr>
        <w:t>a</w:t>
      </w:r>
      <w:r>
        <w:rPr>
          <w:spacing w:val="-2"/>
          <w:sz w:val="20"/>
        </w:rPr>
        <w:t xml:space="preserve"> </w:t>
      </w:r>
      <w:r>
        <w:rPr>
          <w:sz w:val="20"/>
        </w:rPr>
        <w:t>contract</w:t>
      </w:r>
      <w:r>
        <w:rPr>
          <w:spacing w:val="-3"/>
          <w:sz w:val="20"/>
        </w:rPr>
        <w:t xml:space="preserve"> </w:t>
      </w:r>
      <w:r>
        <w:rPr>
          <w:sz w:val="20"/>
        </w:rPr>
        <w:t>resulting</w:t>
      </w:r>
      <w:r>
        <w:rPr>
          <w:spacing w:val="-1"/>
          <w:sz w:val="20"/>
        </w:rPr>
        <w:t xml:space="preserve"> </w:t>
      </w:r>
      <w:r>
        <w:rPr>
          <w:sz w:val="20"/>
        </w:rPr>
        <w:t>from</w:t>
      </w:r>
      <w:r>
        <w:rPr>
          <w:spacing w:val="-2"/>
          <w:sz w:val="20"/>
        </w:rPr>
        <w:t xml:space="preserve"> </w:t>
      </w:r>
      <w:r>
        <w:rPr>
          <w:sz w:val="20"/>
        </w:rPr>
        <w:t>the</w:t>
      </w:r>
      <w:r>
        <w:rPr>
          <w:spacing w:val="-3"/>
          <w:sz w:val="20"/>
        </w:rPr>
        <w:t xml:space="preserve"> </w:t>
      </w:r>
      <w:r>
        <w:rPr>
          <w:sz w:val="20"/>
        </w:rPr>
        <w:t>RFQ</w:t>
      </w:r>
      <w:r>
        <w:rPr>
          <w:spacing w:val="-2"/>
          <w:sz w:val="20"/>
        </w:rPr>
        <w:t xml:space="preserve"> </w:t>
      </w:r>
      <w:r>
        <w:rPr>
          <w:sz w:val="20"/>
        </w:rPr>
        <w:t>shall incorporate,</w:t>
      </w:r>
      <w:r>
        <w:rPr>
          <w:spacing w:val="-26"/>
          <w:sz w:val="20"/>
        </w:rPr>
        <w:t xml:space="preserve"> </w:t>
      </w:r>
      <w:r>
        <w:rPr>
          <w:sz w:val="20"/>
        </w:rPr>
        <w:t>by reference, all Response responses as a part of the</w:t>
      </w:r>
      <w:r>
        <w:rPr>
          <w:spacing w:val="-19"/>
          <w:sz w:val="20"/>
        </w:rPr>
        <w:t xml:space="preserve"> </w:t>
      </w:r>
      <w:r>
        <w:rPr>
          <w:sz w:val="20"/>
        </w:rPr>
        <w:t>contract.</w:t>
      </w:r>
    </w:p>
    <w:p w:rsidR="002D410E" w:rsidRDefault="00784B19">
      <w:pPr>
        <w:pStyle w:val="ListParagraph"/>
        <w:numPr>
          <w:ilvl w:val="0"/>
          <w:numId w:val="12"/>
        </w:numPr>
        <w:tabs>
          <w:tab w:val="left" w:pos="1148"/>
          <w:tab w:val="left" w:pos="1149"/>
        </w:tabs>
        <w:spacing w:before="26"/>
        <w:rPr>
          <w:sz w:val="20"/>
        </w:rPr>
      </w:pPr>
      <w:r>
        <w:rPr>
          <w:sz w:val="20"/>
        </w:rPr>
        <w:t>The Respondent will comply, as applicable,</w:t>
      </w:r>
      <w:r>
        <w:rPr>
          <w:spacing w:val="-18"/>
          <w:sz w:val="20"/>
        </w:rPr>
        <w:t xml:space="preserve"> </w:t>
      </w:r>
      <w:r>
        <w:rPr>
          <w:sz w:val="20"/>
        </w:rPr>
        <w:t>with:</w:t>
      </w:r>
    </w:p>
    <w:p w:rsidR="002D410E" w:rsidRDefault="00784B19">
      <w:pPr>
        <w:pStyle w:val="ListParagraph"/>
        <w:numPr>
          <w:ilvl w:val="1"/>
          <w:numId w:val="12"/>
        </w:numPr>
        <w:tabs>
          <w:tab w:val="left" w:pos="1509"/>
        </w:tabs>
        <w:spacing w:before="13"/>
        <w:ind w:hanging="361"/>
        <w:rPr>
          <w:sz w:val="20"/>
        </w:rPr>
      </w:pPr>
      <w:r>
        <w:rPr>
          <w:sz w:val="20"/>
        </w:rPr>
        <w:t>the laws of the State of</w:t>
      </w:r>
      <w:r>
        <w:rPr>
          <w:spacing w:val="-6"/>
          <w:sz w:val="20"/>
        </w:rPr>
        <w:t xml:space="preserve"> </w:t>
      </w:r>
      <w:r>
        <w:rPr>
          <w:sz w:val="20"/>
        </w:rPr>
        <w:t>Tennessee;</w:t>
      </w:r>
    </w:p>
    <w:p w:rsidR="002D410E" w:rsidRDefault="00784B19">
      <w:pPr>
        <w:pStyle w:val="ListParagraph"/>
        <w:numPr>
          <w:ilvl w:val="1"/>
          <w:numId w:val="12"/>
        </w:numPr>
        <w:tabs>
          <w:tab w:val="left" w:pos="1509"/>
        </w:tabs>
        <w:spacing w:before="13"/>
        <w:ind w:hanging="361"/>
        <w:rPr>
          <w:sz w:val="20"/>
        </w:rPr>
      </w:pPr>
      <w:r>
        <w:rPr>
          <w:sz w:val="20"/>
        </w:rPr>
        <w:t>Title VI of the federal Civil Rights Act of</w:t>
      </w:r>
      <w:r>
        <w:rPr>
          <w:spacing w:val="-16"/>
          <w:sz w:val="20"/>
        </w:rPr>
        <w:t xml:space="preserve"> </w:t>
      </w:r>
      <w:r>
        <w:rPr>
          <w:sz w:val="20"/>
        </w:rPr>
        <w:t>1964;</w:t>
      </w:r>
    </w:p>
    <w:p w:rsidR="002D410E" w:rsidRDefault="00784B19">
      <w:pPr>
        <w:pStyle w:val="ListParagraph"/>
        <w:numPr>
          <w:ilvl w:val="1"/>
          <w:numId w:val="12"/>
        </w:numPr>
        <w:tabs>
          <w:tab w:val="left" w:pos="1509"/>
        </w:tabs>
        <w:spacing w:before="14"/>
        <w:ind w:hanging="361"/>
        <w:rPr>
          <w:sz w:val="20"/>
        </w:rPr>
      </w:pPr>
      <w:r>
        <w:rPr>
          <w:sz w:val="20"/>
        </w:rPr>
        <w:t>Title IX of the federal Education Amendments Act of</w:t>
      </w:r>
      <w:r>
        <w:rPr>
          <w:spacing w:val="-17"/>
          <w:sz w:val="20"/>
        </w:rPr>
        <w:t xml:space="preserve"> </w:t>
      </w:r>
      <w:r>
        <w:rPr>
          <w:sz w:val="20"/>
        </w:rPr>
        <w:t>1972;</w:t>
      </w:r>
    </w:p>
    <w:p w:rsidR="002D410E" w:rsidRDefault="00784B19">
      <w:pPr>
        <w:pStyle w:val="ListParagraph"/>
        <w:numPr>
          <w:ilvl w:val="1"/>
          <w:numId w:val="12"/>
        </w:numPr>
        <w:tabs>
          <w:tab w:val="left" w:pos="1509"/>
        </w:tabs>
        <w:spacing w:before="13" w:line="247" w:lineRule="auto"/>
        <w:ind w:right="1194"/>
        <w:rPr>
          <w:sz w:val="20"/>
        </w:rPr>
      </w:pPr>
      <w:r>
        <w:rPr>
          <w:sz w:val="20"/>
        </w:rPr>
        <w:t>the Equal Employment Opportunity Act and the regulations issued there under by the federal government;</w:t>
      </w:r>
      <w:r>
        <w:rPr>
          <w:spacing w:val="-2"/>
          <w:sz w:val="20"/>
        </w:rPr>
        <w:t xml:space="preserve"> </w:t>
      </w:r>
      <w:r>
        <w:rPr>
          <w:sz w:val="20"/>
        </w:rPr>
        <w:t>and,</w:t>
      </w:r>
      <w:r>
        <w:rPr>
          <w:spacing w:val="-3"/>
          <w:sz w:val="20"/>
        </w:rPr>
        <w:t xml:space="preserve"> </w:t>
      </w:r>
      <w:r>
        <w:rPr>
          <w:sz w:val="20"/>
        </w:rPr>
        <w:t>(e)</w:t>
      </w:r>
      <w:r>
        <w:rPr>
          <w:spacing w:val="-2"/>
          <w:sz w:val="20"/>
        </w:rPr>
        <w:t xml:space="preserve"> </w:t>
      </w:r>
      <w:r>
        <w:rPr>
          <w:sz w:val="20"/>
        </w:rPr>
        <w:t>the</w:t>
      </w:r>
      <w:r>
        <w:rPr>
          <w:spacing w:val="-3"/>
          <w:sz w:val="20"/>
        </w:rPr>
        <w:t xml:space="preserve"> </w:t>
      </w:r>
      <w:r>
        <w:rPr>
          <w:sz w:val="20"/>
        </w:rPr>
        <w:t>Americans</w:t>
      </w:r>
      <w:r>
        <w:rPr>
          <w:spacing w:val="-2"/>
          <w:sz w:val="20"/>
        </w:rPr>
        <w:t xml:space="preserve"> </w:t>
      </w:r>
      <w:r>
        <w:rPr>
          <w:sz w:val="20"/>
        </w:rPr>
        <w:t>with</w:t>
      </w:r>
      <w:r>
        <w:rPr>
          <w:spacing w:val="-1"/>
          <w:sz w:val="20"/>
        </w:rPr>
        <w:t xml:space="preserve"> </w:t>
      </w:r>
      <w:r>
        <w:rPr>
          <w:sz w:val="20"/>
        </w:rPr>
        <w:t>Disabilities Act</w:t>
      </w:r>
      <w:r>
        <w:rPr>
          <w:spacing w:val="-3"/>
          <w:sz w:val="20"/>
        </w:rPr>
        <w:t xml:space="preserve"> </w:t>
      </w:r>
      <w:r>
        <w:rPr>
          <w:sz w:val="20"/>
        </w:rPr>
        <w:t>of</w:t>
      </w:r>
      <w:r>
        <w:rPr>
          <w:spacing w:val="-3"/>
          <w:sz w:val="20"/>
        </w:rPr>
        <w:t xml:space="preserve"> </w:t>
      </w:r>
      <w:r>
        <w:rPr>
          <w:sz w:val="20"/>
        </w:rPr>
        <w:t>1990</w:t>
      </w:r>
      <w:r>
        <w:rPr>
          <w:spacing w:val="-1"/>
          <w:sz w:val="20"/>
        </w:rPr>
        <w:t xml:space="preserve"> </w:t>
      </w:r>
      <w:r>
        <w:rPr>
          <w:sz w:val="20"/>
        </w:rPr>
        <w:t>and</w:t>
      </w:r>
      <w:r>
        <w:rPr>
          <w:spacing w:val="-2"/>
          <w:sz w:val="20"/>
        </w:rPr>
        <w:t xml:space="preserve"> </w:t>
      </w:r>
      <w:r>
        <w:rPr>
          <w:sz w:val="20"/>
        </w:rPr>
        <w:t>the</w:t>
      </w:r>
      <w:r>
        <w:rPr>
          <w:spacing w:val="-3"/>
          <w:sz w:val="20"/>
        </w:rPr>
        <w:t xml:space="preserve"> </w:t>
      </w:r>
      <w:r>
        <w:rPr>
          <w:sz w:val="20"/>
        </w:rPr>
        <w:t>regulations</w:t>
      </w:r>
      <w:r>
        <w:rPr>
          <w:spacing w:val="-2"/>
          <w:sz w:val="20"/>
        </w:rPr>
        <w:t xml:space="preserve"> </w:t>
      </w:r>
      <w:r>
        <w:rPr>
          <w:sz w:val="20"/>
        </w:rPr>
        <w:t>issued</w:t>
      </w:r>
      <w:r>
        <w:rPr>
          <w:spacing w:val="-20"/>
          <w:sz w:val="20"/>
        </w:rPr>
        <w:t xml:space="preserve"> </w:t>
      </w:r>
      <w:r>
        <w:rPr>
          <w:sz w:val="20"/>
        </w:rPr>
        <w:t>there under by the federal</w:t>
      </w:r>
      <w:r>
        <w:rPr>
          <w:spacing w:val="-3"/>
          <w:sz w:val="20"/>
        </w:rPr>
        <w:t xml:space="preserve"> </w:t>
      </w:r>
      <w:r>
        <w:rPr>
          <w:sz w:val="20"/>
        </w:rPr>
        <w:t>government.</w:t>
      </w:r>
    </w:p>
    <w:p w:rsidR="002D410E" w:rsidRDefault="00784B19">
      <w:pPr>
        <w:pStyle w:val="ListParagraph"/>
        <w:numPr>
          <w:ilvl w:val="0"/>
          <w:numId w:val="12"/>
        </w:numPr>
        <w:tabs>
          <w:tab w:val="left" w:pos="1148"/>
          <w:tab w:val="left" w:pos="1149"/>
        </w:tabs>
        <w:spacing w:before="36" w:line="244" w:lineRule="auto"/>
        <w:ind w:right="1311"/>
        <w:rPr>
          <w:sz w:val="20"/>
        </w:rPr>
      </w:pPr>
      <w:r>
        <w:rPr>
          <w:sz w:val="20"/>
        </w:rPr>
        <w:t>To</w:t>
      </w:r>
      <w:r>
        <w:rPr>
          <w:spacing w:val="-5"/>
          <w:sz w:val="20"/>
        </w:rPr>
        <w:t xml:space="preserve"> </w:t>
      </w:r>
      <w:r>
        <w:rPr>
          <w:sz w:val="20"/>
        </w:rPr>
        <w:t>the</w:t>
      </w:r>
      <w:r>
        <w:rPr>
          <w:spacing w:val="-5"/>
          <w:sz w:val="20"/>
        </w:rPr>
        <w:t xml:space="preserve"> </w:t>
      </w:r>
      <w:r>
        <w:rPr>
          <w:sz w:val="20"/>
        </w:rPr>
        <w:t>best</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undersigned’s</w:t>
      </w:r>
      <w:r>
        <w:rPr>
          <w:spacing w:val="-5"/>
          <w:sz w:val="20"/>
        </w:rPr>
        <w:t xml:space="preserve"> </w:t>
      </w:r>
      <w:r>
        <w:rPr>
          <w:sz w:val="20"/>
        </w:rPr>
        <w:t>knowledge,</w:t>
      </w:r>
      <w:r>
        <w:rPr>
          <w:spacing w:val="-3"/>
          <w:sz w:val="20"/>
        </w:rPr>
        <w:t xml:space="preserve"> </w:t>
      </w:r>
      <w:r>
        <w:rPr>
          <w:sz w:val="20"/>
        </w:rPr>
        <w:t>information</w:t>
      </w:r>
      <w:r>
        <w:rPr>
          <w:spacing w:val="-6"/>
          <w:sz w:val="20"/>
        </w:rPr>
        <w:t xml:space="preserve"> </w:t>
      </w:r>
      <w:r>
        <w:rPr>
          <w:sz w:val="20"/>
        </w:rPr>
        <w:t>or</w:t>
      </w:r>
      <w:r>
        <w:rPr>
          <w:spacing w:val="-5"/>
          <w:sz w:val="20"/>
        </w:rPr>
        <w:t xml:space="preserve"> </w:t>
      </w:r>
      <w:r>
        <w:rPr>
          <w:sz w:val="20"/>
        </w:rPr>
        <w:t>belief,</w:t>
      </w:r>
      <w:r>
        <w:rPr>
          <w:spacing w:val="-3"/>
          <w:sz w:val="20"/>
        </w:rPr>
        <w:t xml:space="preserve"> </w:t>
      </w:r>
      <w:r>
        <w:rPr>
          <w:sz w:val="20"/>
        </w:rPr>
        <w:t>the</w:t>
      </w:r>
      <w:r>
        <w:rPr>
          <w:spacing w:val="-5"/>
          <w:sz w:val="20"/>
        </w:rPr>
        <w:t xml:space="preserve"> </w:t>
      </w:r>
      <w:r>
        <w:rPr>
          <w:sz w:val="20"/>
        </w:rPr>
        <w:t>information</w:t>
      </w:r>
      <w:r>
        <w:rPr>
          <w:spacing w:val="-3"/>
          <w:sz w:val="20"/>
        </w:rPr>
        <w:t xml:space="preserve"> </w:t>
      </w:r>
      <w:r>
        <w:rPr>
          <w:sz w:val="20"/>
        </w:rPr>
        <w:t>detailed</w:t>
      </w:r>
      <w:r>
        <w:rPr>
          <w:spacing w:val="-6"/>
          <w:sz w:val="20"/>
        </w:rPr>
        <w:t xml:space="preserve"> </w:t>
      </w:r>
      <w:r>
        <w:rPr>
          <w:sz w:val="20"/>
        </w:rPr>
        <w:t>within</w:t>
      </w:r>
      <w:r>
        <w:rPr>
          <w:spacing w:val="-22"/>
          <w:sz w:val="20"/>
        </w:rPr>
        <w:t xml:space="preserve"> </w:t>
      </w:r>
      <w:r>
        <w:rPr>
          <w:sz w:val="20"/>
        </w:rPr>
        <w:t>the Response to the RFQ is</w:t>
      </w:r>
      <w:r>
        <w:rPr>
          <w:spacing w:val="-4"/>
          <w:sz w:val="20"/>
        </w:rPr>
        <w:t xml:space="preserve"> </w:t>
      </w:r>
      <w:r>
        <w:rPr>
          <w:sz w:val="20"/>
        </w:rPr>
        <w:t>accurate.</w:t>
      </w:r>
    </w:p>
    <w:p w:rsidR="002D410E" w:rsidRDefault="00784B19">
      <w:pPr>
        <w:pStyle w:val="ListParagraph"/>
        <w:numPr>
          <w:ilvl w:val="0"/>
          <w:numId w:val="12"/>
        </w:numPr>
        <w:tabs>
          <w:tab w:val="left" w:pos="1148"/>
          <w:tab w:val="left" w:pos="1149"/>
        </w:tabs>
        <w:spacing w:before="34" w:line="247" w:lineRule="auto"/>
        <w:ind w:right="800"/>
        <w:rPr>
          <w:sz w:val="20"/>
        </w:rPr>
      </w:pPr>
      <w:r>
        <w:rPr>
          <w:sz w:val="20"/>
        </w:rPr>
        <w:t>The</w:t>
      </w:r>
      <w:r>
        <w:rPr>
          <w:spacing w:val="-4"/>
          <w:sz w:val="20"/>
        </w:rPr>
        <w:t xml:space="preserve"> </w:t>
      </w:r>
      <w:r>
        <w:rPr>
          <w:sz w:val="20"/>
        </w:rPr>
        <w:t>Response</w:t>
      </w:r>
      <w:r>
        <w:rPr>
          <w:spacing w:val="-3"/>
          <w:sz w:val="20"/>
        </w:rPr>
        <w:t xml:space="preserve"> </w:t>
      </w:r>
      <w:r>
        <w:rPr>
          <w:sz w:val="20"/>
        </w:rPr>
        <w:t>submitted</w:t>
      </w:r>
      <w:r>
        <w:rPr>
          <w:spacing w:val="-3"/>
          <w:sz w:val="20"/>
        </w:rPr>
        <w:t xml:space="preserve"> </w:t>
      </w:r>
      <w:r>
        <w:rPr>
          <w:sz w:val="20"/>
        </w:rPr>
        <w:t>to</w:t>
      </w:r>
      <w:r>
        <w:rPr>
          <w:spacing w:val="-1"/>
          <w:sz w:val="20"/>
        </w:rPr>
        <w:t xml:space="preserve"> </w:t>
      </w:r>
      <w:r>
        <w:rPr>
          <w:sz w:val="20"/>
        </w:rPr>
        <w:t>the</w:t>
      </w:r>
      <w:r>
        <w:rPr>
          <w:spacing w:val="-3"/>
          <w:sz w:val="20"/>
        </w:rPr>
        <w:t xml:space="preserve"> </w:t>
      </w:r>
      <w:r>
        <w:rPr>
          <w:sz w:val="20"/>
        </w:rPr>
        <w:t>RFQ</w:t>
      </w:r>
      <w:r>
        <w:rPr>
          <w:spacing w:val="-1"/>
          <w:sz w:val="20"/>
        </w:rPr>
        <w:t xml:space="preserve"> </w:t>
      </w:r>
      <w:r>
        <w:rPr>
          <w:sz w:val="20"/>
        </w:rPr>
        <w:t>was</w:t>
      </w:r>
      <w:r>
        <w:rPr>
          <w:spacing w:val="-3"/>
          <w:sz w:val="20"/>
        </w:rPr>
        <w:t xml:space="preserve"> </w:t>
      </w:r>
      <w:r>
        <w:rPr>
          <w:sz w:val="20"/>
        </w:rPr>
        <w:t>independently</w:t>
      </w:r>
      <w:r>
        <w:rPr>
          <w:spacing w:val="-2"/>
          <w:sz w:val="20"/>
        </w:rPr>
        <w:t xml:space="preserve"> </w:t>
      </w:r>
      <w:r>
        <w:rPr>
          <w:sz w:val="20"/>
        </w:rPr>
        <w:t>prepared,</w:t>
      </w:r>
      <w:r>
        <w:rPr>
          <w:spacing w:val="-3"/>
          <w:sz w:val="20"/>
        </w:rPr>
        <w:t xml:space="preserve"> </w:t>
      </w:r>
      <w:r>
        <w:rPr>
          <w:sz w:val="20"/>
        </w:rPr>
        <w:t>without</w:t>
      </w:r>
      <w:r>
        <w:rPr>
          <w:spacing w:val="-3"/>
          <w:sz w:val="20"/>
        </w:rPr>
        <w:t xml:space="preserve"> </w:t>
      </w:r>
      <w:r>
        <w:rPr>
          <w:sz w:val="20"/>
        </w:rPr>
        <w:t>collusion,</w:t>
      </w:r>
      <w:r>
        <w:rPr>
          <w:spacing w:val="-3"/>
          <w:sz w:val="20"/>
        </w:rPr>
        <w:t xml:space="preserve"> </w:t>
      </w:r>
      <w:r>
        <w:rPr>
          <w:sz w:val="20"/>
        </w:rPr>
        <w:t>and</w:t>
      </w:r>
      <w:r>
        <w:rPr>
          <w:spacing w:val="-3"/>
          <w:sz w:val="20"/>
        </w:rPr>
        <w:t xml:space="preserve"> </w:t>
      </w:r>
      <w:r>
        <w:rPr>
          <w:sz w:val="20"/>
        </w:rPr>
        <w:t>under</w:t>
      </w:r>
      <w:r>
        <w:rPr>
          <w:spacing w:val="-1"/>
          <w:sz w:val="20"/>
        </w:rPr>
        <w:t xml:space="preserve"> </w:t>
      </w:r>
      <w:r>
        <w:rPr>
          <w:sz w:val="20"/>
        </w:rPr>
        <w:t>penalty</w:t>
      </w:r>
      <w:r>
        <w:rPr>
          <w:spacing w:val="-20"/>
          <w:sz w:val="20"/>
        </w:rPr>
        <w:t xml:space="preserve"> </w:t>
      </w:r>
      <w:r>
        <w:rPr>
          <w:sz w:val="20"/>
        </w:rPr>
        <w:t>of perjury.</w:t>
      </w:r>
    </w:p>
    <w:p w:rsidR="002D410E" w:rsidRDefault="00784B19">
      <w:pPr>
        <w:pStyle w:val="ListParagraph"/>
        <w:numPr>
          <w:ilvl w:val="0"/>
          <w:numId w:val="12"/>
        </w:numPr>
        <w:tabs>
          <w:tab w:val="left" w:pos="1148"/>
          <w:tab w:val="left" w:pos="1149"/>
        </w:tabs>
        <w:spacing w:before="7" w:line="247" w:lineRule="auto"/>
        <w:ind w:right="1130"/>
        <w:rPr>
          <w:sz w:val="20"/>
        </w:rPr>
      </w:pPr>
      <w:r>
        <w:rPr>
          <w:sz w:val="20"/>
        </w:rPr>
        <w:t>No amount shall be paid directly or indirectly to an employee or official of the State of Tennessee as wages,</w:t>
      </w:r>
      <w:r>
        <w:rPr>
          <w:spacing w:val="-3"/>
          <w:sz w:val="20"/>
        </w:rPr>
        <w:t xml:space="preserve"> </w:t>
      </w:r>
      <w:r>
        <w:rPr>
          <w:sz w:val="20"/>
        </w:rPr>
        <w:t>compensation,</w:t>
      </w:r>
      <w:r>
        <w:rPr>
          <w:spacing w:val="-1"/>
          <w:sz w:val="20"/>
        </w:rPr>
        <w:t xml:space="preserve"> </w:t>
      </w:r>
      <w:r>
        <w:rPr>
          <w:sz w:val="20"/>
        </w:rPr>
        <w:t>or</w:t>
      </w:r>
      <w:r>
        <w:rPr>
          <w:spacing w:val="-3"/>
          <w:sz w:val="20"/>
        </w:rPr>
        <w:t xml:space="preserve"> </w:t>
      </w:r>
      <w:r>
        <w:rPr>
          <w:sz w:val="20"/>
        </w:rPr>
        <w:t>gifts</w:t>
      </w:r>
      <w:r>
        <w:rPr>
          <w:spacing w:val="-2"/>
          <w:sz w:val="20"/>
        </w:rPr>
        <w:t xml:space="preserve"> </w:t>
      </w:r>
      <w:r>
        <w:rPr>
          <w:sz w:val="20"/>
        </w:rPr>
        <w:t>in</w:t>
      </w:r>
      <w:r>
        <w:rPr>
          <w:spacing w:val="-1"/>
          <w:sz w:val="20"/>
        </w:rPr>
        <w:t xml:space="preserve"> </w:t>
      </w:r>
      <w:r>
        <w:rPr>
          <w:sz w:val="20"/>
        </w:rPr>
        <w:t>exchange</w:t>
      </w:r>
      <w:r>
        <w:rPr>
          <w:spacing w:val="-3"/>
          <w:sz w:val="20"/>
        </w:rPr>
        <w:t xml:space="preserve"> </w:t>
      </w:r>
      <w:r>
        <w:rPr>
          <w:sz w:val="20"/>
        </w:rPr>
        <w:t>for acting</w:t>
      </w:r>
      <w:r>
        <w:rPr>
          <w:spacing w:val="-3"/>
          <w:sz w:val="20"/>
        </w:rPr>
        <w:t xml:space="preserve"> </w:t>
      </w:r>
      <w:r>
        <w:rPr>
          <w:sz w:val="20"/>
        </w:rPr>
        <w:t>as</w:t>
      </w:r>
      <w:r>
        <w:rPr>
          <w:spacing w:val="-2"/>
          <w:sz w:val="20"/>
        </w:rPr>
        <w:t xml:space="preserve"> </w:t>
      </w:r>
      <w:r>
        <w:rPr>
          <w:sz w:val="20"/>
        </w:rPr>
        <w:t>an</w:t>
      </w:r>
      <w:r>
        <w:rPr>
          <w:spacing w:val="-3"/>
          <w:sz w:val="20"/>
        </w:rPr>
        <w:t xml:space="preserve"> </w:t>
      </w:r>
      <w:r>
        <w:rPr>
          <w:sz w:val="20"/>
        </w:rPr>
        <w:t>officer,</w:t>
      </w:r>
      <w:r>
        <w:rPr>
          <w:spacing w:val="-3"/>
          <w:sz w:val="20"/>
        </w:rPr>
        <w:t xml:space="preserve"> </w:t>
      </w:r>
      <w:r>
        <w:rPr>
          <w:sz w:val="20"/>
        </w:rPr>
        <w:t>agent,</w:t>
      </w:r>
      <w:r>
        <w:rPr>
          <w:spacing w:val="-3"/>
          <w:sz w:val="20"/>
        </w:rPr>
        <w:t xml:space="preserve"> </w:t>
      </w:r>
      <w:r>
        <w:rPr>
          <w:sz w:val="20"/>
        </w:rPr>
        <w:t>employee,</w:t>
      </w:r>
      <w:r>
        <w:rPr>
          <w:spacing w:val="-3"/>
          <w:sz w:val="20"/>
        </w:rPr>
        <w:t xml:space="preserve"> </w:t>
      </w:r>
      <w:r>
        <w:rPr>
          <w:sz w:val="20"/>
        </w:rPr>
        <w:t>subcontractor,</w:t>
      </w:r>
      <w:r>
        <w:rPr>
          <w:spacing w:val="-18"/>
          <w:sz w:val="20"/>
        </w:rPr>
        <w:t xml:space="preserve"> </w:t>
      </w:r>
      <w:r>
        <w:rPr>
          <w:sz w:val="20"/>
        </w:rPr>
        <w:t>or consultant</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Respondent</w:t>
      </w:r>
      <w:r>
        <w:rPr>
          <w:spacing w:val="-2"/>
          <w:sz w:val="20"/>
        </w:rPr>
        <w:t xml:space="preserve"> </w:t>
      </w:r>
      <w:r>
        <w:rPr>
          <w:sz w:val="20"/>
        </w:rPr>
        <w:t>in</w:t>
      </w:r>
      <w:r>
        <w:rPr>
          <w:spacing w:val="-2"/>
          <w:sz w:val="20"/>
        </w:rPr>
        <w:t xml:space="preserve"> </w:t>
      </w:r>
      <w:r>
        <w:rPr>
          <w:sz w:val="20"/>
        </w:rPr>
        <w:t>connection</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request</w:t>
      </w:r>
      <w:r>
        <w:rPr>
          <w:spacing w:val="-2"/>
          <w:sz w:val="20"/>
        </w:rPr>
        <w:t xml:space="preserve"> </w:t>
      </w:r>
      <w:r>
        <w:rPr>
          <w:sz w:val="20"/>
        </w:rPr>
        <w:t>or</w:t>
      </w:r>
      <w:r>
        <w:rPr>
          <w:spacing w:val="1"/>
          <w:sz w:val="20"/>
        </w:rPr>
        <w:t xml:space="preserve"> </w:t>
      </w:r>
      <w:r>
        <w:rPr>
          <w:sz w:val="20"/>
        </w:rPr>
        <w:t>any</w:t>
      </w:r>
      <w:r>
        <w:rPr>
          <w:spacing w:val="-1"/>
          <w:sz w:val="20"/>
        </w:rPr>
        <w:t xml:space="preserve"> </w:t>
      </w:r>
      <w:r>
        <w:rPr>
          <w:sz w:val="20"/>
        </w:rPr>
        <w:t>potential</w:t>
      </w:r>
      <w:r>
        <w:rPr>
          <w:spacing w:val="-3"/>
          <w:sz w:val="20"/>
        </w:rPr>
        <w:t xml:space="preserve"> </w:t>
      </w:r>
      <w:r>
        <w:rPr>
          <w:sz w:val="20"/>
        </w:rPr>
        <w:t>resulting</w:t>
      </w:r>
      <w:r>
        <w:rPr>
          <w:spacing w:val="-31"/>
          <w:sz w:val="20"/>
        </w:rPr>
        <w:t xml:space="preserve"> </w:t>
      </w:r>
      <w:r>
        <w:rPr>
          <w:sz w:val="20"/>
        </w:rPr>
        <w:t>contract.</w:t>
      </w:r>
    </w:p>
    <w:p w:rsidR="002D410E" w:rsidRDefault="00784B19">
      <w:pPr>
        <w:pStyle w:val="ListParagraph"/>
        <w:numPr>
          <w:ilvl w:val="0"/>
          <w:numId w:val="12"/>
        </w:numPr>
        <w:tabs>
          <w:tab w:val="left" w:pos="1148"/>
          <w:tab w:val="left" w:pos="1149"/>
        </w:tabs>
        <w:spacing w:before="33" w:line="252" w:lineRule="auto"/>
        <w:ind w:right="690"/>
        <w:rPr>
          <w:sz w:val="20"/>
        </w:rPr>
      </w:pPr>
      <w:r>
        <w:rPr>
          <w:sz w:val="20"/>
        </w:rPr>
        <w:t>The</w:t>
      </w:r>
      <w:r>
        <w:rPr>
          <w:spacing w:val="-3"/>
          <w:sz w:val="20"/>
        </w:rPr>
        <w:t xml:space="preserve"> </w:t>
      </w:r>
      <w:r>
        <w:rPr>
          <w:sz w:val="20"/>
        </w:rPr>
        <w:t>Response</w:t>
      </w:r>
      <w:r>
        <w:rPr>
          <w:spacing w:val="-3"/>
          <w:sz w:val="20"/>
        </w:rPr>
        <w:t xml:space="preserve"> </w:t>
      </w:r>
      <w:r>
        <w:rPr>
          <w:sz w:val="20"/>
        </w:rPr>
        <w:t>submitted</w:t>
      </w:r>
      <w:r>
        <w:rPr>
          <w:spacing w:val="-3"/>
          <w:sz w:val="20"/>
        </w:rPr>
        <w:t xml:space="preserve"> </w:t>
      </w:r>
      <w:r>
        <w:rPr>
          <w:sz w:val="20"/>
        </w:rPr>
        <w:t>in</w:t>
      </w:r>
      <w:r>
        <w:rPr>
          <w:spacing w:val="-1"/>
          <w:sz w:val="20"/>
        </w:rPr>
        <w:t xml:space="preserve"> </w:t>
      </w:r>
      <w:r>
        <w:rPr>
          <w:sz w:val="20"/>
        </w:rPr>
        <w:t>response</w:t>
      </w:r>
      <w:r>
        <w:rPr>
          <w:spacing w:val="-3"/>
          <w:sz w:val="20"/>
        </w:rPr>
        <w:t xml:space="preserve"> </w:t>
      </w:r>
      <w:r>
        <w:rPr>
          <w:sz w:val="20"/>
        </w:rPr>
        <w:t>to</w:t>
      </w:r>
      <w:r>
        <w:rPr>
          <w:spacing w:val="-3"/>
          <w:sz w:val="20"/>
        </w:rPr>
        <w:t xml:space="preserve"> </w:t>
      </w:r>
      <w:r>
        <w:rPr>
          <w:sz w:val="20"/>
        </w:rPr>
        <w:t>the</w:t>
      </w:r>
      <w:r>
        <w:rPr>
          <w:spacing w:val="-2"/>
          <w:sz w:val="20"/>
        </w:rPr>
        <w:t xml:space="preserve"> </w:t>
      </w:r>
      <w:r>
        <w:rPr>
          <w:sz w:val="20"/>
        </w:rPr>
        <w:t>RFQ</w:t>
      </w:r>
      <w:r>
        <w:rPr>
          <w:spacing w:val="-1"/>
          <w:sz w:val="20"/>
        </w:rPr>
        <w:t xml:space="preserve"> </w:t>
      </w:r>
      <w:r>
        <w:rPr>
          <w:sz w:val="20"/>
        </w:rPr>
        <w:t>shall</w:t>
      </w:r>
      <w:r>
        <w:rPr>
          <w:spacing w:val="-2"/>
          <w:sz w:val="20"/>
        </w:rPr>
        <w:t xml:space="preserve"> </w:t>
      </w:r>
      <w:r>
        <w:rPr>
          <w:sz w:val="20"/>
        </w:rPr>
        <w:t>remain</w:t>
      </w:r>
      <w:r>
        <w:rPr>
          <w:spacing w:val="-3"/>
          <w:sz w:val="20"/>
        </w:rPr>
        <w:t xml:space="preserve"> </w:t>
      </w:r>
      <w:r>
        <w:rPr>
          <w:sz w:val="20"/>
        </w:rPr>
        <w:t>valid</w:t>
      </w:r>
      <w:r>
        <w:rPr>
          <w:spacing w:val="-1"/>
          <w:sz w:val="20"/>
        </w:rPr>
        <w:t xml:space="preserve"> </w:t>
      </w:r>
      <w:r>
        <w:rPr>
          <w:sz w:val="20"/>
        </w:rPr>
        <w:t>for</w:t>
      </w:r>
      <w:r>
        <w:rPr>
          <w:spacing w:val="-3"/>
          <w:sz w:val="20"/>
        </w:rPr>
        <w:t xml:space="preserve"> </w:t>
      </w:r>
      <w:r>
        <w:rPr>
          <w:sz w:val="20"/>
        </w:rPr>
        <w:t>at</w:t>
      </w:r>
      <w:r>
        <w:rPr>
          <w:spacing w:val="-1"/>
          <w:sz w:val="20"/>
        </w:rPr>
        <w:t xml:space="preserve"> </w:t>
      </w:r>
      <w:r>
        <w:rPr>
          <w:sz w:val="20"/>
        </w:rPr>
        <w:t>least</w:t>
      </w:r>
      <w:r>
        <w:rPr>
          <w:spacing w:val="-3"/>
          <w:sz w:val="20"/>
        </w:rPr>
        <w:t xml:space="preserve"> </w:t>
      </w:r>
      <w:r>
        <w:rPr>
          <w:sz w:val="20"/>
        </w:rPr>
        <w:t>120</w:t>
      </w:r>
      <w:r>
        <w:rPr>
          <w:spacing w:val="-2"/>
          <w:sz w:val="20"/>
        </w:rPr>
        <w:t xml:space="preserve"> </w:t>
      </w:r>
      <w:r>
        <w:rPr>
          <w:sz w:val="20"/>
        </w:rPr>
        <w:t>days</w:t>
      </w:r>
      <w:r>
        <w:rPr>
          <w:spacing w:val="-2"/>
          <w:sz w:val="20"/>
        </w:rPr>
        <w:t xml:space="preserve"> </w:t>
      </w:r>
      <w:r>
        <w:rPr>
          <w:sz w:val="20"/>
        </w:rPr>
        <w:t>subsequent</w:t>
      </w:r>
      <w:r>
        <w:rPr>
          <w:spacing w:val="-3"/>
          <w:sz w:val="20"/>
        </w:rPr>
        <w:t xml:space="preserve"> </w:t>
      </w:r>
      <w:r>
        <w:rPr>
          <w:sz w:val="20"/>
        </w:rPr>
        <w:t>to</w:t>
      </w:r>
      <w:r>
        <w:rPr>
          <w:spacing w:val="-21"/>
          <w:sz w:val="20"/>
        </w:rPr>
        <w:t xml:space="preserve"> </w:t>
      </w:r>
      <w:r>
        <w:rPr>
          <w:sz w:val="20"/>
        </w:rPr>
        <w:t>the date of the Response opening and thereafter in accordance with any contract pursuant to the</w:t>
      </w:r>
      <w:r>
        <w:rPr>
          <w:spacing w:val="-37"/>
          <w:sz w:val="20"/>
        </w:rPr>
        <w:t xml:space="preserve"> </w:t>
      </w:r>
      <w:r>
        <w:rPr>
          <w:sz w:val="20"/>
        </w:rPr>
        <w:t>RFQ.</w:t>
      </w:r>
    </w:p>
    <w:p w:rsidR="002D410E" w:rsidRDefault="00784B19">
      <w:pPr>
        <w:pStyle w:val="ListParagraph"/>
        <w:numPr>
          <w:ilvl w:val="0"/>
          <w:numId w:val="12"/>
        </w:numPr>
        <w:tabs>
          <w:tab w:val="left" w:pos="1148"/>
          <w:tab w:val="left" w:pos="1149"/>
        </w:tabs>
        <w:spacing w:before="36"/>
        <w:rPr>
          <w:sz w:val="20"/>
        </w:rPr>
      </w:pPr>
      <w:r>
        <w:rPr>
          <w:sz w:val="20"/>
        </w:rPr>
        <w:t>The Respondent acknowledges the following Addendums to this</w:t>
      </w:r>
      <w:r>
        <w:rPr>
          <w:spacing w:val="-4"/>
          <w:sz w:val="20"/>
        </w:rPr>
        <w:t xml:space="preserve"> </w:t>
      </w:r>
      <w:r>
        <w:rPr>
          <w:sz w:val="20"/>
        </w:rPr>
        <w:t>RFQ.</w:t>
      </w:r>
    </w:p>
    <w:p w:rsidR="002D410E" w:rsidRDefault="002D410E">
      <w:pPr>
        <w:pStyle w:val="BodyText"/>
        <w:spacing w:before="9"/>
        <w:rPr>
          <w:sz w:val="27"/>
        </w:rPr>
      </w:pPr>
    </w:p>
    <w:p w:rsidR="002D410E" w:rsidRDefault="00784B19">
      <w:pPr>
        <w:pStyle w:val="BodyText"/>
        <w:tabs>
          <w:tab w:val="left" w:pos="3052"/>
          <w:tab w:val="left" w:pos="8981"/>
        </w:tabs>
        <w:ind w:left="1148"/>
      </w:pPr>
      <w:r>
        <w:t>Addendum</w:t>
      </w:r>
      <w:r>
        <w:rPr>
          <w:spacing w:val="-1"/>
        </w:rPr>
        <w:t xml:space="preserve"> </w:t>
      </w:r>
      <w:r>
        <w:t>#</w:t>
      </w:r>
      <w:r>
        <w:rPr>
          <w:u w:val="single"/>
        </w:rPr>
        <w:t xml:space="preserve"> </w:t>
      </w:r>
      <w:r>
        <w:rPr>
          <w:u w:val="single"/>
        </w:rPr>
        <w:tab/>
      </w:r>
      <w:r>
        <w:t>Signature and</w:t>
      </w:r>
      <w:r>
        <w:rPr>
          <w:spacing w:val="-7"/>
        </w:rPr>
        <w:t xml:space="preserve"> </w:t>
      </w:r>
      <w:r>
        <w:t>Date:</w:t>
      </w:r>
      <w:r>
        <w:rPr>
          <w:spacing w:val="1"/>
        </w:rPr>
        <w:t xml:space="preserve"> </w:t>
      </w:r>
      <w:r>
        <w:rPr>
          <w:w w:val="99"/>
          <w:u w:val="single"/>
        </w:rPr>
        <w:t xml:space="preserve"> </w:t>
      </w:r>
      <w:r>
        <w:rPr>
          <w:u w:val="single"/>
        </w:rPr>
        <w:tab/>
      </w:r>
    </w:p>
    <w:p w:rsidR="002D410E" w:rsidRDefault="002D410E">
      <w:pPr>
        <w:pStyle w:val="BodyText"/>
        <w:spacing w:before="11"/>
        <w:rPr>
          <w:sz w:val="19"/>
        </w:rPr>
      </w:pPr>
    </w:p>
    <w:p w:rsidR="002D410E" w:rsidRDefault="00784B19">
      <w:pPr>
        <w:pStyle w:val="BodyText"/>
        <w:tabs>
          <w:tab w:val="left" w:pos="3052"/>
          <w:tab w:val="left" w:pos="8981"/>
        </w:tabs>
        <w:spacing w:before="92"/>
        <w:ind w:left="1148"/>
      </w:pPr>
      <w:r>
        <w:t>Addendum</w:t>
      </w:r>
      <w:r>
        <w:rPr>
          <w:spacing w:val="-1"/>
        </w:rPr>
        <w:t xml:space="preserve"> </w:t>
      </w:r>
      <w:r>
        <w:t>#</w:t>
      </w:r>
      <w:r>
        <w:rPr>
          <w:u w:val="single"/>
        </w:rPr>
        <w:t xml:space="preserve"> </w:t>
      </w:r>
      <w:r>
        <w:rPr>
          <w:u w:val="single"/>
        </w:rPr>
        <w:tab/>
      </w:r>
      <w:r>
        <w:t>Signature and</w:t>
      </w:r>
      <w:r>
        <w:rPr>
          <w:spacing w:val="-7"/>
        </w:rPr>
        <w:t xml:space="preserve"> </w:t>
      </w:r>
      <w:r>
        <w:t>Date:</w:t>
      </w:r>
      <w:r>
        <w:rPr>
          <w:spacing w:val="1"/>
        </w:rPr>
        <w:t xml:space="preserve"> </w:t>
      </w:r>
      <w:r>
        <w:rPr>
          <w:w w:val="99"/>
          <w:u w:val="single"/>
        </w:rPr>
        <w:t xml:space="preserve"> </w:t>
      </w:r>
      <w:r>
        <w:rPr>
          <w:u w:val="single"/>
        </w:rPr>
        <w:tab/>
      </w:r>
    </w:p>
    <w:p w:rsidR="002D410E" w:rsidRDefault="002D410E">
      <w:pPr>
        <w:pStyle w:val="BodyText"/>
        <w:spacing w:before="9"/>
        <w:rPr>
          <w:sz w:val="19"/>
        </w:rPr>
      </w:pPr>
    </w:p>
    <w:p w:rsidR="002D410E" w:rsidRDefault="00784B19">
      <w:pPr>
        <w:pStyle w:val="BodyText"/>
        <w:tabs>
          <w:tab w:val="left" w:pos="3052"/>
          <w:tab w:val="left" w:pos="8983"/>
        </w:tabs>
        <w:spacing w:before="93"/>
        <w:ind w:left="1148"/>
      </w:pPr>
      <w:r>
        <w:t>Addendum</w:t>
      </w:r>
      <w:r>
        <w:rPr>
          <w:spacing w:val="-1"/>
        </w:rPr>
        <w:t xml:space="preserve"> </w:t>
      </w:r>
      <w:r>
        <w:t>#</w:t>
      </w:r>
      <w:r>
        <w:rPr>
          <w:u w:val="single"/>
        </w:rPr>
        <w:t xml:space="preserve"> </w:t>
      </w:r>
      <w:r>
        <w:rPr>
          <w:u w:val="single"/>
        </w:rPr>
        <w:tab/>
      </w:r>
      <w:r>
        <w:t>Signature and</w:t>
      </w:r>
      <w:r>
        <w:rPr>
          <w:spacing w:val="-7"/>
        </w:rPr>
        <w:t xml:space="preserve"> </w:t>
      </w:r>
      <w:r>
        <w:t>Date:</w:t>
      </w:r>
      <w:r>
        <w:rPr>
          <w:spacing w:val="3"/>
        </w:rPr>
        <w:t xml:space="preserve"> </w:t>
      </w:r>
      <w:r>
        <w:rPr>
          <w:w w:val="99"/>
          <w:u w:val="single"/>
        </w:rPr>
        <w:t xml:space="preserve"> </w:t>
      </w:r>
      <w:r>
        <w:rPr>
          <w:u w:val="single"/>
        </w:rPr>
        <w:tab/>
      </w:r>
    </w:p>
    <w:p w:rsidR="002D410E" w:rsidRDefault="002D410E">
      <w:pPr>
        <w:pStyle w:val="BodyText"/>
        <w:spacing w:before="10"/>
        <w:rPr>
          <w:sz w:val="23"/>
        </w:rPr>
      </w:pPr>
    </w:p>
    <w:p w:rsidR="002D410E" w:rsidRDefault="00784B19">
      <w:pPr>
        <w:pStyle w:val="Heading7"/>
        <w:spacing w:before="93" w:line="249" w:lineRule="auto"/>
        <w:ind w:left="423" w:right="566" w:hanging="12"/>
      </w:pPr>
      <w:r>
        <w:t>By signature below, the signatory certifies legal authority to bind the responding entity to the provisions of this request and any contract awarded pursuant to it. The State may, at its sole discretion and at any time, require evidence documenting the signatory’s authority to be personally bound or to legally bind the responding entity.</w:t>
      </w:r>
    </w:p>
    <w:p w:rsidR="002D410E" w:rsidRDefault="00784B19">
      <w:pPr>
        <w:spacing w:before="8" w:line="254" w:lineRule="auto"/>
        <w:ind w:left="423" w:hanging="12"/>
        <w:rPr>
          <w:b/>
          <w:sz w:val="20"/>
        </w:rPr>
      </w:pPr>
      <w:r>
        <w:rPr>
          <w:b/>
          <w:sz w:val="20"/>
        </w:rPr>
        <w:t>DO NOT SIGN THIS DOCUMENT IF YOU ARE NOT LEGALLY AUTHORIZED TO DO SO BY THE ENTITY RESPONDING TO THIS RFQ.</w:t>
      </w:r>
    </w:p>
    <w:p w:rsidR="002D410E" w:rsidRDefault="002D410E">
      <w:pPr>
        <w:pStyle w:val="BodyText"/>
        <w:rPr>
          <w:b/>
          <w:sz w:val="22"/>
        </w:rPr>
      </w:pPr>
    </w:p>
    <w:p w:rsidR="002D410E" w:rsidRDefault="002D410E">
      <w:pPr>
        <w:pStyle w:val="BodyText"/>
        <w:spacing w:before="10"/>
        <w:rPr>
          <w:b/>
          <w:sz w:val="18"/>
        </w:rPr>
      </w:pPr>
    </w:p>
    <w:p w:rsidR="002D410E" w:rsidRDefault="00276240">
      <w:pPr>
        <w:spacing w:before="1"/>
        <w:ind w:left="411"/>
        <w:rPr>
          <w:b/>
          <w:sz w:val="20"/>
        </w:rPr>
      </w:pPr>
      <w:r>
        <w:rPr>
          <w:noProof/>
        </w:rPr>
        <mc:AlternateContent>
          <mc:Choice Requires="wps">
            <w:drawing>
              <wp:anchor distT="0" distB="0" distL="0" distR="0" simplePos="0" relativeHeight="251670016" behindDoc="1" locked="0" layoutInCell="1" allowOverlap="1">
                <wp:simplePos x="0" y="0"/>
                <wp:positionH relativeFrom="page">
                  <wp:posOffset>3368040</wp:posOffset>
                </wp:positionH>
                <wp:positionV relativeFrom="paragraph">
                  <wp:posOffset>167640</wp:posOffset>
                </wp:positionV>
                <wp:extent cx="3910330" cy="1270"/>
                <wp:effectExtent l="0" t="0" r="0" b="0"/>
                <wp:wrapTopAndBottom/>
                <wp:docPr id="74"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10330" cy="1270"/>
                        </a:xfrm>
                        <a:custGeom>
                          <a:avLst/>
                          <a:gdLst>
                            <a:gd name="T0" fmla="+- 0 5304 5304"/>
                            <a:gd name="T1" fmla="*/ T0 w 6158"/>
                            <a:gd name="T2" fmla="+- 0 11462 5304"/>
                            <a:gd name="T3" fmla="*/ T2 w 6158"/>
                          </a:gdLst>
                          <a:ahLst/>
                          <a:cxnLst>
                            <a:cxn ang="0">
                              <a:pos x="T1" y="0"/>
                            </a:cxn>
                            <a:cxn ang="0">
                              <a:pos x="T3" y="0"/>
                            </a:cxn>
                          </a:cxnLst>
                          <a:rect l="0" t="0" r="r" b="b"/>
                          <a:pathLst>
                            <a:path w="6158">
                              <a:moveTo>
                                <a:pt x="0" y="0"/>
                              </a:moveTo>
                              <a:lnTo>
                                <a:pt x="6158" y="0"/>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9639B" id="Freeform 37" o:spid="_x0000_s1026" style="position:absolute;margin-left:265.2pt;margin-top:13.2pt;width:307.9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" path="m,l6158,e" filled="f" strokeweight=".96pt">
                <v:path arrowok="t" o:connecttype="custom" o:connectlocs="0,0;3910330,0" o:connectangles="0,0"/>
                <w10:wrap type="topAndBottom" anchorx="page"/>
              </v:shape>
            </w:pict>
          </mc:Fallback>
        </mc:AlternateContent>
      </w:r>
      <w:r w:rsidR="00784B19">
        <w:rPr>
          <w:b/>
          <w:sz w:val="20"/>
        </w:rPr>
        <w:t>SIGNATURE &amp; DATE:</w:t>
      </w:r>
    </w:p>
    <w:p w:rsidR="002D410E" w:rsidRDefault="00784B19">
      <w:pPr>
        <w:tabs>
          <w:tab w:val="left" w:pos="4722"/>
          <w:tab w:val="left" w:pos="10982"/>
        </w:tabs>
        <w:spacing w:before="192"/>
        <w:ind w:left="411"/>
        <w:rPr>
          <w:b/>
          <w:sz w:val="20"/>
        </w:rPr>
      </w:pPr>
      <w:r>
        <w:rPr>
          <w:b/>
          <w:sz w:val="20"/>
        </w:rPr>
        <w:t>PRINTED NAME &amp;</w:t>
      </w:r>
      <w:r>
        <w:rPr>
          <w:b/>
          <w:spacing w:val="-13"/>
          <w:sz w:val="20"/>
        </w:rPr>
        <w:t xml:space="preserve"> </w:t>
      </w:r>
      <w:r>
        <w:rPr>
          <w:b/>
          <w:sz w:val="20"/>
        </w:rPr>
        <w:t>TITLE:</w:t>
      </w:r>
      <w:r>
        <w:rPr>
          <w:b/>
          <w:sz w:val="20"/>
        </w:rPr>
        <w:tab/>
      </w:r>
      <w:r>
        <w:rPr>
          <w:b/>
          <w:w w:val="99"/>
          <w:sz w:val="20"/>
          <w:u w:val="thick"/>
        </w:rPr>
        <w:t xml:space="preserve"> </w:t>
      </w:r>
      <w:r>
        <w:rPr>
          <w:b/>
          <w:sz w:val="20"/>
          <w:u w:val="thick"/>
        </w:rPr>
        <w:tab/>
      </w:r>
    </w:p>
    <w:p w:rsidR="002D410E" w:rsidRDefault="002D410E">
      <w:pPr>
        <w:pStyle w:val="BodyText"/>
        <w:spacing w:before="7"/>
        <w:rPr>
          <w:b/>
          <w:sz w:val="12"/>
        </w:rPr>
      </w:pPr>
    </w:p>
    <w:p w:rsidR="002D410E" w:rsidRDefault="00784B19">
      <w:pPr>
        <w:tabs>
          <w:tab w:val="left" w:pos="4722"/>
          <w:tab w:val="left" w:pos="10982"/>
        </w:tabs>
        <w:spacing w:before="93"/>
        <w:ind w:left="411"/>
        <w:rPr>
          <w:b/>
          <w:sz w:val="20"/>
        </w:rPr>
      </w:pPr>
      <w:r>
        <w:rPr>
          <w:b/>
          <w:sz w:val="20"/>
        </w:rPr>
        <w:t>LEGAL ENTITY</w:t>
      </w:r>
      <w:r>
        <w:rPr>
          <w:b/>
          <w:spacing w:val="-14"/>
          <w:sz w:val="20"/>
        </w:rPr>
        <w:t xml:space="preserve"> </w:t>
      </w:r>
      <w:r>
        <w:rPr>
          <w:b/>
          <w:sz w:val="20"/>
        </w:rPr>
        <w:t>NAME:</w:t>
      </w:r>
      <w:r>
        <w:rPr>
          <w:b/>
          <w:sz w:val="20"/>
        </w:rPr>
        <w:tab/>
      </w:r>
      <w:r>
        <w:rPr>
          <w:b/>
          <w:w w:val="99"/>
          <w:sz w:val="20"/>
          <w:u w:val="thick"/>
        </w:rPr>
        <w:t xml:space="preserve"> </w:t>
      </w:r>
      <w:r>
        <w:rPr>
          <w:b/>
          <w:sz w:val="20"/>
          <w:u w:val="thick"/>
        </w:rPr>
        <w:tab/>
      </w:r>
    </w:p>
    <w:p w:rsidR="002D410E" w:rsidRDefault="002D410E">
      <w:pPr>
        <w:pStyle w:val="BodyText"/>
        <w:spacing w:before="9"/>
        <w:rPr>
          <w:b/>
          <w:sz w:val="16"/>
        </w:rPr>
      </w:pPr>
    </w:p>
    <w:p w:rsidR="002D410E" w:rsidRDefault="00784B19">
      <w:pPr>
        <w:tabs>
          <w:tab w:val="left" w:pos="4748"/>
          <w:tab w:val="left" w:pos="10514"/>
        </w:tabs>
        <w:spacing w:before="93"/>
        <w:ind w:left="411"/>
        <w:rPr>
          <w:b/>
          <w:sz w:val="20"/>
        </w:rPr>
      </w:pPr>
      <w:r>
        <w:rPr>
          <w:b/>
          <w:sz w:val="20"/>
        </w:rPr>
        <w:t>FEIN or</w:t>
      </w:r>
      <w:r>
        <w:rPr>
          <w:b/>
          <w:spacing w:val="-12"/>
          <w:sz w:val="20"/>
        </w:rPr>
        <w:t xml:space="preserve"> </w:t>
      </w:r>
      <w:r>
        <w:rPr>
          <w:b/>
          <w:sz w:val="20"/>
        </w:rPr>
        <w:t>SSN:</w:t>
      </w:r>
      <w:r>
        <w:rPr>
          <w:b/>
          <w:sz w:val="20"/>
        </w:rPr>
        <w:tab/>
      </w:r>
      <w:r>
        <w:rPr>
          <w:b/>
          <w:w w:val="99"/>
          <w:sz w:val="20"/>
          <w:u w:val="thick"/>
        </w:rPr>
        <w:t xml:space="preserve"> </w:t>
      </w:r>
      <w:r>
        <w:rPr>
          <w:b/>
          <w:sz w:val="20"/>
          <w:u w:val="thick"/>
        </w:rPr>
        <w:tab/>
      </w:r>
    </w:p>
    <w:p w:rsidR="002D410E" w:rsidRDefault="002D410E">
      <w:pPr>
        <w:rPr>
          <w:sz w:val="20"/>
        </w:rPr>
        <w:sectPr w:rsidR="002D410E">
          <w:footerReference w:type="default" r:id="rId27"/>
          <w:pgSz w:w="12240" w:h="15840"/>
          <w:pgMar w:top="800" w:right="400" w:bottom="740" w:left="580" w:header="0" w:footer="550" w:gutter="0"/>
          <w:pgNumType w:start="24"/>
          <w:cols w:space="720"/>
        </w:sectPr>
      </w:pPr>
    </w:p>
    <w:p w:rsidR="002D410E" w:rsidRDefault="00784B19">
      <w:pPr>
        <w:tabs>
          <w:tab w:val="left" w:pos="9108"/>
        </w:tabs>
        <w:spacing w:before="77"/>
        <w:ind w:left="456"/>
        <w:rPr>
          <w:b/>
          <w:sz w:val="20"/>
        </w:rPr>
      </w:pPr>
      <w:r>
        <w:rPr>
          <w:b/>
          <w:w w:val="99"/>
          <w:sz w:val="20"/>
          <w:u w:val="thick"/>
        </w:rPr>
        <w:t xml:space="preserve"> </w:t>
      </w:r>
      <w:r>
        <w:rPr>
          <w:b/>
          <w:sz w:val="20"/>
          <w:u w:val="thick"/>
        </w:rPr>
        <w:tab/>
        <w:t>ATTACHMENT</w:t>
      </w:r>
      <w:r>
        <w:rPr>
          <w:b/>
          <w:spacing w:val="-5"/>
          <w:sz w:val="20"/>
          <w:u w:val="thick"/>
        </w:rPr>
        <w:t xml:space="preserve"> </w:t>
      </w:r>
      <w:r>
        <w:rPr>
          <w:b/>
          <w:sz w:val="20"/>
          <w:u w:val="thick"/>
        </w:rPr>
        <w:t>G-1</w:t>
      </w:r>
    </w:p>
    <w:p w:rsidR="002D410E" w:rsidRDefault="002D410E">
      <w:pPr>
        <w:pStyle w:val="BodyText"/>
        <w:rPr>
          <w:b/>
        </w:rPr>
      </w:pPr>
    </w:p>
    <w:p w:rsidR="002D410E" w:rsidRDefault="002D410E">
      <w:pPr>
        <w:pStyle w:val="BodyText"/>
        <w:spacing w:before="10"/>
        <w:rPr>
          <w:b/>
          <w:sz w:val="16"/>
        </w:rPr>
      </w:pPr>
    </w:p>
    <w:p w:rsidR="002D410E" w:rsidRDefault="00784B19">
      <w:pPr>
        <w:spacing w:before="93"/>
        <w:ind w:left="1475" w:right="1419"/>
        <w:jc w:val="center"/>
        <w:rPr>
          <w:b/>
          <w:sz w:val="20"/>
        </w:rPr>
      </w:pPr>
      <w:r>
        <w:rPr>
          <w:b/>
          <w:sz w:val="20"/>
        </w:rPr>
        <w:t>CLIENT REFERENCE FORM</w:t>
      </w:r>
    </w:p>
    <w:p w:rsidR="002D410E" w:rsidRDefault="002D410E">
      <w:pPr>
        <w:pStyle w:val="BodyText"/>
        <w:spacing w:before="4"/>
        <w:rPr>
          <w:b/>
          <w:sz w:val="23"/>
        </w:rPr>
      </w:pPr>
    </w:p>
    <w:p w:rsidR="002D410E" w:rsidRDefault="00784B19">
      <w:pPr>
        <w:pStyle w:val="BodyText"/>
        <w:ind w:left="1138"/>
      </w:pPr>
      <w:r>
        <w:t>This form is prepared by the Respondents client.</w:t>
      </w:r>
    </w:p>
    <w:p w:rsidR="002D410E" w:rsidRDefault="00784B19">
      <w:pPr>
        <w:pStyle w:val="BodyText"/>
        <w:spacing w:before="17" w:line="256" w:lineRule="auto"/>
        <w:ind w:left="1148" w:right="3332" w:hanging="10"/>
      </w:pPr>
      <w:r>
        <w:t xml:space="preserve">Please mail or Email your completed reference form to the RFP Coordinator. Include a letter of transmittal on company letterhead with </w:t>
      </w:r>
      <w:r w:rsidR="006D761F">
        <w:t>client’s</w:t>
      </w:r>
      <w:r>
        <w:t xml:space="preserve"> signature.</w:t>
      </w:r>
    </w:p>
    <w:p w:rsidR="002D410E" w:rsidRDefault="00784B19">
      <w:pPr>
        <w:pStyle w:val="BodyText"/>
        <w:spacing w:before="1"/>
        <w:ind w:left="1148"/>
      </w:pPr>
      <w:r>
        <w:t>Reference forms are due not later than two days prior to the Proposal Deadline Date.</w:t>
      </w:r>
    </w:p>
    <w:p w:rsidR="002D410E" w:rsidRDefault="002D410E">
      <w:pPr>
        <w:pStyle w:val="BodyText"/>
        <w:spacing w:before="6"/>
        <w:rPr>
          <w:sz w:val="22"/>
        </w:rPr>
      </w:pPr>
    </w:p>
    <w:p w:rsidR="002D410E" w:rsidRPr="00EF6125" w:rsidRDefault="00784B19">
      <w:pPr>
        <w:pStyle w:val="BodyText"/>
        <w:ind w:left="1138"/>
      </w:pPr>
      <w:r w:rsidRPr="00EF6125">
        <w:t>Address to:</w:t>
      </w:r>
    </w:p>
    <w:p w:rsidR="00145ABB" w:rsidRPr="00EF6125" w:rsidRDefault="00932E3A">
      <w:pPr>
        <w:pStyle w:val="BodyText"/>
        <w:spacing w:before="23" w:line="264" w:lineRule="auto"/>
        <w:ind w:left="1138" w:right="6734"/>
      </w:pPr>
      <w:bookmarkStart w:id="3" w:name="_Hlk118883166"/>
      <w:r>
        <w:t xml:space="preserve">Ms. </w:t>
      </w:r>
      <w:r w:rsidR="00145ABB" w:rsidRPr="00EF6125">
        <w:t>Jody Webb</w:t>
      </w:r>
      <w:r w:rsidR="00784B19" w:rsidRPr="00EF6125">
        <w:t xml:space="preserve">, RFP Coordinator </w:t>
      </w:r>
      <w:r w:rsidR="00A21367" w:rsidRPr="00EF6125">
        <w:t>Tennessee Tech University</w:t>
      </w:r>
      <w:r w:rsidR="00784B19" w:rsidRPr="00EF6125">
        <w:t xml:space="preserve">  </w:t>
      </w:r>
    </w:p>
    <w:p w:rsidR="00291CE8" w:rsidRPr="00EF6125" w:rsidRDefault="00291CE8">
      <w:pPr>
        <w:pStyle w:val="BodyText"/>
        <w:spacing w:before="23" w:line="264" w:lineRule="auto"/>
        <w:ind w:left="1138" w:right="6734"/>
      </w:pPr>
      <w:r w:rsidRPr="00EF6125">
        <w:t>Facilities Office Building</w:t>
      </w:r>
    </w:p>
    <w:p w:rsidR="00145ABB" w:rsidRPr="00EF6125" w:rsidRDefault="00145ABB">
      <w:pPr>
        <w:pStyle w:val="BodyText"/>
        <w:spacing w:before="23" w:line="264" w:lineRule="auto"/>
        <w:ind w:left="1138" w:right="6734"/>
      </w:pPr>
      <w:r w:rsidRPr="00EF6125">
        <w:t>220 W. 10</w:t>
      </w:r>
      <w:r w:rsidRPr="00EF6125">
        <w:rPr>
          <w:vertAlign w:val="superscript"/>
        </w:rPr>
        <w:t>th</w:t>
      </w:r>
      <w:r w:rsidRPr="00EF6125">
        <w:t xml:space="preserve"> Street, Room 116 </w:t>
      </w:r>
    </w:p>
    <w:p w:rsidR="002D410E" w:rsidRPr="00EF6125" w:rsidRDefault="00145ABB">
      <w:pPr>
        <w:pStyle w:val="BodyText"/>
        <w:spacing w:before="23" w:line="264" w:lineRule="auto"/>
        <w:ind w:left="1138" w:right="6734"/>
      </w:pPr>
      <w:r w:rsidRPr="00EF6125">
        <w:t>Cookeville</w:t>
      </w:r>
      <w:r w:rsidR="00784B19" w:rsidRPr="00EF6125">
        <w:t>, Tennessee 3</w:t>
      </w:r>
      <w:r w:rsidRPr="00EF6125">
        <w:t>8501</w:t>
      </w:r>
    </w:p>
    <w:p w:rsidR="002D410E" w:rsidRPr="00EF6125" w:rsidRDefault="00145ABB">
      <w:pPr>
        <w:pStyle w:val="BodyText"/>
        <w:ind w:left="1138"/>
      </w:pPr>
      <w:r w:rsidRPr="00EF6125">
        <w:t>931</w:t>
      </w:r>
      <w:r w:rsidR="00784B19" w:rsidRPr="00EF6125">
        <w:t>-</w:t>
      </w:r>
      <w:r w:rsidRPr="00EF6125">
        <w:t>372</w:t>
      </w:r>
      <w:r w:rsidR="00784B19" w:rsidRPr="00EF6125">
        <w:t>-</w:t>
      </w:r>
      <w:r w:rsidRPr="00EF6125">
        <w:t>3524</w:t>
      </w:r>
    </w:p>
    <w:p w:rsidR="002D410E" w:rsidRDefault="00647385">
      <w:pPr>
        <w:pStyle w:val="BodyText"/>
        <w:spacing w:before="13"/>
        <w:ind w:left="1148"/>
      </w:pPr>
      <w:hyperlink r:id="rId28" w:history="1">
        <w:r w:rsidR="00291CE8" w:rsidRPr="00EF6125">
          <w:rPr>
            <w:rStyle w:val="Hyperlink"/>
          </w:rPr>
          <w:t>jwebb@tntech.edu</w:t>
        </w:r>
      </w:hyperlink>
    </w:p>
    <w:bookmarkEnd w:id="3"/>
    <w:p w:rsidR="002D410E" w:rsidRDefault="002D410E">
      <w:pPr>
        <w:pStyle w:val="BodyText"/>
        <w:spacing w:before="8"/>
        <w:rPr>
          <w:sz w:val="21"/>
        </w:rPr>
      </w:pPr>
    </w:p>
    <w:p w:rsidR="002D410E" w:rsidRDefault="00784B19">
      <w:pPr>
        <w:spacing w:before="1"/>
        <w:ind w:left="1475" w:right="1437"/>
        <w:jc w:val="center"/>
        <w:rPr>
          <w:i/>
          <w:sz w:val="20"/>
        </w:rPr>
      </w:pPr>
      <w:r>
        <w:rPr>
          <w:i/>
          <w:sz w:val="20"/>
        </w:rPr>
        <w:t>Using this Microsoft Word</w:t>
      </w:r>
      <w:r>
        <w:rPr>
          <w:i/>
          <w:position w:val="6"/>
          <w:sz w:val="20"/>
        </w:rPr>
        <w:t xml:space="preserve">® </w:t>
      </w:r>
      <w:r>
        <w:rPr>
          <w:i/>
          <w:sz w:val="20"/>
        </w:rPr>
        <w:t>form, please record your responses in the fields that are provided.</w:t>
      </w:r>
    </w:p>
    <w:p w:rsidR="002D410E" w:rsidRDefault="00784B19">
      <w:pPr>
        <w:ind w:left="1475" w:right="1431"/>
        <w:jc w:val="center"/>
        <w:rPr>
          <w:i/>
          <w:sz w:val="20"/>
        </w:rPr>
      </w:pPr>
      <w:r>
        <w:rPr>
          <w:i/>
          <w:sz w:val="20"/>
        </w:rPr>
        <w:t>The fields automatically expand as needed.</w:t>
      </w:r>
    </w:p>
    <w:p w:rsidR="002D410E" w:rsidRDefault="00276240">
      <w:pPr>
        <w:pStyle w:val="BodyText"/>
        <w:spacing w:before="5"/>
        <w:rPr>
          <w:i/>
          <w:sz w:val="28"/>
        </w:rPr>
      </w:pPr>
      <w:r>
        <w:rPr>
          <w:noProof/>
        </w:rPr>
        <mc:AlternateContent>
          <mc:Choice Requires="wps">
            <w:drawing>
              <wp:anchor distT="0" distB="0" distL="0" distR="0" simplePos="0" relativeHeight="251643392" behindDoc="1" locked="0" layoutInCell="1" allowOverlap="1">
                <wp:simplePos x="0" y="0"/>
                <wp:positionH relativeFrom="page">
                  <wp:posOffset>1322705</wp:posOffset>
                </wp:positionH>
                <wp:positionV relativeFrom="paragraph">
                  <wp:posOffset>241300</wp:posOffset>
                </wp:positionV>
                <wp:extent cx="1417320" cy="2078990"/>
                <wp:effectExtent l="0" t="0" r="0" b="0"/>
                <wp:wrapTopAndBottom/>
                <wp:docPr id="7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207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232"/>
                            </w:tblGrid>
                            <w:tr w:rsidR="00647385">
                              <w:trPr>
                                <w:trHeight w:val="296"/>
                              </w:trPr>
                              <w:tc>
                                <w:tcPr>
                                  <w:tcW w:w="2232" w:type="dxa"/>
                                </w:tcPr>
                                <w:p w:rsidR="00647385" w:rsidRDefault="00647385">
                                  <w:pPr>
                                    <w:pStyle w:val="TableParagraph"/>
                                    <w:spacing w:line="223" w:lineRule="exact"/>
                                    <w:ind w:left="200"/>
                                    <w:rPr>
                                      <w:sz w:val="20"/>
                                    </w:rPr>
                                  </w:pPr>
                                  <w:r>
                                    <w:rPr>
                                      <w:sz w:val="20"/>
                                    </w:rPr>
                                    <w:t>Respondent:</w:t>
                                  </w:r>
                                </w:p>
                              </w:tc>
                            </w:tr>
                            <w:tr w:rsidR="00647385">
                              <w:trPr>
                                <w:trHeight w:val="369"/>
                              </w:trPr>
                              <w:tc>
                                <w:tcPr>
                                  <w:tcW w:w="2232" w:type="dxa"/>
                                </w:tcPr>
                                <w:p w:rsidR="00647385" w:rsidRDefault="00647385">
                                  <w:pPr>
                                    <w:pStyle w:val="TableParagraph"/>
                                    <w:spacing w:before="66"/>
                                    <w:ind w:left="200"/>
                                    <w:rPr>
                                      <w:sz w:val="20"/>
                                    </w:rPr>
                                  </w:pPr>
                                  <w:r>
                                    <w:rPr>
                                      <w:sz w:val="20"/>
                                    </w:rPr>
                                    <w:t>Referenced Project:</w:t>
                                  </w:r>
                                </w:p>
                              </w:tc>
                            </w:tr>
                            <w:tr w:rsidR="00647385">
                              <w:trPr>
                                <w:trHeight w:val="603"/>
                              </w:trPr>
                              <w:tc>
                                <w:tcPr>
                                  <w:tcW w:w="2232" w:type="dxa"/>
                                </w:tcPr>
                                <w:p w:rsidR="00647385" w:rsidRDefault="00647385">
                                  <w:pPr>
                                    <w:pStyle w:val="TableParagraph"/>
                                    <w:spacing w:before="66" w:line="244" w:lineRule="auto"/>
                                    <w:ind w:left="209" w:right="178" w:hanging="10"/>
                                    <w:rPr>
                                      <w:sz w:val="20"/>
                                    </w:rPr>
                                  </w:pPr>
                                  <w:r>
                                    <w:rPr>
                                      <w:sz w:val="20"/>
                                    </w:rPr>
                                    <w:t>Reference Company Name:</w:t>
                                  </w:r>
                                </w:p>
                              </w:tc>
                            </w:tr>
                            <w:tr w:rsidR="00647385">
                              <w:trPr>
                                <w:trHeight w:val="367"/>
                              </w:trPr>
                              <w:tc>
                                <w:tcPr>
                                  <w:tcW w:w="2232" w:type="dxa"/>
                                </w:tcPr>
                                <w:p w:rsidR="00647385" w:rsidRDefault="00647385">
                                  <w:pPr>
                                    <w:pStyle w:val="TableParagraph"/>
                                    <w:spacing w:before="65"/>
                                    <w:ind w:left="200"/>
                                    <w:rPr>
                                      <w:sz w:val="20"/>
                                    </w:rPr>
                                  </w:pPr>
                                  <w:r>
                                    <w:rPr>
                                      <w:sz w:val="20"/>
                                    </w:rPr>
                                    <w:t>Contact Person:</w:t>
                                  </w:r>
                                </w:p>
                              </w:tc>
                            </w:tr>
                            <w:tr w:rsidR="00647385">
                              <w:trPr>
                                <w:trHeight w:val="367"/>
                              </w:trPr>
                              <w:tc>
                                <w:tcPr>
                                  <w:tcW w:w="2232" w:type="dxa"/>
                                </w:tcPr>
                                <w:p w:rsidR="00647385" w:rsidRDefault="00647385">
                                  <w:pPr>
                                    <w:pStyle w:val="TableParagraph"/>
                                    <w:spacing w:before="65"/>
                                    <w:ind w:left="200"/>
                                    <w:rPr>
                                      <w:sz w:val="20"/>
                                    </w:rPr>
                                  </w:pPr>
                                  <w:r>
                                    <w:rPr>
                                      <w:sz w:val="20"/>
                                    </w:rPr>
                                    <w:t>Position Title:</w:t>
                                  </w:r>
                                </w:p>
                              </w:tc>
                            </w:tr>
                            <w:tr w:rsidR="00647385">
                              <w:trPr>
                                <w:trHeight w:val="367"/>
                              </w:trPr>
                              <w:tc>
                                <w:tcPr>
                                  <w:tcW w:w="2232" w:type="dxa"/>
                                </w:tcPr>
                                <w:p w:rsidR="00647385" w:rsidRDefault="00647385">
                                  <w:pPr>
                                    <w:pStyle w:val="TableParagraph"/>
                                    <w:spacing w:before="65"/>
                                    <w:ind w:left="200"/>
                                    <w:rPr>
                                      <w:sz w:val="20"/>
                                    </w:rPr>
                                  </w:pPr>
                                  <w:r>
                                    <w:rPr>
                                      <w:sz w:val="20"/>
                                    </w:rPr>
                                    <w:t>Telephone Number:</w:t>
                                  </w:r>
                                </w:p>
                              </w:tc>
                            </w:tr>
                            <w:tr w:rsidR="00647385">
                              <w:trPr>
                                <w:trHeight w:val="369"/>
                              </w:trPr>
                              <w:tc>
                                <w:tcPr>
                                  <w:tcW w:w="2232" w:type="dxa"/>
                                </w:tcPr>
                                <w:p w:rsidR="00647385" w:rsidRDefault="00647385">
                                  <w:pPr>
                                    <w:pStyle w:val="TableParagraph"/>
                                    <w:spacing w:before="65"/>
                                    <w:ind w:left="200"/>
                                    <w:rPr>
                                      <w:sz w:val="20"/>
                                    </w:rPr>
                                  </w:pPr>
                                  <w:r>
                                    <w:rPr>
                                      <w:sz w:val="20"/>
                                    </w:rPr>
                                    <w:t>Email Address:</w:t>
                                  </w:r>
                                </w:p>
                              </w:tc>
                            </w:tr>
                            <w:tr w:rsidR="00647385">
                              <w:trPr>
                                <w:trHeight w:val="532"/>
                              </w:trPr>
                              <w:tc>
                                <w:tcPr>
                                  <w:tcW w:w="2232" w:type="dxa"/>
                                </w:tcPr>
                                <w:p w:rsidR="00647385" w:rsidRDefault="00647385">
                                  <w:pPr>
                                    <w:pStyle w:val="TableParagraph"/>
                                    <w:spacing w:before="67" w:line="230" w:lineRule="atLeast"/>
                                    <w:ind w:left="209" w:right="612" w:hanging="10"/>
                                    <w:rPr>
                                      <w:sz w:val="20"/>
                                    </w:rPr>
                                  </w:pPr>
                                  <w:r>
                                    <w:rPr>
                                      <w:sz w:val="20"/>
                                    </w:rPr>
                                    <w:t>Date Reference Completed:</w:t>
                                  </w:r>
                                </w:p>
                              </w:tc>
                            </w:tr>
                          </w:tbl>
                          <w:p w:rsidR="00647385" w:rsidRDefault="0064738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104.15pt;margin-top:19pt;width:111.6pt;height:163.7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232"/>
                      </w:tblGrid>
                      <w:tr w:rsidR="00647385">
                        <w:trPr>
                          <w:trHeight w:val="296"/>
                        </w:trPr>
                        <w:tc>
                          <w:tcPr>
                            <w:tcW w:w="2232" w:type="dxa"/>
                          </w:tcPr>
                          <w:p w:rsidR="00647385" w:rsidRDefault="00647385">
                            <w:pPr>
                              <w:pStyle w:val="TableParagraph"/>
                              <w:spacing w:line="223" w:lineRule="exact"/>
                              <w:ind w:left="200"/>
                              <w:rPr>
                                <w:sz w:val="20"/>
                              </w:rPr>
                            </w:pPr>
                            <w:r>
                              <w:rPr>
                                <w:sz w:val="20"/>
                              </w:rPr>
                              <w:t>Respondent:</w:t>
                            </w:r>
                          </w:p>
                        </w:tc>
                      </w:tr>
                      <w:tr w:rsidR="00647385">
                        <w:trPr>
                          <w:trHeight w:val="369"/>
                        </w:trPr>
                        <w:tc>
                          <w:tcPr>
                            <w:tcW w:w="2232" w:type="dxa"/>
                          </w:tcPr>
                          <w:p w:rsidR="00647385" w:rsidRDefault="00647385">
                            <w:pPr>
                              <w:pStyle w:val="TableParagraph"/>
                              <w:spacing w:before="66"/>
                              <w:ind w:left="200"/>
                              <w:rPr>
                                <w:sz w:val="20"/>
                              </w:rPr>
                            </w:pPr>
                            <w:r>
                              <w:rPr>
                                <w:sz w:val="20"/>
                              </w:rPr>
                              <w:t>Referenced Project:</w:t>
                            </w:r>
                          </w:p>
                        </w:tc>
                      </w:tr>
                      <w:tr w:rsidR="00647385">
                        <w:trPr>
                          <w:trHeight w:val="603"/>
                        </w:trPr>
                        <w:tc>
                          <w:tcPr>
                            <w:tcW w:w="2232" w:type="dxa"/>
                          </w:tcPr>
                          <w:p w:rsidR="00647385" w:rsidRDefault="00647385">
                            <w:pPr>
                              <w:pStyle w:val="TableParagraph"/>
                              <w:spacing w:before="66" w:line="244" w:lineRule="auto"/>
                              <w:ind w:left="209" w:right="178" w:hanging="10"/>
                              <w:rPr>
                                <w:sz w:val="20"/>
                              </w:rPr>
                            </w:pPr>
                            <w:r>
                              <w:rPr>
                                <w:sz w:val="20"/>
                              </w:rPr>
                              <w:t>Reference Company Name:</w:t>
                            </w:r>
                          </w:p>
                        </w:tc>
                      </w:tr>
                      <w:tr w:rsidR="00647385">
                        <w:trPr>
                          <w:trHeight w:val="367"/>
                        </w:trPr>
                        <w:tc>
                          <w:tcPr>
                            <w:tcW w:w="2232" w:type="dxa"/>
                          </w:tcPr>
                          <w:p w:rsidR="00647385" w:rsidRDefault="00647385">
                            <w:pPr>
                              <w:pStyle w:val="TableParagraph"/>
                              <w:spacing w:before="65"/>
                              <w:ind w:left="200"/>
                              <w:rPr>
                                <w:sz w:val="20"/>
                              </w:rPr>
                            </w:pPr>
                            <w:r>
                              <w:rPr>
                                <w:sz w:val="20"/>
                              </w:rPr>
                              <w:t>Contact Person:</w:t>
                            </w:r>
                          </w:p>
                        </w:tc>
                      </w:tr>
                      <w:tr w:rsidR="00647385">
                        <w:trPr>
                          <w:trHeight w:val="367"/>
                        </w:trPr>
                        <w:tc>
                          <w:tcPr>
                            <w:tcW w:w="2232" w:type="dxa"/>
                          </w:tcPr>
                          <w:p w:rsidR="00647385" w:rsidRDefault="00647385">
                            <w:pPr>
                              <w:pStyle w:val="TableParagraph"/>
                              <w:spacing w:before="65"/>
                              <w:ind w:left="200"/>
                              <w:rPr>
                                <w:sz w:val="20"/>
                              </w:rPr>
                            </w:pPr>
                            <w:r>
                              <w:rPr>
                                <w:sz w:val="20"/>
                              </w:rPr>
                              <w:t>Position Title:</w:t>
                            </w:r>
                          </w:p>
                        </w:tc>
                      </w:tr>
                      <w:tr w:rsidR="00647385">
                        <w:trPr>
                          <w:trHeight w:val="367"/>
                        </w:trPr>
                        <w:tc>
                          <w:tcPr>
                            <w:tcW w:w="2232" w:type="dxa"/>
                          </w:tcPr>
                          <w:p w:rsidR="00647385" w:rsidRDefault="00647385">
                            <w:pPr>
                              <w:pStyle w:val="TableParagraph"/>
                              <w:spacing w:before="65"/>
                              <w:ind w:left="200"/>
                              <w:rPr>
                                <w:sz w:val="20"/>
                              </w:rPr>
                            </w:pPr>
                            <w:r>
                              <w:rPr>
                                <w:sz w:val="20"/>
                              </w:rPr>
                              <w:t>Telephone Number:</w:t>
                            </w:r>
                          </w:p>
                        </w:tc>
                      </w:tr>
                      <w:tr w:rsidR="00647385">
                        <w:trPr>
                          <w:trHeight w:val="369"/>
                        </w:trPr>
                        <w:tc>
                          <w:tcPr>
                            <w:tcW w:w="2232" w:type="dxa"/>
                          </w:tcPr>
                          <w:p w:rsidR="00647385" w:rsidRDefault="00647385">
                            <w:pPr>
                              <w:pStyle w:val="TableParagraph"/>
                              <w:spacing w:before="65"/>
                              <w:ind w:left="200"/>
                              <w:rPr>
                                <w:sz w:val="20"/>
                              </w:rPr>
                            </w:pPr>
                            <w:r>
                              <w:rPr>
                                <w:sz w:val="20"/>
                              </w:rPr>
                              <w:t>Email Address:</w:t>
                            </w:r>
                          </w:p>
                        </w:tc>
                      </w:tr>
                      <w:tr w:rsidR="00647385">
                        <w:trPr>
                          <w:trHeight w:val="532"/>
                        </w:trPr>
                        <w:tc>
                          <w:tcPr>
                            <w:tcW w:w="2232" w:type="dxa"/>
                          </w:tcPr>
                          <w:p w:rsidR="00647385" w:rsidRDefault="00647385">
                            <w:pPr>
                              <w:pStyle w:val="TableParagraph"/>
                              <w:spacing w:before="67" w:line="230" w:lineRule="atLeast"/>
                              <w:ind w:left="209" w:right="612" w:hanging="10"/>
                              <w:rPr>
                                <w:sz w:val="20"/>
                              </w:rPr>
                            </w:pPr>
                            <w:r>
                              <w:rPr>
                                <w:sz w:val="20"/>
                              </w:rPr>
                              <w:t>Date Reference Completed:</w:t>
                            </w:r>
                          </w:p>
                        </w:tc>
                      </w:tr>
                    </w:tbl>
                    <w:p w:rsidR="00647385" w:rsidRDefault="00647385">
                      <w:pPr>
                        <w:pStyle w:val="BodyText"/>
                      </w:pPr>
                    </w:p>
                  </w:txbxContent>
                </v:textbox>
                <w10:wrap type="topAndBottom" anchorx="page"/>
              </v:shape>
            </w:pict>
          </mc:Fallback>
        </mc:AlternateContent>
      </w:r>
      <w:r>
        <w:rPr>
          <w:noProof/>
        </w:rPr>
        <mc:AlternateContent>
          <mc:Choice Requires="wps">
            <w:drawing>
              <wp:anchor distT="0" distB="0" distL="0" distR="0" simplePos="0" relativeHeight="251644416" behindDoc="1" locked="0" layoutInCell="1" allowOverlap="1">
                <wp:simplePos x="0" y="0"/>
                <wp:positionH relativeFrom="page">
                  <wp:posOffset>2757805</wp:posOffset>
                </wp:positionH>
                <wp:positionV relativeFrom="paragraph">
                  <wp:posOffset>232410</wp:posOffset>
                </wp:positionV>
                <wp:extent cx="4239260" cy="2176780"/>
                <wp:effectExtent l="0" t="0" r="0" b="0"/>
                <wp:wrapTopAndBottom/>
                <wp:docPr id="7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217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1"/>
                            </w:tblGrid>
                            <w:tr w:rsidR="00647385">
                              <w:trPr>
                                <w:trHeight w:val="357"/>
                              </w:trPr>
                              <w:tc>
                                <w:tcPr>
                                  <w:tcW w:w="6661" w:type="dxa"/>
                                </w:tcPr>
                                <w:p w:rsidR="00647385" w:rsidRDefault="00647385">
                                  <w:pPr>
                                    <w:pStyle w:val="TableParagraph"/>
                                    <w:rPr>
                                      <w:rFonts w:ascii="Times New Roman"/>
                                      <w:sz w:val="18"/>
                                    </w:rPr>
                                  </w:pPr>
                                </w:p>
                              </w:tc>
                            </w:tr>
                            <w:tr w:rsidR="00647385">
                              <w:trPr>
                                <w:trHeight w:val="357"/>
                              </w:trPr>
                              <w:tc>
                                <w:tcPr>
                                  <w:tcW w:w="6661" w:type="dxa"/>
                                </w:tcPr>
                                <w:p w:rsidR="00647385" w:rsidRDefault="00647385">
                                  <w:pPr>
                                    <w:pStyle w:val="TableParagraph"/>
                                    <w:rPr>
                                      <w:rFonts w:ascii="Times New Roman"/>
                                      <w:sz w:val="18"/>
                                    </w:rPr>
                                  </w:pPr>
                                </w:p>
                              </w:tc>
                            </w:tr>
                            <w:tr w:rsidR="00647385">
                              <w:trPr>
                                <w:trHeight w:val="594"/>
                              </w:trPr>
                              <w:tc>
                                <w:tcPr>
                                  <w:tcW w:w="6661" w:type="dxa"/>
                                </w:tcPr>
                                <w:p w:rsidR="00647385" w:rsidRDefault="00647385">
                                  <w:pPr>
                                    <w:pStyle w:val="TableParagraph"/>
                                    <w:rPr>
                                      <w:rFonts w:ascii="Times New Roman"/>
                                      <w:sz w:val="18"/>
                                    </w:rPr>
                                  </w:pPr>
                                </w:p>
                              </w:tc>
                            </w:tr>
                            <w:tr w:rsidR="00647385">
                              <w:trPr>
                                <w:trHeight w:val="357"/>
                              </w:trPr>
                              <w:tc>
                                <w:tcPr>
                                  <w:tcW w:w="6661" w:type="dxa"/>
                                </w:tcPr>
                                <w:p w:rsidR="00647385" w:rsidRDefault="00647385">
                                  <w:pPr>
                                    <w:pStyle w:val="TableParagraph"/>
                                    <w:rPr>
                                      <w:rFonts w:ascii="Times New Roman"/>
                                      <w:sz w:val="18"/>
                                    </w:rPr>
                                  </w:pPr>
                                </w:p>
                              </w:tc>
                            </w:tr>
                            <w:tr w:rsidR="00647385">
                              <w:trPr>
                                <w:trHeight w:val="357"/>
                              </w:trPr>
                              <w:tc>
                                <w:tcPr>
                                  <w:tcW w:w="6661" w:type="dxa"/>
                                </w:tcPr>
                                <w:p w:rsidR="00647385" w:rsidRDefault="00647385">
                                  <w:pPr>
                                    <w:pStyle w:val="TableParagraph"/>
                                    <w:rPr>
                                      <w:rFonts w:ascii="Times New Roman"/>
                                      <w:sz w:val="18"/>
                                    </w:rPr>
                                  </w:pPr>
                                </w:p>
                              </w:tc>
                            </w:tr>
                            <w:tr w:rsidR="00647385">
                              <w:trPr>
                                <w:trHeight w:val="359"/>
                              </w:trPr>
                              <w:tc>
                                <w:tcPr>
                                  <w:tcW w:w="6661" w:type="dxa"/>
                                </w:tcPr>
                                <w:p w:rsidR="00647385" w:rsidRDefault="00647385">
                                  <w:pPr>
                                    <w:pStyle w:val="TableParagraph"/>
                                    <w:rPr>
                                      <w:rFonts w:ascii="Times New Roman"/>
                                      <w:sz w:val="18"/>
                                    </w:rPr>
                                  </w:pPr>
                                </w:p>
                              </w:tc>
                            </w:tr>
                            <w:tr w:rsidR="00647385">
                              <w:trPr>
                                <w:trHeight w:val="357"/>
                              </w:trPr>
                              <w:tc>
                                <w:tcPr>
                                  <w:tcW w:w="6661" w:type="dxa"/>
                                </w:tcPr>
                                <w:p w:rsidR="00647385" w:rsidRDefault="00647385">
                                  <w:pPr>
                                    <w:pStyle w:val="TableParagraph"/>
                                    <w:rPr>
                                      <w:rFonts w:ascii="Times New Roman"/>
                                      <w:sz w:val="18"/>
                                    </w:rPr>
                                  </w:pPr>
                                </w:p>
                              </w:tc>
                            </w:tr>
                            <w:tr w:rsidR="00647385">
                              <w:trPr>
                                <w:trHeight w:val="597"/>
                              </w:trPr>
                              <w:tc>
                                <w:tcPr>
                                  <w:tcW w:w="6661" w:type="dxa"/>
                                </w:tcPr>
                                <w:p w:rsidR="00647385" w:rsidRDefault="00647385">
                                  <w:pPr>
                                    <w:pStyle w:val="TableParagraph"/>
                                    <w:rPr>
                                      <w:rFonts w:ascii="Times New Roman"/>
                                      <w:sz w:val="18"/>
                                    </w:rPr>
                                  </w:pPr>
                                </w:p>
                              </w:tc>
                            </w:tr>
                          </w:tbl>
                          <w:p w:rsidR="00647385" w:rsidRDefault="0064738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217.15pt;margin-top:18.3pt;width:333.8pt;height:171.4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l1htAIAALM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1"/>
                      </w:tblGrid>
                      <w:tr w:rsidR="00647385">
                        <w:trPr>
                          <w:trHeight w:val="357"/>
                        </w:trPr>
                        <w:tc>
                          <w:tcPr>
                            <w:tcW w:w="6661" w:type="dxa"/>
                          </w:tcPr>
                          <w:p w:rsidR="00647385" w:rsidRDefault="00647385">
                            <w:pPr>
                              <w:pStyle w:val="TableParagraph"/>
                              <w:rPr>
                                <w:rFonts w:ascii="Times New Roman"/>
                                <w:sz w:val="18"/>
                              </w:rPr>
                            </w:pPr>
                          </w:p>
                        </w:tc>
                      </w:tr>
                      <w:tr w:rsidR="00647385">
                        <w:trPr>
                          <w:trHeight w:val="357"/>
                        </w:trPr>
                        <w:tc>
                          <w:tcPr>
                            <w:tcW w:w="6661" w:type="dxa"/>
                          </w:tcPr>
                          <w:p w:rsidR="00647385" w:rsidRDefault="00647385">
                            <w:pPr>
                              <w:pStyle w:val="TableParagraph"/>
                              <w:rPr>
                                <w:rFonts w:ascii="Times New Roman"/>
                                <w:sz w:val="18"/>
                              </w:rPr>
                            </w:pPr>
                          </w:p>
                        </w:tc>
                      </w:tr>
                      <w:tr w:rsidR="00647385">
                        <w:trPr>
                          <w:trHeight w:val="594"/>
                        </w:trPr>
                        <w:tc>
                          <w:tcPr>
                            <w:tcW w:w="6661" w:type="dxa"/>
                          </w:tcPr>
                          <w:p w:rsidR="00647385" w:rsidRDefault="00647385">
                            <w:pPr>
                              <w:pStyle w:val="TableParagraph"/>
                              <w:rPr>
                                <w:rFonts w:ascii="Times New Roman"/>
                                <w:sz w:val="18"/>
                              </w:rPr>
                            </w:pPr>
                          </w:p>
                        </w:tc>
                      </w:tr>
                      <w:tr w:rsidR="00647385">
                        <w:trPr>
                          <w:trHeight w:val="357"/>
                        </w:trPr>
                        <w:tc>
                          <w:tcPr>
                            <w:tcW w:w="6661" w:type="dxa"/>
                          </w:tcPr>
                          <w:p w:rsidR="00647385" w:rsidRDefault="00647385">
                            <w:pPr>
                              <w:pStyle w:val="TableParagraph"/>
                              <w:rPr>
                                <w:rFonts w:ascii="Times New Roman"/>
                                <w:sz w:val="18"/>
                              </w:rPr>
                            </w:pPr>
                          </w:p>
                        </w:tc>
                      </w:tr>
                      <w:tr w:rsidR="00647385">
                        <w:trPr>
                          <w:trHeight w:val="357"/>
                        </w:trPr>
                        <w:tc>
                          <w:tcPr>
                            <w:tcW w:w="6661" w:type="dxa"/>
                          </w:tcPr>
                          <w:p w:rsidR="00647385" w:rsidRDefault="00647385">
                            <w:pPr>
                              <w:pStyle w:val="TableParagraph"/>
                              <w:rPr>
                                <w:rFonts w:ascii="Times New Roman"/>
                                <w:sz w:val="18"/>
                              </w:rPr>
                            </w:pPr>
                          </w:p>
                        </w:tc>
                      </w:tr>
                      <w:tr w:rsidR="00647385">
                        <w:trPr>
                          <w:trHeight w:val="359"/>
                        </w:trPr>
                        <w:tc>
                          <w:tcPr>
                            <w:tcW w:w="6661" w:type="dxa"/>
                          </w:tcPr>
                          <w:p w:rsidR="00647385" w:rsidRDefault="00647385">
                            <w:pPr>
                              <w:pStyle w:val="TableParagraph"/>
                              <w:rPr>
                                <w:rFonts w:ascii="Times New Roman"/>
                                <w:sz w:val="18"/>
                              </w:rPr>
                            </w:pPr>
                          </w:p>
                        </w:tc>
                      </w:tr>
                      <w:tr w:rsidR="00647385">
                        <w:trPr>
                          <w:trHeight w:val="357"/>
                        </w:trPr>
                        <w:tc>
                          <w:tcPr>
                            <w:tcW w:w="6661" w:type="dxa"/>
                          </w:tcPr>
                          <w:p w:rsidR="00647385" w:rsidRDefault="00647385">
                            <w:pPr>
                              <w:pStyle w:val="TableParagraph"/>
                              <w:rPr>
                                <w:rFonts w:ascii="Times New Roman"/>
                                <w:sz w:val="18"/>
                              </w:rPr>
                            </w:pPr>
                          </w:p>
                        </w:tc>
                      </w:tr>
                      <w:tr w:rsidR="00647385">
                        <w:trPr>
                          <w:trHeight w:val="597"/>
                        </w:trPr>
                        <w:tc>
                          <w:tcPr>
                            <w:tcW w:w="6661" w:type="dxa"/>
                          </w:tcPr>
                          <w:p w:rsidR="00647385" w:rsidRDefault="00647385">
                            <w:pPr>
                              <w:pStyle w:val="TableParagraph"/>
                              <w:rPr>
                                <w:rFonts w:ascii="Times New Roman"/>
                                <w:sz w:val="18"/>
                              </w:rPr>
                            </w:pPr>
                          </w:p>
                        </w:tc>
                      </w:tr>
                    </w:tbl>
                    <w:p w:rsidR="00647385" w:rsidRDefault="00647385">
                      <w:pPr>
                        <w:pStyle w:val="BodyText"/>
                      </w:pPr>
                    </w:p>
                  </w:txbxContent>
                </v:textbox>
                <w10:wrap type="topAndBottom" anchorx="page"/>
              </v:shape>
            </w:pict>
          </mc:Fallback>
        </mc:AlternateContent>
      </w:r>
    </w:p>
    <w:p w:rsidR="002D410E" w:rsidRDefault="002D410E">
      <w:pPr>
        <w:pStyle w:val="BodyText"/>
        <w:spacing w:before="3"/>
        <w:rPr>
          <w:i/>
          <w:sz w:val="28"/>
        </w:rPr>
      </w:pPr>
    </w:p>
    <w:p w:rsidR="002D410E" w:rsidRDefault="00784B19">
      <w:pPr>
        <w:pStyle w:val="ListParagraph"/>
        <w:numPr>
          <w:ilvl w:val="0"/>
          <w:numId w:val="11"/>
        </w:numPr>
        <w:tabs>
          <w:tab w:val="left" w:pos="1149"/>
        </w:tabs>
        <w:ind w:hanging="361"/>
        <w:rPr>
          <w:sz w:val="20"/>
        </w:rPr>
      </w:pPr>
      <w:r>
        <w:rPr>
          <w:noProof/>
        </w:rPr>
        <w:drawing>
          <wp:anchor distT="0" distB="0" distL="0" distR="0" simplePos="0" relativeHeight="251625984" behindDoc="0" locked="0" layoutInCell="1" allowOverlap="1">
            <wp:simplePos x="0" y="0"/>
            <wp:positionH relativeFrom="page">
              <wp:posOffset>638990</wp:posOffset>
            </wp:positionH>
            <wp:positionV relativeFrom="paragraph">
              <wp:posOffset>223645</wp:posOffset>
            </wp:positionV>
            <wp:extent cx="6034018" cy="308038"/>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9" cstate="print"/>
                    <a:stretch>
                      <a:fillRect/>
                    </a:stretch>
                  </pic:blipFill>
                  <pic:spPr>
                    <a:xfrm>
                      <a:off x="0" y="0"/>
                      <a:ext cx="6034018" cy="308038"/>
                    </a:xfrm>
                    <a:prstGeom prst="rect">
                      <a:avLst/>
                    </a:prstGeom>
                  </pic:spPr>
                </pic:pic>
              </a:graphicData>
            </a:graphic>
          </wp:anchor>
        </w:drawing>
      </w:r>
      <w:r>
        <w:rPr>
          <w:sz w:val="20"/>
        </w:rPr>
        <w:t>Describe the work/services that the Respondent’s company did for</w:t>
      </w:r>
      <w:r>
        <w:rPr>
          <w:spacing w:val="-23"/>
          <w:sz w:val="20"/>
        </w:rPr>
        <w:t xml:space="preserve"> </w:t>
      </w:r>
      <w:r>
        <w:rPr>
          <w:sz w:val="20"/>
        </w:rPr>
        <w:t>you.</w:t>
      </w:r>
    </w:p>
    <w:p w:rsidR="002D410E" w:rsidRDefault="00784B19">
      <w:pPr>
        <w:pStyle w:val="ListParagraph"/>
        <w:numPr>
          <w:ilvl w:val="0"/>
          <w:numId w:val="11"/>
        </w:numPr>
        <w:tabs>
          <w:tab w:val="left" w:pos="1149"/>
        </w:tabs>
        <w:spacing w:before="182" w:after="124"/>
        <w:ind w:hanging="361"/>
        <w:rPr>
          <w:sz w:val="20"/>
        </w:rPr>
      </w:pPr>
      <w:r>
        <w:rPr>
          <w:sz w:val="20"/>
        </w:rPr>
        <w:t>What was the time period (approximately) in which the services were</w:t>
      </w:r>
      <w:r>
        <w:rPr>
          <w:spacing w:val="-28"/>
          <w:sz w:val="20"/>
        </w:rPr>
        <w:t xml:space="preserve"> </w:t>
      </w:r>
      <w:r>
        <w:rPr>
          <w:sz w:val="20"/>
        </w:rPr>
        <w:t>provided?</w:t>
      </w:r>
    </w:p>
    <w:p w:rsidR="002D410E" w:rsidRDefault="00784B19">
      <w:pPr>
        <w:pStyle w:val="BodyText"/>
        <w:ind w:left="425"/>
      </w:pPr>
      <w:r>
        <w:rPr>
          <w:noProof/>
        </w:rPr>
        <w:drawing>
          <wp:inline distT="0" distB="0" distL="0" distR="0">
            <wp:extent cx="6034018" cy="308038"/>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0" cstate="print"/>
                    <a:stretch>
                      <a:fillRect/>
                    </a:stretch>
                  </pic:blipFill>
                  <pic:spPr>
                    <a:xfrm>
                      <a:off x="0" y="0"/>
                      <a:ext cx="6034018" cy="308038"/>
                    </a:xfrm>
                    <a:prstGeom prst="rect">
                      <a:avLst/>
                    </a:prstGeom>
                  </pic:spPr>
                </pic:pic>
              </a:graphicData>
            </a:graphic>
          </wp:inline>
        </w:drawing>
      </w:r>
    </w:p>
    <w:p w:rsidR="002D410E" w:rsidRDefault="002D410E">
      <w:pPr>
        <w:pStyle w:val="BodyText"/>
        <w:spacing w:before="4"/>
        <w:rPr>
          <w:sz w:val="18"/>
        </w:rPr>
      </w:pPr>
    </w:p>
    <w:p w:rsidR="002D410E" w:rsidRDefault="00784B19">
      <w:pPr>
        <w:pStyle w:val="ListParagraph"/>
        <w:numPr>
          <w:ilvl w:val="0"/>
          <w:numId w:val="11"/>
        </w:numPr>
        <w:tabs>
          <w:tab w:val="left" w:pos="1149"/>
        </w:tabs>
        <w:spacing w:before="1"/>
        <w:ind w:hanging="361"/>
        <w:rPr>
          <w:sz w:val="20"/>
        </w:rPr>
      </w:pPr>
      <w:r>
        <w:rPr>
          <w:noProof/>
        </w:rPr>
        <w:drawing>
          <wp:anchor distT="0" distB="0" distL="0" distR="0" simplePos="0" relativeHeight="251627008" behindDoc="0" locked="0" layoutInCell="1" allowOverlap="1">
            <wp:simplePos x="0" y="0"/>
            <wp:positionH relativeFrom="page">
              <wp:posOffset>638355</wp:posOffset>
            </wp:positionH>
            <wp:positionV relativeFrom="paragraph">
              <wp:posOffset>224915</wp:posOffset>
            </wp:positionV>
            <wp:extent cx="5910874" cy="301751"/>
            <wp:effectExtent l="0" t="0" r="0" b="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30" cstate="print"/>
                    <a:stretch>
                      <a:fillRect/>
                    </a:stretch>
                  </pic:blipFill>
                  <pic:spPr>
                    <a:xfrm>
                      <a:off x="0" y="0"/>
                      <a:ext cx="5910874" cy="301751"/>
                    </a:xfrm>
                    <a:prstGeom prst="rect">
                      <a:avLst/>
                    </a:prstGeom>
                  </pic:spPr>
                </pic:pic>
              </a:graphicData>
            </a:graphic>
          </wp:anchor>
        </w:drawing>
      </w:r>
      <w:r>
        <w:rPr>
          <w:sz w:val="20"/>
        </w:rPr>
        <w:t>What is your overall opinion of the Respondent and the Respondent’s</w:t>
      </w:r>
      <w:r>
        <w:rPr>
          <w:spacing w:val="-30"/>
          <w:sz w:val="20"/>
        </w:rPr>
        <w:t xml:space="preserve"> </w:t>
      </w:r>
      <w:r>
        <w:rPr>
          <w:sz w:val="20"/>
        </w:rPr>
        <w:t>staff?</w:t>
      </w:r>
    </w:p>
    <w:p w:rsidR="002D410E" w:rsidRDefault="002D410E">
      <w:pPr>
        <w:rPr>
          <w:sz w:val="20"/>
        </w:rPr>
        <w:sectPr w:rsidR="002D410E">
          <w:pgSz w:w="12240" w:h="15840"/>
          <w:pgMar w:top="880" w:right="400" w:bottom="740" w:left="580" w:header="0" w:footer="550" w:gutter="0"/>
          <w:cols w:space="720"/>
        </w:sectPr>
      </w:pPr>
    </w:p>
    <w:p w:rsidR="002D410E" w:rsidRDefault="00784B19">
      <w:pPr>
        <w:pStyle w:val="ListParagraph"/>
        <w:numPr>
          <w:ilvl w:val="0"/>
          <w:numId w:val="11"/>
        </w:numPr>
        <w:tabs>
          <w:tab w:val="left" w:pos="1149"/>
        </w:tabs>
        <w:spacing w:before="82"/>
        <w:ind w:right="851"/>
        <w:rPr>
          <w:sz w:val="20"/>
        </w:rPr>
      </w:pPr>
      <w:r>
        <w:rPr>
          <w:noProof/>
        </w:rPr>
        <w:drawing>
          <wp:anchor distT="0" distB="0" distL="0" distR="0" simplePos="0" relativeHeight="251628032" behindDoc="0" locked="0" layoutInCell="1" allowOverlap="1">
            <wp:simplePos x="0" y="0"/>
            <wp:positionH relativeFrom="page">
              <wp:posOffset>638403</wp:posOffset>
            </wp:positionH>
            <wp:positionV relativeFrom="paragraph">
              <wp:posOffset>421003</wp:posOffset>
            </wp:positionV>
            <wp:extent cx="6059340" cy="309562"/>
            <wp:effectExtent l="0" t="0" r="0" b="0"/>
            <wp:wrapTopAndBottom/>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31" cstate="print"/>
                    <a:stretch>
                      <a:fillRect/>
                    </a:stretch>
                  </pic:blipFill>
                  <pic:spPr>
                    <a:xfrm>
                      <a:off x="0" y="0"/>
                      <a:ext cx="6059340" cy="309562"/>
                    </a:xfrm>
                    <a:prstGeom prst="rect">
                      <a:avLst/>
                    </a:prstGeom>
                  </pic:spPr>
                </pic:pic>
              </a:graphicData>
            </a:graphic>
          </wp:anchor>
        </w:drawing>
      </w:r>
      <w:r>
        <w:rPr>
          <w:sz w:val="20"/>
        </w:rPr>
        <w:t>Discuss</w:t>
      </w:r>
      <w:r>
        <w:rPr>
          <w:spacing w:val="-3"/>
          <w:sz w:val="20"/>
        </w:rPr>
        <w:t xml:space="preserve"> </w:t>
      </w:r>
      <w:r>
        <w:rPr>
          <w:sz w:val="20"/>
        </w:rPr>
        <w:t>your</w:t>
      </w:r>
      <w:r>
        <w:rPr>
          <w:spacing w:val="-2"/>
          <w:sz w:val="20"/>
        </w:rPr>
        <w:t xml:space="preserve"> </w:t>
      </w:r>
      <w:r>
        <w:rPr>
          <w:sz w:val="20"/>
        </w:rPr>
        <w:t>satisfaction</w:t>
      </w:r>
      <w:r>
        <w:rPr>
          <w:spacing w:val="-2"/>
          <w:sz w:val="20"/>
        </w:rPr>
        <w:t xml:space="preserve"> </w:t>
      </w:r>
      <w:r>
        <w:rPr>
          <w:sz w:val="20"/>
        </w:rPr>
        <w:t>or</w:t>
      </w:r>
      <w:r>
        <w:rPr>
          <w:spacing w:val="-3"/>
          <w:sz w:val="20"/>
        </w:rPr>
        <w:t xml:space="preserve"> </w:t>
      </w:r>
      <w:r>
        <w:rPr>
          <w:sz w:val="20"/>
        </w:rPr>
        <w:t>dissatisfaction</w:t>
      </w:r>
      <w:r>
        <w:rPr>
          <w:spacing w:val="-3"/>
          <w:sz w:val="20"/>
        </w:rPr>
        <w:t xml:space="preserve"> </w:t>
      </w:r>
      <w:r>
        <w:rPr>
          <w:sz w:val="20"/>
        </w:rPr>
        <w:t>with</w:t>
      </w:r>
      <w:r>
        <w:rPr>
          <w:spacing w:val="-4"/>
          <w:sz w:val="20"/>
        </w:rPr>
        <w:t xml:space="preserve"> </w:t>
      </w:r>
      <w:r>
        <w:rPr>
          <w:sz w:val="20"/>
        </w:rPr>
        <w:t>the</w:t>
      </w:r>
      <w:r>
        <w:rPr>
          <w:spacing w:val="-3"/>
          <w:sz w:val="20"/>
        </w:rPr>
        <w:t xml:space="preserve"> </w:t>
      </w:r>
      <w:r>
        <w:rPr>
          <w:sz w:val="20"/>
        </w:rPr>
        <w:t>workmanship,</w:t>
      </w:r>
      <w:r>
        <w:rPr>
          <w:spacing w:val="-3"/>
          <w:sz w:val="20"/>
        </w:rPr>
        <w:t xml:space="preserve"> </w:t>
      </w:r>
      <w:r>
        <w:rPr>
          <w:sz w:val="20"/>
        </w:rPr>
        <w:t>technical</w:t>
      </w:r>
      <w:r>
        <w:rPr>
          <w:spacing w:val="-5"/>
          <w:sz w:val="20"/>
        </w:rPr>
        <w:t xml:space="preserve"> </w:t>
      </w:r>
      <w:r>
        <w:rPr>
          <w:sz w:val="20"/>
        </w:rPr>
        <w:t>abilities,</w:t>
      </w:r>
      <w:r>
        <w:rPr>
          <w:spacing w:val="-3"/>
          <w:sz w:val="20"/>
        </w:rPr>
        <w:t xml:space="preserve"> </w:t>
      </w:r>
      <w:r>
        <w:rPr>
          <w:sz w:val="20"/>
        </w:rPr>
        <w:t>professionalism,</w:t>
      </w:r>
      <w:r>
        <w:rPr>
          <w:spacing w:val="-24"/>
          <w:sz w:val="20"/>
        </w:rPr>
        <w:t xml:space="preserve"> </w:t>
      </w:r>
      <w:r>
        <w:rPr>
          <w:sz w:val="20"/>
        </w:rPr>
        <w:t>and interpersonal skills of the project managers and on-site</w:t>
      </w:r>
      <w:r>
        <w:rPr>
          <w:spacing w:val="-18"/>
          <w:sz w:val="20"/>
        </w:rPr>
        <w:t xml:space="preserve"> </w:t>
      </w:r>
      <w:r>
        <w:rPr>
          <w:sz w:val="20"/>
        </w:rPr>
        <w:t>technicians.</w:t>
      </w:r>
    </w:p>
    <w:p w:rsidR="002D410E" w:rsidRDefault="002D410E">
      <w:pPr>
        <w:pStyle w:val="BodyText"/>
        <w:rPr>
          <w:sz w:val="22"/>
        </w:rPr>
      </w:pPr>
    </w:p>
    <w:p w:rsidR="002D410E" w:rsidRDefault="002D410E">
      <w:pPr>
        <w:pStyle w:val="BodyText"/>
        <w:rPr>
          <w:sz w:val="22"/>
        </w:rPr>
      </w:pPr>
    </w:p>
    <w:p w:rsidR="002D410E" w:rsidRDefault="00784B19">
      <w:pPr>
        <w:pStyle w:val="ListParagraph"/>
        <w:numPr>
          <w:ilvl w:val="0"/>
          <w:numId w:val="11"/>
        </w:numPr>
        <w:tabs>
          <w:tab w:val="left" w:pos="1149"/>
        </w:tabs>
        <w:spacing w:before="170"/>
        <w:ind w:hanging="361"/>
        <w:rPr>
          <w:sz w:val="20"/>
        </w:rPr>
      </w:pPr>
      <w:r>
        <w:rPr>
          <w:noProof/>
        </w:rPr>
        <w:drawing>
          <wp:anchor distT="0" distB="0" distL="0" distR="0" simplePos="0" relativeHeight="251629056" behindDoc="0" locked="0" layoutInCell="1" allowOverlap="1">
            <wp:simplePos x="0" y="0"/>
            <wp:positionH relativeFrom="page">
              <wp:posOffset>639048</wp:posOffset>
            </wp:positionH>
            <wp:positionV relativeFrom="paragraph">
              <wp:posOffset>332738</wp:posOffset>
            </wp:positionV>
            <wp:extent cx="6063895" cy="309562"/>
            <wp:effectExtent l="0" t="0" r="0" b="0"/>
            <wp:wrapTopAndBottom/>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32" cstate="print"/>
                    <a:stretch>
                      <a:fillRect/>
                    </a:stretch>
                  </pic:blipFill>
                  <pic:spPr>
                    <a:xfrm>
                      <a:off x="0" y="0"/>
                      <a:ext cx="6063895" cy="309562"/>
                    </a:xfrm>
                    <a:prstGeom prst="rect">
                      <a:avLst/>
                    </a:prstGeom>
                  </pic:spPr>
                </pic:pic>
              </a:graphicData>
            </a:graphic>
          </wp:anchor>
        </w:drawing>
      </w:r>
      <w:r>
        <w:rPr>
          <w:sz w:val="20"/>
        </w:rPr>
        <w:t>Describe any performance problems with the Respondent's</w:t>
      </w:r>
      <w:r>
        <w:rPr>
          <w:spacing w:val="-20"/>
          <w:sz w:val="20"/>
        </w:rPr>
        <w:t xml:space="preserve"> </w:t>
      </w:r>
      <w:r>
        <w:rPr>
          <w:sz w:val="20"/>
        </w:rPr>
        <w:t>personnel.</w:t>
      </w:r>
    </w:p>
    <w:p w:rsidR="002D410E" w:rsidRDefault="00784B19">
      <w:pPr>
        <w:pStyle w:val="ListParagraph"/>
        <w:numPr>
          <w:ilvl w:val="0"/>
          <w:numId w:val="11"/>
        </w:numPr>
        <w:tabs>
          <w:tab w:val="left" w:pos="1149"/>
        </w:tabs>
        <w:spacing w:before="180" w:after="124"/>
        <w:ind w:hanging="361"/>
        <w:rPr>
          <w:sz w:val="20"/>
        </w:rPr>
      </w:pPr>
      <w:r>
        <w:rPr>
          <w:sz w:val="20"/>
        </w:rPr>
        <w:t>Discuss the Respondent's response to short lead-time, i.e., emergency or special</w:t>
      </w:r>
      <w:r>
        <w:rPr>
          <w:spacing w:val="-28"/>
          <w:sz w:val="20"/>
        </w:rPr>
        <w:t xml:space="preserve"> </w:t>
      </w:r>
      <w:r>
        <w:rPr>
          <w:sz w:val="20"/>
        </w:rPr>
        <w:t>requests?</w:t>
      </w:r>
    </w:p>
    <w:p w:rsidR="002D410E" w:rsidRDefault="00784B19">
      <w:pPr>
        <w:pStyle w:val="BodyText"/>
        <w:ind w:left="426"/>
      </w:pPr>
      <w:r>
        <w:rPr>
          <w:noProof/>
        </w:rPr>
        <w:drawing>
          <wp:inline distT="0" distB="0" distL="0" distR="0">
            <wp:extent cx="6063895" cy="309562"/>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32" cstate="print"/>
                    <a:stretch>
                      <a:fillRect/>
                    </a:stretch>
                  </pic:blipFill>
                  <pic:spPr>
                    <a:xfrm>
                      <a:off x="0" y="0"/>
                      <a:ext cx="6063895" cy="309562"/>
                    </a:xfrm>
                    <a:prstGeom prst="rect">
                      <a:avLst/>
                    </a:prstGeom>
                  </pic:spPr>
                </pic:pic>
              </a:graphicData>
            </a:graphic>
          </wp:inline>
        </w:drawing>
      </w:r>
    </w:p>
    <w:p w:rsidR="002D410E" w:rsidRDefault="002D410E">
      <w:pPr>
        <w:pStyle w:val="BodyText"/>
        <w:spacing w:before="1"/>
        <w:rPr>
          <w:sz w:val="18"/>
        </w:rPr>
      </w:pPr>
    </w:p>
    <w:p w:rsidR="002D410E" w:rsidRDefault="00784B19">
      <w:pPr>
        <w:pStyle w:val="ListParagraph"/>
        <w:numPr>
          <w:ilvl w:val="0"/>
          <w:numId w:val="11"/>
        </w:numPr>
        <w:tabs>
          <w:tab w:val="left" w:pos="1149"/>
        </w:tabs>
        <w:ind w:right="2022"/>
        <w:rPr>
          <w:sz w:val="20"/>
        </w:rPr>
      </w:pPr>
      <w:r>
        <w:rPr>
          <w:noProof/>
        </w:rPr>
        <w:drawing>
          <wp:anchor distT="0" distB="0" distL="0" distR="0" simplePos="0" relativeHeight="251630080" behindDoc="0" locked="0" layoutInCell="1" allowOverlap="1">
            <wp:simplePos x="0" y="0"/>
            <wp:positionH relativeFrom="page">
              <wp:posOffset>639048</wp:posOffset>
            </wp:positionH>
            <wp:positionV relativeFrom="paragraph">
              <wp:posOffset>371473</wp:posOffset>
            </wp:positionV>
            <wp:extent cx="6063895" cy="309562"/>
            <wp:effectExtent l="0" t="0" r="0" b="0"/>
            <wp:wrapTopAndBottom/>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33" cstate="print"/>
                    <a:stretch>
                      <a:fillRect/>
                    </a:stretch>
                  </pic:blipFill>
                  <pic:spPr>
                    <a:xfrm>
                      <a:off x="0" y="0"/>
                      <a:ext cx="6063895" cy="309562"/>
                    </a:xfrm>
                    <a:prstGeom prst="rect">
                      <a:avLst/>
                    </a:prstGeom>
                  </pic:spPr>
                </pic:pic>
              </a:graphicData>
            </a:graphic>
          </wp:anchor>
        </w:drawing>
      </w:r>
      <w:r>
        <w:rPr>
          <w:sz w:val="20"/>
        </w:rPr>
        <w:t>Project</w:t>
      </w:r>
      <w:r>
        <w:rPr>
          <w:spacing w:val="-4"/>
          <w:sz w:val="20"/>
        </w:rPr>
        <w:t xml:space="preserve"> </w:t>
      </w:r>
      <w:r>
        <w:rPr>
          <w:sz w:val="20"/>
        </w:rPr>
        <w:t>completion.</w:t>
      </w:r>
      <w:r>
        <w:rPr>
          <w:spacing w:val="-4"/>
          <w:sz w:val="20"/>
        </w:rPr>
        <w:t xml:space="preserve"> </w:t>
      </w:r>
      <w:r>
        <w:rPr>
          <w:sz w:val="20"/>
        </w:rPr>
        <w:t>Please</w:t>
      </w:r>
      <w:r>
        <w:rPr>
          <w:spacing w:val="-2"/>
          <w:sz w:val="20"/>
        </w:rPr>
        <w:t xml:space="preserve"> </w:t>
      </w:r>
      <w:r>
        <w:rPr>
          <w:sz w:val="20"/>
        </w:rPr>
        <w:t>comment</w:t>
      </w:r>
      <w:r>
        <w:rPr>
          <w:spacing w:val="-3"/>
          <w:sz w:val="20"/>
        </w:rPr>
        <w:t xml:space="preserve"> </w:t>
      </w:r>
      <w:r>
        <w:rPr>
          <w:sz w:val="20"/>
        </w:rPr>
        <w:t>on</w:t>
      </w:r>
      <w:r>
        <w:rPr>
          <w:spacing w:val="-4"/>
          <w:sz w:val="20"/>
        </w:rPr>
        <w:t xml:space="preserve"> </w:t>
      </w:r>
      <w:r>
        <w:rPr>
          <w:sz w:val="20"/>
        </w:rPr>
        <w:t>assigned</w:t>
      </w:r>
      <w:r>
        <w:rPr>
          <w:spacing w:val="2"/>
          <w:sz w:val="20"/>
        </w:rPr>
        <w:t xml:space="preserve"> </w:t>
      </w:r>
      <w:r>
        <w:rPr>
          <w:sz w:val="20"/>
        </w:rPr>
        <w:t>tasks</w:t>
      </w:r>
      <w:r>
        <w:rPr>
          <w:spacing w:val="-3"/>
          <w:sz w:val="20"/>
        </w:rPr>
        <w:t xml:space="preserve"> </w:t>
      </w:r>
      <w:r>
        <w:rPr>
          <w:sz w:val="20"/>
        </w:rPr>
        <w:t>being</w:t>
      </w:r>
      <w:r>
        <w:rPr>
          <w:spacing w:val="-3"/>
          <w:sz w:val="20"/>
        </w:rPr>
        <w:t xml:space="preserve"> </w:t>
      </w:r>
      <w:r>
        <w:rPr>
          <w:sz w:val="20"/>
        </w:rPr>
        <w:t>completed</w:t>
      </w:r>
      <w:r>
        <w:rPr>
          <w:spacing w:val="-2"/>
          <w:sz w:val="20"/>
        </w:rPr>
        <w:t xml:space="preserve"> </w:t>
      </w:r>
      <w:r>
        <w:rPr>
          <w:sz w:val="20"/>
        </w:rPr>
        <w:t>in</w:t>
      </w:r>
      <w:r>
        <w:rPr>
          <w:spacing w:val="-2"/>
          <w:sz w:val="20"/>
        </w:rPr>
        <w:t xml:space="preserve"> </w:t>
      </w:r>
      <w:r>
        <w:rPr>
          <w:sz w:val="20"/>
        </w:rPr>
        <w:t>compliance</w:t>
      </w:r>
      <w:r>
        <w:rPr>
          <w:spacing w:val="-26"/>
          <w:sz w:val="20"/>
        </w:rPr>
        <w:t xml:space="preserve"> </w:t>
      </w:r>
      <w:r>
        <w:rPr>
          <w:sz w:val="20"/>
        </w:rPr>
        <w:t>with the terms of the</w:t>
      </w:r>
      <w:r>
        <w:rPr>
          <w:spacing w:val="-13"/>
          <w:sz w:val="20"/>
        </w:rPr>
        <w:t xml:space="preserve"> </w:t>
      </w:r>
      <w:r>
        <w:rPr>
          <w:sz w:val="20"/>
        </w:rPr>
        <w:t>contract.</w:t>
      </w:r>
    </w:p>
    <w:p w:rsidR="002D410E" w:rsidRDefault="00784B19">
      <w:pPr>
        <w:pStyle w:val="ListParagraph"/>
        <w:numPr>
          <w:ilvl w:val="0"/>
          <w:numId w:val="11"/>
        </w:numPr>
        <w:tabs>
          <w:tab w:val="left" w:pos="1149"/>
        </w:tabs>
        <w:spacing w:before="180" w:after="124"/>
        <w:ind w:hanging="361"/>
        <w:rPr>
          <w:sz w:val="20"/>
        </w:rPr>
      </w:pPr>
      <w:r>
        <w:rPr>
          <w:sz w:val="20"/>
        </w:rPr>
        <w:t>Project completion. Please comment on projects being completed on time and within</w:t>
      </w:r>
      <w:r>
        <w:rPr>
          <w:spacing w:val="-35"/>
          <w:sz w:val="20"/>
        </w:rPr>
        <w:t xml:space="preserve"> </w:t>
      </w:r>
      <w:r>
        <w:rPr>
          <w:sz w:val="20"/>
        </w:rPr>
        <w:t>budget.</w:t>
      </w:r>
    </w:p>
    <w:p w:rsidR="002D410E" w:rsidRDefault="00784B19">
      <w:pPr>
        <w:pStyle w:val="BodyText"/>
        <w:ind w:left="426"/>
      </w:pPr>
      <w:r>
        <w:rPr>
          <w:noProof/>
        </w:rPr>
        <w:drawing>
          <wp:inline distT="0" distB="0" distL="0" distR="0">
            <wp:extent cx="6063895" cy="309562"/>
            <wp:effectExtent l="0" t="0" r="0" b="0"/>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33" cstate="print"/>
                    <a:stretch>
                      <a:fillRect/>
                    </a:stretch>
                  </pic:blipFill>
                  <pic:spPr>
                    <a:xfrm>
                      <a:off x="0" y="0"/>
                      <a:ext cx="6063895" cy="309562"/>
                    </a:xfrm>
                    <a:prstGeom prst="rect">
                      <a:avLst/>
                    </a:prstGeom>
                  </pic:spPr>
                </pic:pic>
              </a:graphicData>
            </a:graphic>
          </wp:inline>
        </w:drawing>
      </w:r>
    </w:p>
    <w:p w:rsidR="002D410E" w:rsidRDefault="002D410E">
      <w:pPr>
        <w:pStyle w:val="BodyText"/>
        <w:spacing w:before="1"/>
        <w:rPr>
          <w:sz w:val="18"/>
        </w:rPr>
      </w:pPr>
    </w:p>
    <w:p w:rsidR="002D410E" w:rsidRDefault="00784B19">
      <w:pPr>
        <w:pStyle w:val="ListParagraph"/>
        <w:numPr>
          <w:ilvl w:val="0"/>
          <w:numId w:val="11"/>
        </w:numPr>
        <w:tabs>
          <w:tab w:val="left" w:pos="1149"/>
        </w:tabs>
        <w:ind w:right="493"/>
        <w:rPr>
          <w:sz w:val="20"/>
        </w:rPr>
      </w:pPr>
      <w:r>
        <w:rPr>
          <w:noProof/>
        </w:rPr>
        <w:drawing>
          <wp:anchor distT="0" distB="0" distL="0" distR="0" simplePos="0" relativeHeight="251631104" behindDoc="0" locked="0" layoutInCell="1" allowOverlap="1">
            <wp:simplePos x="0" y="0"/>
            <wp:positionH relativeFrom="page">
              <wp:posOffset>639048</wp:posOffset>
            </wp:positionH>
            <wp:positionV relativeFrom="paragraph">
              <wp:posOffset>370838</wp:posOffset>
            </wp:positionV>
            <wp:extent cx="6063895" cy="309562"/>
            <wp:effectExtent l="0" t="0" r="0" b="0"/>
            <wp:wrapTopAndBottom/>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33" cstate="print"/>
                    <a:stretch>
                      <a:fillRect/>
                    </a:stretch>
                  </pic:blipFill>
                  <pic:spPr>
                    <a:xfrm>
                      <a:off x="0" y="0"/>
                      <a:ext cx="6063895" cy="309562"/>
                    </a:xfrm>
                    <a:prstGeom prst="rect">
                      <a:avLst/>
                    </a:prstGeom>
                  </pic:spPr>
                </pic:pic>
              </a:graphicData>
            </a:graphic>
          </wp:anchor>
        </w:drawing>
      </w:r>
      <w:r>
        <w:rPr>
          <w:sz w:val="20"/>
        </w:rPr>
        <w:t>Rate your level of satisfaction with both the appropriateness and quality of the work. Use a scale of one (1)</w:t>
      </w:r>
      <w:r>
        <w:rPr>
          <w:spacing w:val="-45"/>
          <w:sz w:val="20"/>
        </w:rPr>
        <w:t xml:space="preserve"> </w:t>
      </w:r>
      <w:r>
        <w:rPr>
          <w:sz w:val="20"/>
        </w:rPr>
        <w:t>to five (5), with one being "least satisfied" and five "most</w:t>
      </w:r>
      <w:r>
        <w:rPr>
          <w:spacing w:val="-21"/>
          <w:sz w:val="20"/>
        </w:rPr>
        <w:t xml:space="preserve"> </w:t>
      </w:r>
      <w:r>
        <w:rPr>
          <w:sz w:val="20"/>
        </w:rPr>
        <w:t>satisfied."</w:t>
      </w:r>
    </w:p>
    <w:p w:rsidR="002D410E" w:rsidRDefault="00784B19">
      <w:pPr>
        <w:pStyle w:val="ListParagraph"/>
        <w:numPr>
          <w:ilvl w:val="0"/>
          <w:numId w:val="11"/>
        </w:numPr>
        <w:tabs>
          <w:tab w:val="left" w:pos="1149"/>
        </w:tabs>
        <w:spacing w:before="181" w:after="123"/>
        <w:ind w:hanging="361"/>
        <w:rPr>
          <w:sz w:val="20"/>
        </w:rPr>
      </w:pPr>
      <w:r>
        <w:rPr>
          <w:sz w:val="20"/>
        </w:rPr>
        <w:t>What are the main reasons would you procure this Respondent's services</w:t>
      </w:r>
      <w:r>
        <w:rPr>
          <w:spacing w:val="-20"/>
          <w:sz w:val="20"/>
        </w:rPr>
        <w:t xml:space="preserve"> </w:t>
      </w:r>
      <w:r>
        <w:rPr>
          <w:sz w:val="20"/>
        </w:rPr>
        <w:t>again?</w:t>
      </w:r>
    </w:p>
    <w:p w:rsidR="002D410E" w:rsidRDefault="00784B19">
      <w:pPr>
        <w:pStyle w:val="BodyText"/>
        <w:ind w:left="426"/>
      </w:pPr>
      <w:r>
        <w:rPr>
          <w:noProof/>
        </w:rPr>
        <w:drawing>
          <wp:inline distT="0" distB="0" distL="0" distR="0">
            <wp:extent cx="6063895" cy="309562"/>
            <wp:effectExtent l="0" t="0" r="0" b="0"/>
            <wp:docPr id="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33" cstate="print"/>
                    <a:stretch>
                      <a:fillRect/>
                    </a:stretch>
                  </pic:blipFill>
                  <pic:spPr>
                    <a:xfrm>
                      <a:off x="0" y="0"/>
                      <a:ext cx="6063895" cy="309562"/>
                    </a:xfrm>
                    <a:prstGeom prst="rect">
                      <a:avLst/>
                    </a:prstGeom>
                  </pic:spPr>
                </pic:pic>
              </a:graphicData>
            </a:graphic>
          </wp:inline>
        </w:drawing>
      </w:r>
    </w:p>
    <w:p w:rsidR="002D410E" w:rsidRDefault="002D410E">
      <w:pPr>
        <w:pStyle w:val="BodyText"/>
        <w:rPr>
          <w:sz w:val="22"/>
        </w:rPr>
      </w:pPr>
    </w:p>
    <w:p w:rsidR="002D410E" w:rsidRDefault="00784B19">
      <w:pPr>
        <w:pStyle w:val="BodyText"/>
        <w:spacing w:before="176"/>
        <w:ind w:left="428"/>
      </w:pPr>
      <w:r>
        <w:t>Additional Comments:</w:t>
      </w:r>
    </w:p>
    <w:p w:rsidR="002D410E" w:rsidRDefault="002D410E">
      <w:pPr>
        <w:pStyle w:val="BodyText"/>
      </w:pPr>
    </w:p>
    <w:p w:rsidR="002D410E" w:rsidRDefault="00784B19">
      <w:pPr>
        <w:pStyle w:val="BodyText"/>
        <w:spacing w:before="11"/>
        <w:rPr>
          <w:sz w:val="10"/>
        </w:rPr>
      </w:pPr>
      <w:r>
        <w:rPr>
          <w:noProof/>
        </w:rPr>
        <w:drawing>
          <wp:anchor distT="0" distB="0" distL="0" distR="0" simplePos="0" relativeHeight="251632128" behindDoc="0" locked="0" layoutInCell="1" allowOverlap="1">
            <wp:simplePos x="0" y="0"/>
            <wp:positionH relativeFrom="page">
              <wp:posOffset>1075689</wp:posOffset>
            </wp:positionH>
            <wp:positionV relativeFrom="paragraph">
              <wp:posOffset>104814</wp:posOffset>
            </wp:positionV>
            <wp:extent cx="5686040" cy="5714"/>
            <wp:effectExtent l="0" t="0" r="0" b="0"/>
            <wp:wrapTopAndBottom/>
            <wp:docPr id="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png"/>
                    <pic:cNvPicPr/>
                  </pic:nvPicPr>
                  <pic:blipFill>
                    <a:blip r:embed="rId34" cstate="print"/>
                    <a:stretch>
                      <a:fillRect/>
                    </a:stretch>
                  </pic:blipFill>
                  <pic:spPr>
                    <a:xfrm>
                      <a:off x="0" y="0"/>
                      <a:ext cx="5686040" cy="5714"/>
                    </a:xfrm>
                    <a:prstGeom prst="rect">
                      <a:avLst/>
                    </a:prstGeom>
                  </pic:spPr>
                </pic:pic>
              </a:graphicData>
            </a:graphic>
          </wp:anchor>
        </w:drawing>
      </w:r>
      <w:r>
        <w:rPr>
          <w:noProof/>
        </w:rPr>
        <w:drawing>
          <wp:anchor distT="0" distB="0" distL="0" distR="0" simplePos="0" relativeHeight="251633152" behindDoc="0" locked="0" layoutInCell="1" allowOverlap="1">
            <wp:simplePos x="0" y="0"/>
            <wp:positionH relativeFrom="page">
              <wp:posOffset>1075689</wp:posOffset>
            </wp:positionH>
            <wp:positionV relativeFrom="paragraph">
              <wp:posOffset>348654</wp:posOffset>
            </wp:positionV>
            <wp:extent cx="5686929" cy="5714"/>
            <wp:effectExtent l="0" t="0" r="0" b="0"/>
            <wp:wrapTopAndBottom/>
            <wp:docPr id="2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png"/>
                    <pic:cNvPicPr/>
                  </pic:nvPicPr>
                  <pic:blipFill>
                    <a:blip r:embed="rId34" cstate="print"/>
                    <a:stretch>
                      <a:fillRect/>
                    </a:stretch>
                  </pic:blipFill>
                  <pic:spPr>
                    <a:xfrm>
                      <a:off x="0" y="0"/>
                      <a:ext cx="5686929" cy="5714"/>
                    </a:xfrm>
                    <a:prstGeom prst="rect">
                      <a:avLst/>
                    </a:prstGeom>
                  </pic:spPr>
                </pic:pic>
              </a:graphicData>
            </a:graphic>
          </wp:anchor>
        </w:drawing>
      </w:r>
      <w:r>
        <w:rPr>
          <w:noProof/>
        </w:rPr>
        <w:drawing>
          <wp:anchor distT="0" distB="0" distL="0" distR="0" simplePos="0" relativeHeight="251634176" behindDoc="0" locked="0" layoutInCell="1" allowOverlap="1">
            <wp:simplePos x="0" y="0"/>
            <wp:positionH relativeFrom="page">
              <wp:posOffset>1075689</wp:posOffset>
            </wp:positionH>
            <wp:positionV relativeFrom="paragraph">
              <wp:posOffset>592494</wp:posOffset>
            </wp:positionV>
            <wp:extent cx="5687691" cy="5714"/>
            <wp:effectExtent l="0" t="0" r="0" b="0"/>
            <wp:wrapTopAndBottom/>
            <wp:docPr id="2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8.png"/>
                    <pic:cNvPicPr/>
                  </pic:nvPicPr>
                  <pic:blipFill>
                    <a:blip r:embed="rId35" cstate="print"/>
                    <a:stretch>
                      <a:fillRect/>
                    </a:stretch>
                  </pic:blipFill>
                  <pic:spPr>
                    <a:xfrm>
                      <a:off x="0" y="0"/>
                      <a:ext cx="5687691" cy="5714"/>
                    </a:xfrm>
                    <a:prstGeom prst="rect">
                      <a:avLst/>
                    </a:prstGeom>
                  </pic:spPr>
                </pic:pic>
              </a:graphicData>
            </a:graphic>
          </wp:anchor>
        </w:drawing>
      </w:r>
      <w:r>
        <w:rPr>
          <w:noProof/>
        </w:rPr>
        <w:drawing>
          <wp:anchor distT="0" distB="0" distL="0" distR="0" simplePos="0" relativeHeight="251635200" behindDoc="0" locked="0" layoutInCell="1" allowOverlap="1">
            <wp:simplePos x="0" y="0"/>
            <wp:positionH relativeFrom="page">
              <wp:posOffset>1075689</wp:posOffset>
            </wp:positionH>
            <wp:positionV relativeFrom="paragraph">
              <wp:posOffset>836334</wp:posOffset>
            </wp:positionV>
            <wp:extent cx="5687691" cy="5714"/>
            <wp:effectExtent l="0" t="0" r="0" b="0"/>
            <wp:wrapTopAndBottom/>
            <wp:docPr id="2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8.png"/>
                    <pic:cNvPicPr/>
                  </pic:nvPicPr>
                  <pic:blipFill>
                    <a:blip r:embed="rId35" cstate="print"/>
                    <a:stretch>
                      <a:fillRect/>
                    </a:stretch>
                  </pic:blipFill>
                  <pic:spPr>
                    <a:xfrm>
                      <a:off x="0" y="0"/>
                      <a:ext cx="5687691" cy="5714"/>
                    </a:xfrm>
                    <a:prstGeom prst="rect">
                      <a:avLst/>
                    </a:prstGeom>
                  </pic:spPr>
                </pic:pic>
              </a:graphicData>
            </a:graphic>
          </wp:anchor>
        </w:drawing>
      </w:r>
      <w:r>
        <w:rPr>
          <w:noProof/>
        </w:rPr>
        <w:drawing>
          <wp:anchor distT="0" distB="0" distL="0" distR="0" simplePos="0" relativeHeight="251636224" behindDoc="0" locked="0" layoutInCell="1" allowOverlap="1">
            <wp:simplePos x="0" y="0"/>
            <wp:positionH relativeFrom="page">
              <wp:posOffset>1075689</wp:posOffset>
            </wp:positionH>
            <wp:positionV relativeFrom="paragraph">
              <wp:posOffset>1080174</wp:posOffset>
            </wp:positionV>
            <wp:extent cx="5687691" cy="5714"/>
            <wp:effectExtent l="0" t="0" r="0" b="0"/>
            <wp:wrapTopAndBottom/>
            <wp:docPr id="3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8.png"/>
                    <pic:cNvPicPr/>
                  </pic:nvPicPr>
                  <pic:blipFill>
                    <a:blip r:embed="rId35" cstate="print"/>
                    <a:stretch>
                      <a:fillRect/>
                    </a:stretch>
                  </pic:blipFill>
                  <pic:spPr>
                    <a:xfrm>
                      <a:off x="0" y="0"/>
                      <a:ext cx="5687691" cy="5714"/>
                    </a:xfrm>
                    <a:prstGeom prst="rect">
                      <a:avLst/>
                    </a:prstGeom>
                  </pic:spPr>
                </pic:pic>
              </a:graphicData>
            </a:graphic>
          </wp:anchor>
        </w:drawing>
      </w:r>
      <w:r>
        <w:rPr>
          <w:noProof/>
        </w:rPr>
        <w:drawing>
          <wp:anchor distT="0" distB="0" distL="0" distR="0" simplePos="0" relativeHeight="251637248" behindDoc="0" locked="0" layoutInCell="1" allowOverlap="1">
            <wp:simplePos x="0" y="0"/>
            <wp:positionH relativeFrom="page">
              <wp:posOffset>1075689</wp:posOffset>
            </wp:positionH>
            <wp:positionV relativeFrom="paragraph">
              <wp:posOffset>1324014</wp:posOffset>
            </wp:positionV>
            <wp:extent cx="5687691" cy="5714"/>
            <wp:effectExtent l="0" t="0" r="0" b="0"/>
            <wp:wrapTopAndBottom/>
            <wp:docPr id="3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7.png"/>
                    <pic:cNvPicPr/>
                  </pic:nvPicPr>
                  <pic:blipFill>
                    <a:blip r:embed="rId34" cstate="print"/>
                    <a:stretch>
                      <a:fillRect/>
                    </a:stretch>
                  </pic:blipFill>
                  <pic:spPr>
                    <a:xfrm>
                      <a:off x="0" y="0"/>
                      <a:ext cx="5687691" cy="5714"/>
                    </a:xfrm>
                    <a:prstGeom prst="rect">
                      <a:avLst/>
                    </a:prstGeom>
                  </pic:spPr>
                </pic:pic>
              </a:graphicData>
            </a:graphic>
          </wp:anchor>
        </w:drawing>
      </w:r>
      <w:r>
        <w:rPr>
          <w:noProof/>
        </w:rPr>
        <w:drawing>
          <wp:anchor distT="0" distB="0" distL="0" distR="0" simplePos="0" relativeHeight="251638272" behindDoc="0" locked="0" layoutInCell="1" allowOverlap="1">
            <wp:simplePos x="0" y="0"/>
            <wp:positionH relativeFrom="page">
              <wp:posOffset>1075689</wp:posOffset>
            </wp:positionH>
            <wp:positionV relativeFrom="paragraph">
              <wp:posOffset>1567854</wp:posOffset>
            </wp:positionV>
            <wp:extent cx="5687691" cy="5714"/>
            <wp:effectExtent l="0" t="0" r="0" b="0"/>
            <wp:wrapTopAndBottom/>
            <wp:docPr id="3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8.png"/>
                    <pic:cNvPicPr/>
                  </pic:nvPicPr>
                  <pic:blipFill>
                    <a:blip r:embed="rId35" cstate="print"/>
                    <a:stretch>
                      <a:fillRect/>
                    </a:stretch>
                  </pic:blipFill>
                  <pic:spPr>
                    <a:xfrm>
                      <a:off x="0" y="0"/>
                      <a:ext cx="5687691" cy="5714"/>
                    </a:xfrm>
                    <a:prstGeom prst="rect">
                      <a:avLst/>
                    </a:prstGeom>
                  </pic:spPr>
                </pic:pic>
              </a:graphicData>
            </a:graphic>
          </wp:anchor>
        </w:drawing>
      </w:r>
      <w:r>
        <w:rPr>
          <w:noProof/>
        </w:rPr>
        <w:drawing>
          <wp:anchor distT="0" distB="0" distL="0" distR="0" simplePos="0" relativeHeight="251639296" behindDoc="0" locked="0" layoutInCell="1" allowOverlap="1">
            <wp:simplePos x="0" y="0"/>
            <wp:positionH relativeFrom="page">
              <wp:posOffset>1075689</wp:posOffset>
            </wp:positionH>
            <wp:positionV relativeFrom="paragraph">
              <wp:posOffset>1773594</wp:posOffset>
            </wp:positionV>
            <wp:extent cx="5592147" cy="5619"/>
            <wp:effectExtent l="0" t="0" r="0" b="0"/>
            <wp:wrapTopAndBottom/>
            <wp:docPr id="3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png"/>
                    <pic:cNvPicPr/>
                  </pic:nvPicPr>
                  <pic:blipFill>
                    <a:blip r:embed="rId35" cstate="print"/>
                    <a:stretch>
                      <a:fillRect/>
                    </a:stretch>
                  </pic:blipFill>
                  <pic:spPr>
                    <a:xfrm>
                      <a:off x="0" y="0"/>
                      <a:ext cx="5592147" cy="5619"/>
                    </a:xfrm>
                    <a:prstGeom prst="rect">
                      <a:avLst/>
                    </a:prstGeom>
                  </pic:spPr>
                </pic:pic>
              </a:graphicData>
            </a:graphic>
          </wp:anchor>
        </w:drawing>
      </w:r>
    </w:p>
    <w:p w:rsidR="002D410E" w:rsidRDefault="002D410E">
      <w:pPr>
        <w:pStyle w:val="BodyText"/>
        <w:spacing w:before="8"/>
        <w:rPr>
          <w:sz w:val="26"/>
        </w:rPr>
      </w:pPr>
    </w:p>
    <w:p w:rsidR="002D410E" w:rsidRDefault="002D410E">
      <w:pPr>
        <w:pStyle w:val="BodyText"/>
        <w:spacing w:before="8"/>
        <w:rPr>
          <w:sz w:val="26"/>
        </w:rPr>
      </w:pPr>
    </w:p>
    <w:p w:rsidR="002D410E" w:rsidRDefault="002D410E">
      <w:pPr>
        <w:pStyle w:val="BodyText"/>
        <w:spacing w:before="8"/>
        <w:rPr>
          <w:sz w:val="26"/>
        </w:rPr>
      </w:pPr>
    </w:p>
    <w:p w:rsidR="002D410E" w:rsidRDefault="002D410E">
      <w:pPr>
        <w:pStyle w:val="BodyText"/>
        <w:spacing w:before="8"/>
        <w:rPr>
          <w:sz w:val="26"/>
        </w:rPr>
      </w:pPr>
    </w:p>
    <w:p w:rsidR="002D410E" w:rsidRDefault="002D410E">
      <w:pPr>
        <w:pStyle w:val="BodyText"/>
        <w:spacing w:before="8"/>
        <w:rPr>
          <w:sz w:val="26"/>
        </w:rPr>
      </w:pPr>
    </w:p>
    <w:p w:rsidR="002D410E" w:rsidRDefault="002D410E">
      <w:pPr>
        <w:pStyle w:val="BodyText"/>
        <w:spacing w:before="8"/>
        <w:rPr>
          <w:sz w:val="26"/>
        </w:rPr>
      </w:pPr>
    </w:p>
    <w:p w:rsidR="002D410E" w:rsidRDefault="002D410E">
      <w:pPr>
        <w:pStyle w:val="BodyText"/>
        <w:spacing w:before="5"/>
        <w:rPr>
          <w:sz w:val="21"/>
        </w:rPr>
      </w:pPr>
    </w:p>
    <w:p w:rsidR="002D410E" w:rsidRDefault="002D410E">
      <w:pPr>
        <w:rPr>
          <w:sz w:val="21"/>
        </w:rPr>
        <w:sectPr w:rsidR="002D410E">
          <w:footerReference w:type="default" r:id="rId36"/>
          <w:pgSz w:w="12240" w:h="15840"/>
          <w:pgMar w:top="880" w:right="400" w:bottom="920" w:left="580" w:header="0" w:footer="721" w:gutter="0"/>
          <w:pgNumType w:start="26"/>
          <w:cols w:space="720"/>
        </w:sectPr>
      </w:pPr>
    </w:p>
    <w:p w:rsidR="002D410E" w:rsidRDefault="00784B19">
      <w:pPr>
        <w:tabs>
          <w:tab w:val="left" w:pos="9105"/>
        </w:tabs>
        <w:spacing w:before="77"/>
        <w:ind w:left="454"/>
        <w:rPr>
          <w:b/>
          <w:sz w:val="20"/>
        </w:rPr>
      </w:pPr>
      <w:r>
        <w:rPr>
          <w:b/>
          <w:w w:val="99"/>
          <w:sz w:val="20"/>
          <w:u w:val="thick"/>
        </w:rPr>
        <w:t xml:space="preserve"> </w:t>
      </w:r>
      <w:r>
        <w:rPr>
          <w:b/>
          <w:sz w:val="20"/>
          <w:u w:val="thick"/>
        </w:rPr>
        <w:tab/>
        <w:t>ATTACHMENT</w:t>
      </w:r>
      <w:r>
        <w:rPr>
          <w:b/>
          <w:spacing w:val="-5"/>
          <w:sz w:val="20"/>
          <w:u w:val="thick"/>
        </w:rPr>
        <w:t xml:space="preserve"> </w:t>
      </w:r>
      <w:r>
        <w:rPr>
          <w:b/>
          <w:sz w:val="20"/>
          <w:u w:val="thick"/>
        </w:rPr>
        <w:t>G-2</w:t>
      </w:r>
    </w:p>
    <w:p w:rsidR="002D410E" w:rsidRDefault="002D410E">
      <w:pPr>
        <w:pStyle w:val="BodyText"/>
        <w:rPr>
          <w:b/>
        </w:rPr>
      </w:pPr>
    </w:p>
    <w:p w:rsidR="002D410E" w:rsidRDefault="002D410E">
      <w:pPr>
        <w:pStyle w:val="BodyText"/>
        <w:spacing w:before="5"/>
        <w:rPr>
          <w:b/>
          <w:sz w:val="16"/>
        </w:rPr>
      </w:pPr>
    </w:p>
    <w:p w:rsidR="002D410E" w:rsidRDefault="00784B19">
      <w:pPr>
        <w:spacing w:before="93"/>
        <w:ind w:left="1475" w:right="966"/>
        <w:jc w:val="center"/>
        <w:rPr>
          <w:b/>
          <w:sz w:val="20"/>
        </w:rPr>
      </w:pPr>
      <w:r>
        <w:rPr>
          <w:b/>
          <w:sz w:val="20"/>
        </w:rPr>
        <w:t>RELATED PROJECT HISTORY FORM</w:t>
      </w:r>
    </w:p>
    <w:p w:rsidR="002D410E" w:rsidRDefault="002D410E">
      <w:pPr>
        <w:pStyle w:val="BodyText"/>
        <w:rPr>
          <w:b/>
        </w:rPr>
      </w:pPr>
    </w:p>
    <w:p w:rsidR="002D410E" w:rsidRDefault="00784B19">
      <w:pPr>
        <w:spacing w:line="247" w:lineRule="auto"/>
        <w:ind w:left="3142" w:right="2623"/>
        <w:jc w:val="center"/>
        <w:rPr>
          <w:b/>
          <w:i/>
          <w:sz w:val="18"/>
        </w:rPr>
      </w:pPr>
      <w:r>
        <w:rPr>
          <w:b/>
          <w:i/>
          <w:sz w:val="18"/>
        </w:rPr>
        <w:t>Include project history form with submitted Technical Response for Qualifications and Experience, Section B, Items B.8</w:t>
      </w:r>
    </w:p>
    <w:p w:rsidR="002D410E" w:rsidRDefault="002D410E">
      <w:pPr>
        <w:pStyle w:val="BodyText"/>
        <w:rPr>
          <w:b/>
          <w:i/>
        </w:rPr>
      </w:pPr>
    </w:p>
    <w:p w:rsidR="002D410E" w:rsidRDefault="002D410E">
      <w:pPr>
        <w:pStyle w:val="BodyText"/>
        <w:rPr>
          <w:b/>
          <w:i/>
        </w:rPr>
      </w:pPr>
    </w:p>
    <w:p w:rsidR="002D410E" w:rsidRDefault="002D410E">
      <w:pPr>
        <w:pStyle w:val="BodyText"/>
        <w:rPr>
          <w:b/>
          <w:i/>
        </w:rPr>
      </w:pPr>
    </w:p>
    <w:p w:rsidR="002D410E" w:rsidRDefault="002D410E">
      <w:pPr>
        <w:pStyle w:val="BodyText"/>
        <w:spacing w:before="6"/>
        <w:rPr>
          <w:b/>
          <w:i/>
          <w:sz w:val="26"/>
        </w:rPr>
      </w:pPr>
    </w:p>
    <w:p w:rsidR="002D410E" w:rsidRDefault="00784B19">
      <w:pPr>
        <w:tabs>
          <w:tab w:val="left" w:pos="10278"/>
        </w:tabs>
        <w:spacing w:line="384" w:lineRule="auto"/>
        <w:ind w:left="3822" w:right="979" w:hanging="2475"/>
        <w:rPr>
          <w:sz w:val="18"/>
        </w:rPr>
      </w:pPr>
      <w:r>
        <w:rPr>
          <w:sz w:val="18"/>
        </w:rPr>
        <w:t>Name</w:t>
      </w:r>
      <w:r>
        <w:rPr>
          <w:spacing w:val="-5"/>
          <w:sz w:val="18"/>
        </w:rPr>
        <w:t xml:space="preserve"> </w:t>
      </w:r>
      <w:r>
        <w:rPr>
          <w:sz w:val="18"/>
        </w:rPr>
        <w:t>of</w:t>
      </w:r>
      <w:r>
        <w:rPr>
          <w:spacing w:val="-6"/>
          <w:sz w:val="18"/>
        </w:rPr>
        <w:t xml:space="preserve"> </w:t>
      </w:r>
      <w:r>
        <w:rPr>
          <w:sz w:val="18"/>
        </w:rPr>
        <w:t>Client</w:t>
      </w:r>
      <w:r>
        <w:rPr>
          <w:spacing w:val="-2"/>
          <w:sz w:val="18"/>
        </w:rPr>
        <w:t xml:space="preserve"> </w:t>
      </w:r>
      <w:r>
        <w:rPr>
          <w:sz w:val="18"/>
          <w:u w:val="single"/>
        </w:rPr>
        <w:t xml:space="preserve"> </w:t>
      </w:r>
      <w:r>
        <w:rPr>
          <w:sz w:val="18"/>
          <w:u w:val="single"/>
        </w:rPr>
        <w:tab/>
      </w:r>
      <w:r>
        <w:rPr>
          <w:sz w:val="18"/>
          <w:u w:val="single"/>
        </w:rPr>
        <w:tab/>
      </w:r>
      <w:r>
        <w:rPr>
          <w:sz w:val="18"/>
        </w:rPr>
        <w:t xml:space="preserve"> Procuring Agency (Federal, State, Municipal,</w:t>
      </w:r>
      <w:r>
        <w:rPr>
          <w:spacing w:val="-20"/>
          <w:sz w:val="18"/>
        </w:rPr>
        <w:t xml:space="preserve"> </w:t>
      </w:r>
      <w:r>
        <w:rPr>
          <w:sz w:val="18"/>
        </w:rPr>
        <w:t>Other)</w:t>
      </w:r>
    </w:p>
    <w:p w:rsidR="002D410E" w:rsidRDefault="00784B19">
      <w:pPr>
        <w:tabs>
          <w:tab w:val="left" w:pos="4813"/>
          <w:tab w:val="left" w:pos="6875"/>
          <w:tab w:val="left" w:pos="7890"/>
          <w:tab w:val="left" w:pos="10105"/>
          <w:tab w:val="left" w:pos="10299"/>
        </w:tabs>
        <w:spacing w:before="2" w:line="456" w:lineRule="auto"/>
        <w:ind w:left="1350" w:right="958"/>
        <w:rPr>
          <w:sz w:val="18"/>
        </w:rPr>
      </w:pPr>
      <w:r>
        <w:rPr>
          <w:sz w:val="18"/>
        </w:rPr>
        <w:t>Name</w:t>
      </w:r>
      <w:r>
        <w:rPr>
          <w:spacing w:val="-6"/>
          <w:sz w:val="18"/>
        </w:rPr>
        <w:t xml:space="preserve"> </w:t>
      </w:r>
      <w:r>
        <w:rPr>
          <w:sz w:val="18"/>
        </w:rPr>
        <w:t>of</w:t>
      </w:r>
      <w:r>
        <w:rPr>
          <w:spacing w:val="-7"/>
          <w:sz w:val="18"/>
        </w:rPr>
        <w:t xml:space="preserve"> </w:t>
      </w:r>
      <w:r>
        <w:rPr>
          <w:sz w:val="18"/>
        </w:rPr>
        <w:t>Business:</w:t>
      </w:r>
      <w:r>
        <w:rPr>
          <w:spacing w:val="-2"/>
          <w:sz w:val="18"/>
        </w:rPr>
        <w:t xml:space="preserve"> </w:t>
      </w:r>
      <w:r>
        <w:rPr>
          <w:sz w:val="18"/>
          <w:u w:val="single"/>
        </w:rPr>
        <w:t xml:space="preserve"> </w:t>
      </w:r>
      <w:r>
        <w:rPr>
          <w:sz w:val="18"/>
          <w:u w:val="single"/>
        </w:rPr>
        <w:tab/>
      </w:r>
      <w:r>
        <w:rPr>
          <w:sz w:val="18"/>
          <w:u w:val="single"/>
        </w:rPr>
        <w:tab/>
      </w:r>
      <w:r>
        <w:rPr>
          <w:sz w:val="18"/>
          <w:u w:val="single"/>
        </w:rPr>
        <w:tab/>
      </w:r>
      <w:r>
        <w:rPr>
          <w:sz w:val="18"/>
          <w:u w:val="single"/>
        </w:rPr>
        <w:tab/>
      </w:r>
      <w:r>
        <w:rPr>
          <w:sz w:val="18"/>
          <w:u w:val="single"/>
        </w:rPr>
        <w:tab/>
      </w:r>
      <w:r>
        <w:rPr>
          <w:sz w:val="18"/>
        </w:rPr>
        <w:t xml:space="preserve"> Address:</w:t>
      </w:r>
      <w:r>
        <w:rPr>
          <w:sz w:val="18"/>
          <w:u w:val="single"/>
        </w:rPr>
        <w:t xml:space="preserve"> </w:t>
      </w:r>
      <w:r>
        <w:rPr>
          <w:sz w:val="18"/>
          <w:u w:val="single"/>
        </w:rPr>
        <w:tab/>
      </w:r>
      <w:r>
        <w:rPr>
          <w:sz w:val="18"/>
        </w:rPr>
        <w:t>_ City:</w:t>
      </w:r>
      <w:r>
        <w:rPr>
          <w:sz w:val="18"/>
          <w:u w:val="single"/>
        </w:rPr>
        <w:t xml:space="preserve"> </w:t>
      </w:r>
      <w:r>
        <w:rPr>
          <w:sz w:val="18"/>
          <w:u w:val="single"/>
        </w:rPr>
        <w:tab/>
      </w:r>
      <w:r>
        <w:rPr>
          <w:sz w:val="18"/>
        </w:rPr>
        <w:t>_</w:t>
      </w:r>
      <w:r>
        <w:rPr>
          <w:spacing w:val="1"/>
          <w:sz w:val="18"/>
        </w:rPr>
        <w:t xml:space="preserve"> </w:t>
      </w:r>
      <w:r>
        <w:rPr>
          <w:sz w:val="18"/>
        </w:rPr>
        <w:t>State:</w:t>
      </w:r>
      <w:r>
        <w:rPr>
          <w:sz w:val="18"/>
          <w:u w:val="single"/>
        </w:rPr>
        <w:t xml:space="preserve"> </w:t>
      </w:r>
      <w:r>
        <w:rPr>
          <w:sz w:val="18"/>
          <w:u w:val="single"/>
        </w:rPr>
        <w:tab/>
      </w:r>
      <w:r>
        <w:rPr>
          <w:sz w:val="18"/>
        </w:rPr>
        <w:t>Phone:</w:t>
      </w:r>
      <w:r>
        <w:rPr>
          <w:spacing w:val="-1"/>
          <w:sz w:val="18"/>
        </w:rPr>
        <w:t xml:space="preserve"> </w:t>
      </w:r>
      <w:r>
        <w:rPr>
          <w:sz w:val="18"/>
          <w:u w:val="single"/>
        </w:rPr>
        <w:t xml:space="preserve"> </w:t>
      </w:r>
      <w:r>
        <w:rPr>
          <w:sz w:val="18"/>
          <w:u w:val="single"/>
        </w:rPr>
        <w:tab/>
      </w:r>
    </w:p>
    <w:p w:rsidR="002D410E" w:rsidRDefault="002D410E">
      <w:pPr>
        <w:pStyle w:val="BodyText"/>
        <w:spacing w:before="11"/>
        <w:rPr>
          <w:sz w:val="15"/>
        </w:rPr>
      </w:pPr>
    </w:p>
    <w:p w:rsidR="002D410E" w:rsidRDefault="00784B19">
      <w:pPr>
        <w:spacing w:before="94"/>
        <w:ind w:left="1148"/>
        <w:rPr>
          <w:sz w:val="18"/>
        </w:rPr>
      </w:pPr>
      <w:r>
        <w:rPr>
          <w:i/>
          <w:sz w:val="18"/>
        </w:rPr>
        <w:t>Client Representative knowledgeable about the project work</w:t>
      </w:r>
      <w:r>
        <w:rPr>
          <w:sz w:val="18"/>
        </w:rPr>
        <w:t>:</w:t>
      </w:r>
    </w:p>
    <w:p w:rsidR="002D410E" w:rsidRDefault="002D410E">
      <w:pPr>
        <w:pStyle w:val="BodyText"/>
        <w:spacing w:before="2"/>
        <w:rPr>
          <w:sz w:val="16"/>
        </w:rPr>
      </w:pPr>
    </w:p>
    <w:p w:rsidR="002D410E" w:rsidRDefault="00784B19">
      <w:pPr>
        <w:tabs>
          <w:tab w:val="left" w:pos="6652"/>
          <w:tab w:val="left" w:pos="9171"/>
        </w:tabs>
        <w:ind w:left="1158"/>
        <w:rPr>
          <w:i/>
          <w:sz w:val="16"/>
        </w:rPr>
      </w:pPr>
      <w:r>
        <w:rPr>
          <w:i/>
          <w:color w:val="272727"/>
          <w:sz w:val="16"/>
        </w:rPr>
        <w:t>Name:</w:t>
      </w:r>
      <w:r>
        <w:rPr>
          <w:i/>
          <w:color w:val="272727"/>
          <w:sz w:val="16"/>
          <w:u w:val="single" w:color="252525"/>
        </w:rPr>
        <w:t xml:space="preserve"> </w:t>
      </w:r>
      <w:r>
        <w:rPr>
          <w:i/>
          <w:color w:val="272727"/>
          <w:sz w:val="16"/>
          <w:u w:val="single" w:color="252525"/>
        </w:rPr>
        <w:tab/>
      </w:r>
      <w:r>
        <w:rPr>
          <w:i/>
          <w:color w:val="272727"/>
          <w:sz w:val="16"/>
        </w:rPr>
        <w:t>Title:</w:t>
      </w:r>
      <w:r>
        <w:rPr>
          <w:i/>
          <w:color w:val="272727"/>
          <w:spacing w:val="2"/>
          <w:sz w:val="16"/>
        </w:rPr>
        <w:t xml:space="preserve"> </w:t>
      </w:r>
      <w:r>
        <w:rPr>
          <w:i/>
          <w:color w:val="272727"/>
          <w:sz w:val="16"/>
          <w:u w:val="single" w:color="252525"/>
        </w:rPr>
        <w:t xml:space="preserve"> </w:t>
      </w:r>
      <w:r>
        <w:rPr>
          <w:i/>
          <w:color w:val="272727"/>
          <w:sz w:val="16"/>
          <w:u w:val="single" w:color="252525"/>
        </w:rPr>
        <w:tab/>
      </w:r>
    </w:p>
    <w:p w:rsidR="002D410E" w:rsidRDefault="002D410E">
      <w:pPr>
        <w:pStyle w:val="BodyText"/>
        <w:spacing w:before="4"/>
        <w:rPr>
          <w:i/>
          <w:sz w:val="16"/>
        </w:rPr>
      </w:pPr>
    </w:p>
    <w:p w:rsidR="002D410E" w:rsidRDefault="00784B19">
      <w:pPr>
        <w:tabs>
          <w:tab w:val="left" w:pos="3616"/>
          <w:tab w:val="left" w:pos="5800"/>
          <w:tab w:val="left" w:pos="9183"/>
        </w:tabs>
        <w:ind w:left="1158"/>
        <w:rPr>
          <w:i/>
          <w:sz w:val="16"/>
        </w:rPr>
      </w:pPr>
      <w:r>
        <w:rPr>
          <w:i/>
          <w:color w:val="272727"/>
          <w:sz w:val="16"/>
        </w:rPr>
        <w:t>Phone:</w:t>
      </w:r>
      <w:r>
        <w:rPr>
          <w:i/>
          <w:color w:val="272727"/>
          <w:sz w:val="16"/>
          <w:u w:val="single" w:color="252525"/>
        </w:rPr>
        <w:t xml:space="preserve"> </w:t>
      </w:r>
      <w:r>
        <w:rPr>
          <w:i/>
          <w:color w:val="272727"/>
          <w:sz w:val="16"/>
          <w:u w:val="single" w:color="252525"/>
        </w:rPr>
        <w:tab/>
      </w:r>
      <w:r>
        <w:rPr>
          <w:i/>
          <w:color w:val="272727"/>
          <w:sz w:val="16"/>
        </w:rPr>
        <w:t>Fax</w:t>
      </w:r>
      <w:r>
        <w:rPr>
          <w:i/>
          <w:color w:val="272727"/>
          <w:sz w:val="16"/>
          <w:u w:val="single" w:color="252525"/>
        </w:rPr>
        <w:t xml:space="preserve"> </w:t>
      </w:r>
      <w:r>
        <w:rPr>
          <w:i/>
          <w:color w:val="272727"/>
          <w:sz w:val="16"/>
          <w:u w:val="single" w:color="252525"/>
        </w:rPr>
        <w:tab/>
      </w:r>
      <w:r>
        <w:rPr>
          <w:i/>
          <w:color w:val="272727"/>
          <w:sz w:val="16"/>
        </w:rPr>
        <w:t>E-mail:</w:t>
      </w:r>
      <w:r>
        <w:rPr>
          <w:i/>
          <w:color w:val="272727"/>
          <w:spacing w:val="2"/>
          <w:sz w:val="16"/>
        </w:rPr>
        <w:t xml:space="preserve"> </w:t>
      </w:r>
      <w:r>
        <w:rPr>
          <w:i/>
          <w:color w:val="272727"/>
          <w:sz w:val="16"/>
          <w:u w:val="single" w:color="252525"/>
        </w:rPr>
        <w:t xml:space="preserve"> </w:t>
      </w:r>
      <w:r>
        <w:rPr>
          <w:i/>
          <w:color w:val="272727"/>
          <w:sz w:val="16"/>
          <w:u w:val="single" w:color="252525"/>
        </w:rPr>
        <w:tab/>
      </w:r>
    </w:p>
    <w:p w:rsidR="002D410E" w:rsidRDefault="002D410E">
      <w:pPr>
        <w:pStyle w:val="BodyText"/>
        <w:spacing w:before="2"/>
        <w:rPr>
          <w:i/>
          <w:sz w:val="16"/>
        </w:rPr>
      </w:pPr>
    </w:p>
    <w:p w:rsidR="002D410E" w:rsidRDefault="00784B19">
      <w:pPr>
        <w:tabs>
          <w:tab w:val="left" w:pos="9197"/>
        </w:tabs>
        <w:ind w:left="1158"/>
        <w:rPr>
          <w:i/>
          <w:sz w:val="16"/>
        </w:rPr>
      </w:pPr>
      <w:r>
        <w:rPr>
          <w:i/>
          <w:color w:val="272727"/>
          <w:sz w:val="16"/>
        </w:rPr>
        <w:t>Project</w:t>
      </w:r>
      <w:r>
        <w:rPr>
          <w:i/>
          <w:color w:val="272727"/>
          <w:spacing w:val="-3"/>
          <w:sz w:val="16"/>
        </w:rPr>
        <w:t xml:space="preserve"> </w:t>
      </w:r>
      <w:r>
        <w:rPr>
          <w:i/>
          <w:color w:val="272727"/>
          <w:sz w:val="16"/>
        </w:rPr>
        <w:t>Title:</w:t>
      </w:r>
      <w:r>
        <w:rPr>
          <w:i/>
          <w:color w:val="272727"/>
          <w:spacing w:val="-1"/>
          <w:sz w:val="16"/>
        </w:rPr>
        <w:t xml:space="preserve"> </w:t>
      </w:r>
      <w:r>
        <w:rPr>
          <w:i/>
          <w:color w:val="272727"/>
          <w:sz w:val="16"/>
          <w:u w:val="single" w:color="252525"/>
        </w:rPr>
        <w:t xml:space="preserve"> </w:t>
      </w:r>
      <w:r>
        <w:rPr>
          <w:i/>
          <w:color w:val="272727"/>
          <w:sz w:val="16"/>
          <w:u w:val="single" w:color="252525"/>
        </w:rPr>
        <w:tab/>
      </w:r>
    </w:p>
    <w:p w:rsidR="002D410E" w:rsidRDefault="002D410E">
      <w:pPr>
        <w:pStyle w:val="BodyText"/>
        <w:spacing w:before="10"/>
        <w:rPr>
          <w:i/>
          <w:sz w:val="15"/>
        </w:rPr>
      </w:pPr>
    </w:p>
    <w:p w:rsidR="002D410E" w:rsidRDefault="00784B19">
      <w:pPr>
        <w:tabs>
          <w:tab w:val="left" w:pos="9140"/>
        </w:tabs>
        <w:spacing w:before="1"/>
        <w:ind w:left="1158"/>
        <w:rPr>
          <w:i/>
          <w:sz w:val="16"/>
        </w:rPr>
      </w:pPr>
      <w:r>
        <w:rPr>
          <w:i/>
          <w:color w:val="272727"/>
          <w:sz w:val="16"/>
        </w:rPr>
        <w:t>Project or Contract</w:t>
      </w:r>
      <w:r>
        <w:rPr>
          <w:i/>
          <w:color w:val="272727"/>
          <w:spacing w:val="-19"/>
          <w:sz w:val="16"/>
        </w:rPr>
        <w:t xml:space="preserve"> </w:t>
      </w:r>
      <w:r>
        <w:rPr>
          <w:i/>
          <w:color w:val="272727"/>
          <w:sz w:val="16"/>
        </w:rPr>
        <w:t>Number:</w:t>
      </w:r>
      <w:r>
        <w:rPr>
          <w:i/>
          <w:color w:val="272727"/>
          <w:spacing w:val="2"/>
          <w:sz w:val="16"/>
        </w:rPr>
        <w:t xml:space="preserve"> </w:t>
      </w:r>
      <w:r>
        <w:rPr>
          <w:i/>
          <w:color w:val="272727"/>
          <w:sz w:val="16"/>
          <w:u w:val="single" w:color="252525"/>
        </w:rPr>
        <w:t xml:space="preserve"> </w:t>
      </w:r>
      <w:r>
        <w:rPr>
          <w:i/>
          <w:color w:val="272727"/>
          <w:sz w:val="16"/>
          <w:u w:val="single" w:color="252525"/>
        </w:rPr>
        <w:tab/>
      </w:r>
    </w:p>
    <w:p w:rsidR="002D410E" w:rsidRDefault="002D410E">
      <w:pPr>
        <w:pStyle w:val="BodyText"/>
        <w:spacing w:before="1"/>
        <w:rPr>
          <w:i/>
          <w:sz w:val="16"/>
        </w:rPr>
      </w:pPr>
    </w:p>
    <w:p w:rsidR="002D410E" w:rsidRDefault="00784B19">
      <w:pPr>
        <w:tabs>
          <w:tab w:val="left" w:pos="9099"/>
        </w:tabs>
        <w:ind w:left="1158"/>
        <w:rPr>
          <w:i/>
          <w:sz w:val="16"/>
        </w:rPr>
      </w:pPr>
      <w:r>
        <w:rPr>
          <w:i/>
          <w:color w:val="272727"/>
          <w:sz w:val="16"/>
        </w:rPr>
        <w:t>Project Location (City,</w:t>
      </w:r>
      <w:r>
        <w:rPr>
          <w:i/>
          <w:color w:val="272727"/>
          <w:spacing w:val="-23"/>
          <w:sz w:val="16"/>
        </w:rPr>
        <w:t xml:space="preserve"> </w:t>
      </w:r>
      <w:r>
        <w:rPr>
          <w:i/>
          <w:color w:val="272727"/>
          <w:sz w:val="16"/>
        </w:rPr>
        <w:t>State)</w:t>
      </w:r>
      <w:r>
        <w:rPr>
          <w:i/>
          <w:color w:val="272727"/>
          <w:spacing w:val="-2"/>
          <w:sz w:val="16"/>
        </w:rPr>
        <w:t xml:space="preserve"> </w:t>
      </w:r>
      <w:r>
        <w:rPr>
          <w:i/>
          <w:color w:val="272727"/>
          <w:sz w:val="16"/>
          <w:u w:val="single" w:color="252525"/>
        </w:rPr>
        <w:t xml:space="preserve"> </w:t>
      </w:r>
      <w:r>
        <w:rPr>
          <w:i/>
          <w:color w:val="272727"/>
          <w:sz w:val="16"/>
          <w:u w:val="single" w:color="252525"/>
        </w:rPr>
        <w:tab/>
      </w:r>
    </w:p>
    <w:p w:rsidR="002D410E" w:rsidRDefault="002D410E">
      <w:pPr>
        <w:pStyle w:val="BodyText"/>
        <w:spacing w:before="4"/>
        <w:rPr>
          <w:i/>
          <w:sz w:val="16"/>
        </w:rPr>
      </w:pPr>
    </w:p>
    <w:p w:rsidR="002D410E" w:rsidRDefault="00784B19">
      <w:pPr>
        <w:tabs>
          <w:tab w:val="left" w:pos="4988"/>
          <w:tab w:val="left" w:pos="9106"/>
        </w:tabs>
        <w:ind w:left="1158"/>
        <w:rPr>
          <w:i/>
          <w:sz w:val="16"/>
        </w:rPr>
      </w:pPr>
      <w:r>
        <w:rPr>
          <w:i/>
          <w:color w:val="272727"/>
          <w:sz w:val="16"/>
        </w:rPr>
        <w:t>Start</w:t>
      </w:r>
      <w:r>
        <w:rPr>
          <w:i/>
          <w:color w:val="272727"/>
          <w:spacing w:val="-5"/>
          <w:sz w:val="16"/>
        </w:rPr>
        <w:t xml:space="preserve"> </w:t>
      </w:r>
      <w:r>
        <w:rPr>
          <w:i/>
          <w:color w:val="272727"/>
          <w:sz w:val="16"/>
        </w:rPr>
        <w:t>Date:</w:t>
      </w:r>
      <w:r>
        <w:rPr>
          <w:i/>
          <w:color w:val="272727"/>
          <w:sz w:val="16"/>
          <w:u w:val="single" w:color="252525"/>
        </w:rPr>
        <w:t xml:space="preserve"> </w:t>
      </w:r>
      <w:r>
        <w:rPr>
          <w:i/>
          <w:color w:val="272727"/>
          <w:sz w:val="16"/>
          <w:u w:val="single" w:color="252525"/>
        </w:rPr>
        <w:tab/>
      </w:r>
      <w:r>
        <w:rPr>
          <w:i/>
          <w:color w:val="272727"/>
          <w:sz w:val="16"/>
        </w:rPr>
        <w:t>Completion</w:t>
      </w:r>
      <w:r>
        <w:rPr>
          <w:i/>
          <w:color w:val="272727"/>
          <w:spacing w:val="-2"/>
          <w:sz w:val="16"/>
        </w:rPr>
        <w:t xml:space="preserve"> </w:t>
      </w:r>
      <w:r>
        <w:rPr>
          <w:i/>
          <w:color w:val="272727"/>
          <w:sz w:val="16"/>
        </w:rPr>
        <w:t xml:space="preserve">Date: </w:t>
      </w:r>
      <w:r>
        <w:rPr>
          <w:i/>
          <w:color w:val="272727"/>
          <w:sz w:val="16"/>
          <w:u w:val="single" w:color="252525"/>
        </w:rPr>
        <w:t xml:space="preserve"> </w:t>
      </w:r>
      <w:r>
        <w:rPr>
          <w:i/>
          <w:color w:val="272727"/>
          <w:sz w:val="16"/>
          <w:u w:val="single" w:color="252525"/>
        </w:rPr>
        <w:tab/>
      </w:r>
    </w:p>
    <w:p w:rsidR="002D410E" w:rsidRDefault="002D410E">
      <w:pPr>
        <w:pStyle w:val="BodyText"/>
        <w:spacing w:before="2"/>
        <w:rPr>
          <w:i/>
          <w:sz w:val="16"/>
        </w:rPr>
      </w:pPr>
    </w:p>
    <w:p w:rsidR="002D410E" w:rsidRDefault="00784B19">
      <w:pPr>
        <w:tabs>
          <w:tab w:val="left" w:pos="9080"/>
        </w:tabs>
        <w:ind w:left="1158"/>
        <w:rPr>
          <w:i/>
          <w:sz w:val="16"/>
        </w:rPr>
      </w:pPr>
      <w:r>
        <w:rPr>
          <w:i/>
          <w:color w:val="272727"/>
          <w:sz w:val="16"/>
        </w:rPr>
        <w:t>Program/ Agency</w:t>
      </w:r>
      <w:r>
        <w:rPr>
          <w:i/>
          <w:color w:val="272727"/>
          <w:spacing w:val="-13"/>
          <w:sz w:val="16"/>
        </w:rPr>
        <w:t xml:space="preserve"> </w:t>
      </w:r>
      <w:r>
        <w:rPr>
          <w:i/>
          <w:color w:val="272727"/>
          <w:sz w:val="16"/>
        </w:rPr>
        <w:t>Name:</w:t>
      </w:r>
      <w:r>
        <w:rPr>
          <w:i/>
          <w:color w:val="272727"/>
          <w:spacing w:val="-1"/>
          <w:sz w:val="16"/>
        </w:rPr>
        <w:t xml:space="preserve"> </w:t>
      </w:r>
      <w:r>
        <w:rPr>
          <w:i/>
          <w:color w:val="272727"/>
          <w:sz w:val="16"/>
          <w:u w:val="single" w:color="252525"/>
        </w:rPr>
        <w:t xml:space="preserve"> </w:t>
      </w:r>
      <w:r>
        <w:rPr>
          <w:i/>
          <w:color w:val="272727"/>
          <w:sz w:val="16"/>
          <w:u w:val="single" w:color="252525"/>
        </w:rPr>
        <w:tab/>
      </w:r>
    </w:p>
    <w:p w:rsidR="002D410E" w:rsidRDefault="002D410E">
      <w:pPr>
        <w:pStyle w:val="BodyText"/>
        <w:spacing w:before="1"/>
        <w:rPr>
          <w:i/>
          <w:sz w:val="16"/>
        </w:rPr>
      </w:pPr>
    </w:p>
    <w:p w:rsidR="002D410E" w:rsidRDefault="00784B19">
      <w:pPr>
        <w:tabs>
          <w:tab w:val="left" w:pos="6576"/>
        </w:tabs>
        <w:spacing w:before="1"/>
        <w:ind w:left="1158"/>
        <w:rPr>
          <w:i/>
          <w:sz w:val="16"/>
        </w:rPr>
      </w:pPr>
      <w:r>
        <w:rPr>
          <w:i/>
          <w:color w:val="272727"/>
          <w:sz w:val="16"/>
        </w:rPr>
        <w:t>Amount of Proposer’s Contract:</w:t>
      </w:r>
      <w:r>
        <w:rPr>
          <w:i/>
          <w:color w:val="272727"/>
          <w:spacing w:val="-20"/>
          <w:sz w:val="16"/>
        </w:rPr>
        <w:t xml:space="preserve"> </w:t>
      </w:r>
      <w:r>
        <w:rPr>
          <w:i/>
          <w:color w:val="272727"/>
          <w:sz w:val="16"/>
        </w:rPr>
        <w:t>$</w:t>
      </w:r>
      <w:r>
        <w:rPr>
          <w:i/>
          <w:color w:val="272727"/>
          <w:spacing w:val="-5"/>
          <w:sz w:val="16"/>
        </w:rPr>
        <w:t xml:space="preserve"> </w:t>
      </w:r>
      <w:r>
        <w:rPr>
          <w:i/>
          <w:color w:val="272727"/>
          <w:sz w:val="16"/>
          <w:u w:val="single" w:color="252525"/>
        </w:rPr>
        <w:t xml:space="preserve"> </w:t>
      </w:r>
      <w:r>
        <w:rPr>
          <w:i/>
          <w:color w:val="272727"/>
          <w:sz w:val="16"/>
          <w:u w:val="single" w:color="252525"/>
        </w:rPr>
        <w:tab/>
      </w:r>
    </w:p>
    <w:p w:rsidR="002D410E" w:rsidRDefault="00276240">
      <w:pPr>
        <w:pStyle w:val="BodyText"/>
        <w:rPr>
          <w:i/>
          <w:sz w:val="18"/>
        </w:rPr>
      </w:pPr>
      <w:r>
        <w:rPr>
          <w:noProof/>
        </w:rPr>
        <mc:AlternateContent>
          <mc:Choice Requires="wps">
            <w:drawing>
              <wp:anchor distT="0" distB="0" distL="0" distR="0" simplePos="0" relativeHeight="251671040" behindDoc="1" locked="0" layoutInCell="1" allowOverlap="1">
                <wp:simplePos x="0" y="0"/>
                <wp:positionH relativeFrom="page">
                  <wp:posOffset>2877820</wp:posOffset>
                </wp:positionH>
                <wp:positionV relativeFrom="paragraph">
                  <wp:posOffset>159385</wp:posOffset>
                </wp:positionV>
                <wp:extent cx="4260215" cy="1270"/>
                <wp:effectExtent l="0" t="0" r="0" b="0"/>
                <wp:wrapTopAndBottom/>
                <wp:docPr id="7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0215" cy="1270"/>
                        </a:xfrm>
                        <a:custGeom>
                          <a:avLst/>
                          <a:gdLst>
                            <a:gd name="T0" fmla="+- 0 4532 4532"/>
                            <a:gd name="T1" fmla="*/ T0 w 6709"/>
                            <a:gd name="T2" fmla="+- 0 11241 4532"/>
                            <a:gd name="T3" fmla="*/ T2 w 6709"/>
                          </a:gdLst>
                          <a:ahLst/>
                          <a:cxnLst>
                            <a:cxn ang="0">
                              <a:pos x="T1" y="0"/>
                            </a:cxn>
                            <a:cxn ang="0">
                              <a:pos x="T3" y="0"/>
                            </a:cxn>
                          </a:cxnLst>
                          <a:rect l="0" t="0" r="r" b="b"/>
                          <a:pathLst>
                            <a:path w="6709">
                              <a:moveTo>
                                <a:pt x="0" y="0"/>
                              </a:moveTo>
                              <a:lnTo>
                                <a:pt x="6709"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D0D0E" id="Freeform 34" o:spid="_x0000_s1026" style="position:absolute;margin-left:226.6pt;margin-top:12.55pt;width:335.45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" path="m,l6709,e" filled="f" strokeweight=".48pt">
                <v:path arrowok="t" o:connecttype="custom" o:connectlocs="0,0;4260215,0" o:connectangles="0,0"/>
                <w10:wrap type="topAndBottom" anchorx="page"/>
              </v:shape>
            </w:pict>
          </mc:Fallback>
        </mc:AlternateContent>
      </w:r>
    </w:p>
    <w:p w:rsidR="002D410E" w:rsidRDefault="00784B19">
      <w:pPr>
        <w:spacing w:after="38" w:line="180" w:lineRule="exact"/>
        <w:ind w:left="4864"/>
        <w:rPr>
          <w:sz w:val="18"/>
        </w:rPr>
      </w:pPr>
      <w:r>
        <w:rPr>
          <w:sz w:val="18"/>
        </w:rPr>
        <w:t>Brief description of the project scope and service(s) provided:</w:t>
      </w:r>
    </w:p>
    <w:p w:rsidR="002D410E" w:rsidRDefault="00276240">
      <w:pPr>
        <w:pStyle w:val="BodyText"/>
        <w:spacing w:line="20" w:lineRule="exact"/>
        <w:ind w:left="3962"/>
        <w:rPr>
          <w:sz w:val="2"/>
        </w:rPr>
      </w:pPr>
      <w:r>
        <w:rPr>
          <w:noProof/>
          <w:sz w:val="2"/>
        </w:rPr>
        <mc:AlternateContent>
          <mc:Choice Requires="wpg">
            <w:drawing>
              <wp:inline distT="0" distB="0" distL="0" distR="0">
                <wp:extent cx="4260215" cy="6350"/>
                <wp:effectExtent l="7620" t="4445" r="8890" b="8255"/>
                <wp:docPr id="6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215" cy="6350"/>
                          <a:chOff x="0" y="0"/>
                          <a:chExt cx="6709" cy="10"/>
                        </a:xfrm>
                      </wpg:grpSpPr>
                      <wps:wsp>
                        <wps:cNvPr id="70" name="Line 33"/>
                        <wps:cNvCnPr>
                          <a:cxnSpLocks noChangeShapeType="1"/>
                        </wps:cNvCnPr>
                        <wps:spPr bwMode="auto">
                          <a:xfrm>
                            <a:off x="0" y="5"/>
                            <a:ext cx="67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2E7CFF" id="Group 32" o:spid="_x0000_s1026" style="width:335.45pt;height:.5pt;mso-position-horizontal-relative:char;mso-position-vertical-relative:line" coordsize="67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">
                <v:line id="Line 33" o:spid="_x0000_s1027" style="position:absolute;visibility:visible;mso-wrap-style:square" from="0,5" to="6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" strokeweight=".48pt"/>
                <w10:anchorlock/>
              </v:group>
            </w:pict>
          </mc:Fallback>
        </mc:AlternateContent>
      </w:r>
    </w:p>
    <w:p w:rsidR="002D410E" w:rsidRDefault="00276240">
      <w:pPr>
        <w:pStyle w:val="BodyText"/>
        <w:spacing w:before="6"/>
        <w:rPr>
          <w:sz w:val="26"/>
        </w:rPr>
      </w:pPr>
      <w:r>
        <w:rPr>
          <w:noProof/>
        </w:rPr>
        <mc:AlternateContent>
          <mc:Choice Requires="wps">
            <w:drawing>
              <wp:anchor distT="0" distB="0" distL="0" distR="0" simplePos="0" relativeHeight="251672064" behindDoc="1" locked="0" layoutInCell="1" allowOverlap="1">
                <wp:simplePos x="0" y="0"/>
                <wp:positionH relativeFrom="page">
                  <wp:posOffset>1079500</wp:posOffset>
                </wp:positionH>
                <wp:positionV relativeFrom="paragraph">
                  <wp:posOffset>221615</wp:posOffset>
                </wp:positionV>
                <wp:extent cx="6058535" cy="1270"/>
                <wp:effectExtent l="0" t="0" r="0" b="0"/>
                <wp:wrapTopAndBottom/>
                <wp:docPr id="68"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8535" cy="1270"/>
                        </a:xfrm>
                        <a:custGeom>
                          <a:avLst/>
                          <a:gdLst>
                            <a:gd name="T0" fmla="+- 0 1700 1700"/>
                            <a:gd name="T1" fmla="*/ T0 w 9541"/>
                            <a:gd name="T2" fmla="+- 0 11241 1700"/>
                            <a:gd name="T3" fmla="*/ T2 w 9541"/>
                          </a:gdLst>
                          <a:ahLst/>
                          <a:cxnLst>
                            <a:cxn ang="0">
                              <a:pos x="T1" y="0"/>
                            </a:cxn>
                            <a:cxn ang="0">
                              <a:pos x="T3" y="0"/>
                            </a:cxn>
                          </a:cxnLst>
                          <a:rect l="0" t="0" r="r" b="b"/>
                          <a:pathLst>
                            <a:path w="9541">
                              <a:moveTo>
                                <a:pt x="0" y="0"/>
                              </a:moveTo>
                              <a:lnTo>
                                <a:pt x="9541" y="0"/>
                              </a:lnTo>
                            </a:path>
                          </a:pathLst>
                        </a:custGeom>
                        <a:noFill/>
                        <a:ln w="6096">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EF7C4" id="Freeform 31" o:spid="_x0000_s1026" style="position:absolute;margin-left:85pt;margin-top:17.45pt;width:477.05pt;height:.1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" path="m,l9541,e" filled="f" strokecolor="gray" strokeweight=".48pt">
                <v:path arrowok="t" o:connecttype="custom" o:connectlocs="0,0;6058535,0" o:connectangles="0,0"/>
                <w10:wrap type="topAndBottom" anchorx="page"/>
              </v:shape>
            </w:pict>
          </mc:Fallback>
        </mc:AlternateContent>
      </w:r>
      <w:r>
        <w:rPr>
          <w:noProof/>
        </w:rPr>
        <mc:AlternateContent>
          <mc:Choice Requires="wps">
            <w:drawing>
              <wp:anchor distT="0" distB="0" distL="0" distR="0" simplePos="0" relativeHeight="251673088" behindDoc="1" locked="0" layoutInCell="1" allowOverlap="1">
                <wp:simplePos x="0" y="0"/>
                <wp:positionH relativeFrom="page">
                  <wp:posOffset>1079500</wp:posOffset>
                </wp:positionH>
                <wp:positionV relativeFrom="paragraph">
                  <wp:posOffset>477520</wp:posOffset>
                </wp:positionV>
                <wp:extent cx="6058535" cy="1270"/>
                <wp:effectExtent l="0" t="0" r="0" b="0"/>
                <wp:wrapTopAndBottom/>
                <wp:docPr id="67"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8535" cy="1270"/>
                        </a:xfrm>
                        <a:custGeom>
                          <a:avLst/>
                          <a:gdLst>
                            <a:gd name="T0" fmla="+- 0 1700 1700"/>
                            <a:gd name="T1" fmla="*/ T0 w 9541"/>
                            <a:gd name="T2" fmla="+- 0 11241 1700"/>
                            <a:gd name="T3" fmla="*/ T2 w 9541"/>
                          </a:gdLst>
                          <a:ahLst/>
                          <a:cxnLst>
                            <a:cxn ang="0">
                              <a:pos x="T1" y="0"/>
                            </a:cxn>
                            <a:cxn ang="0">
                              <a:pos x="T3" y="0"/>
                            </a:cxn>
                          </a:cxnLst>
                          <a:rect l="0" t="0" r="r" b="b"/>
                          <a:pathLst>
                            <a:path w="9541">
                              <a:moveTo>
                                <a:pt x="0" y="0"/>
                              </a:moveTo>
                              <a:lnTo>
                                <a:pt x="9541" y="0"/>
                              </a:lnTo>
                            </a:path>
                          </a:pathLst>
                        </a:custGeom>
                        <a:noFill/>
                        <a:ln w="6096">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009A3" id="Freeform 30" o:spid="_x0000_s1026" style="position:absolute;margin-left:85pt;margin-top:37.6pt;width:477.05pt;height:.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" path="m,l9541,e" filled="f" strokecolor="gray" strokeweight=".48pt">
                <v:path arrowok="t" o:connecttype="custom" o:connectlocs="0,0;6058535,0" o:connectangles="0,0"/>
                <w10:wrap type="topAndBottom" anchorx="page"/>
              </v:shape>
            </w:pict>
          </mc:Fallback>
        </mc:AlternateContent>
      </w:r>
      <w:r>
        <w:rPr>
          <w:noProof/>
        </w:rPr>
        <mc:AlternateContent>
          <mc:Choice Requires="wps">
            <w:drawing>
              <wp:anchor distT="0" distB="0" distL="0" distR="0" simplePos="0" relativeHeight="251674112" behindDoc="1" locked="0" layoutInCell="1" allowOverlap="1">
                <wp:simplePos x="0" y="0"/>
                <wp:positionH relativeFrom="page">
                  <wp:posOffset>1079500</wp:posOffset>
                </wp:positionH>
                <wp:positionV relativeFrom="paragraph">
                  <wp:posOffset>721360</wp:posOffset>
                </wp:positionV>
                <wp:extent cx="6058535" cy="1270"/>
                <wp:effectExtent l="0" t="0" r="0" b="0"/>
                <wp:wrapTopAndBottom/>
                <wp:docPr id="66"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8535" cy="1270"/>
                        </a:xfrm>
                        <a:custGeom>
                          <a:avLst/>
                          <a:gdLst>
                            <a:gd name="T0" fmla="+- 0 1700 1700"/>
                            <a:gd name="T1" fmla="*/ T0 w 9541"/>
                            <a:gd name="T2" fmla="+- 0 11241 1700"/>
                            <a:gd name="T3" fmla="*/ T2 w 9541"/>
                          </a:gdLst>
                          <a:ahLst/>
                          <a:cxnLst>
                            <a:cxn ang="0">
                              <a:pos x="T1" y="0"/>
                            </a:cxn>
                            <a:cxn ang="0">
                              <a:pos x="T3" y="0"/>
                            </a:cxn>
                          </a:cxnLst>
                          <a:rect l="0" t="0" r="r" b="b"/>
                          <a:pathLst>
                            <a:path w="9541">
                              <a:moveTo>
                                <a:pt x="0" y="0"/>
                              </a:moveTo>
                              <a:lnTo>
                                <a:pt x="9541" y="0"/>
                              </a:lnTo>
                            </a:path>
                          </a:pathLst>
                        </a:custGeom>
                        <a:noFill/>
                        <a:ln w="6096">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05F2E" id="Freeform 29" o:spid="_x0000_s1026" style="position:absolute;margin-left:85pt;margin-top:56.8pt;width:477.05pt;height:.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" path="m,l9541,e" filled="f" strokecolor="gray" strokeweight=".48pt">
                <v:path arrowok="t" o:connecttype="custom" o:connectlocs="0,0;6058535,0" o:connectangles="0,0"/>
                <w10:wrap type="topAndBottom" anchorx="page"/>
              </v:shape>
            </w:pict>
          </mc:Fallback>
        </mc:AlternateContent>
      </w:r>
      <w:r>
        <w:rPr>
          <w:noProof/>
        </w:rPr>
        <mc:AlternateContent>
          <mc:Choice Requires="wps">
            <w:drawing>
              <wp:anchor distT="0" distB="0" distL="0" distR="0" simplePos="0" relativeHeight="251675136" behindDoc="1" locked="0" layoutInCell="1" allowOverlap="1">
                <wp:simplePos x="0" y="0"/>
                <wp:positionH relativeFrom="page">
                  <wp:posOffset>1079500</wp:posOffset>
                </wp:positionH>
                <wp:positionV relativeFrom="paragraph">
                  <wp:posOffset>965200</wp:posOffset>
                </wp:positionV>
                <wp:extent cx="6058535" cy="1270"/>
                <wp:effectExtent l="0" t="0" r="0" b="0"/>
                <wp:wrapTopAndBottom/>
                <wp:docPr id="65"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8535" cy="1270"/>
                        </a:xfrm>
                        <a:custGeom>
                          <a:avLst/>
                          <a:gdLst>
                            <a:gd name="T0" fmla="+- 0 1700 1700"/>
                            <a:gd name="T1" fmla="*/ T0 w 9541"/>
                            <a:gd name="T2" fmla="+- 0 11241 1700"/>
                            <a:gd name="T3" fmla="*/ T2 w 9541"/>
                          </a:gdLst>
                          <a:ahLst/>
                          <a:cxnLst>
                            <a:cxn ang="0">
                              <a:pos x="T1" y="0"/>
                            </a:cxn>
                            <a:cxn ang="0">
                              <a:pos x="T3" y="0"/>
                            </a:cxn>
                          </a:cxnLst>
                          <a:rect l="0" t="0" r="r" b="b"/>
                          <a:pathLst>
                            <a:path w="9541">
                              <a:moveTo>
                                <a:pt x="0" y="0"/>
                              </a:moveTo>
                              <a:lnTo>
                                <a:pt x="9541" y="0"/>
                              </a:lnTo>
                            </a:path>
                          </a:pathLst>
                        </a:custGeom>
                        <a:noFill/>
                        <a:ln w="6096">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70A54" id="Freeform 28" o:spid="_x0000_s1026" style="position:absolute;margin-left:85pt;margin-top:76pt;width:477.05pt;height:.1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" path="m,l9541,e" filled="f" strokecolor="gray" strokeweight=".48pt">
                <v:path arrowok="t" o:connecttype="custom" o:connectlocs="0,0;6058535,0" o:connectangles="0,0"/>
                <w10:wrap type="topAndBottom" anchorx="page"/>
              </v:shape>
            </w:pict>
          </mc:Fallback>
        </mc:AlternateContent>
      </w:r>
      <w:r>
        <w:rPr>
          <w:noProof/>
        </w:rPr>
        <mc:AlternateContent>
          <mc:Choice Requires="wps">
            <w:drawing>
              <wp:anchor distT="0" distB="0" distL="0" distR="0" simplePos="0" relativeHeight="251676160" behindDoc="1" locked="0" layoutInCell="1" allowOverlap="1">
                <wp:simplePos x="0" y="0"/>
                <wp:positionH relativeFrom="page">
                  <wp:posOffset>1079500</wp:posOffset>
                </wp:positionH>
                <wp:positionV relativeFrom="paragraph">
                  <wp:posOffset>1209040</wp:posOffset>
                </wp:positionV>
                <wp:extent cx="6058535" cy="1270"/>
                <wp:effectExtent l="0" t="0" r="0" b="0"/>
                <wp:wrapTopAndBottom/>
                <wp:docPr id="64"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8535" cy="1270"/>
                        </a:xfrm>
                        <a:custGeom>
                          <a:avLst/>
                          <a:gdLst>
                            <a:gd name="T0" fmla="+- 0 1700 1700"/>
                            <a:gd name="T1" fmla="*/ T0 w 9541"/>
                            <a:gd name="T2" fmla="+- 0 11241 1700"/>
                            <a:gd name="T3" fmla="*/ T2 w 9541"/>
                          </a:gdLst>
                          <a:ahLst/>
                          <a:cxnLst>
                            <a:cxn ang="0">
                              <a:pos x="T1" y="0"/>
                            </a:cxn>
                            <a:cxn ang="0">
                              <a:pos x="T3" y="0"/>
                            </a:cxn>
                          </a:cxnLst>
                          <a:rect l="0" t="0" r="r" b="b"/>
                          <a:pathLst>
                            <a:path w="9541">
                              <a:moveTo>
                                <a:pt x="0" y="0"/>
                              </a:moveTo>
                              <a:lnTo>
                                <a:pt x="9541" y="0"/>
                              </a:lnTo>
                            </a:path>
                          </a:pathLst>
                        </a:custGeom>
                        <a:noFill/>
                        <a:ln w="6096">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B5E99" id="Freeform 27" o:spid="_x0000_s1026" style="position:absolute;margin-left:85pt;margin-top:95.2pt;width:477.05pt;height:.1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" path="m,l9541,e" filled="f" strokecolor="gray" strokeweight=".48pt">
                <v:path arrowok="t" o:connecttype="custom" o:connectlocs="0,0;6058535,0" o:connectangles="0,0"/>
                <w10:wrap type="topAndBottom" anchorx="page"/>
              </v:shape>
            </w:pict>
          </mc:Fallback>
        </mc:AlternateContent>
      </w:r>
      <w:r>
        <w:rPr>
          <w:noProof/>
        </w:rPr>
        <mc:AlternateContent>
          <mc:Choice Requires="wps">
            <w:drawing>
              <wp:anchor distT="0" distB="0" distL="0" distR="0" simplePos="0" relativeHeight="251677184" behindDoc="1" locked="0" layoutInCell="1" allowOverlap="1">
                <wp:simplePos x="0" y="0"/>
                <wp:positionH relativeFrom="page">
                  <wp:posOffset>1079500</wp:posOffset>
                </wp:positionH>
                <wp:positionV relativeFrom="paragraph">
                  <wp:posOffset>1452880</wp:posOffset>
                </wp:positionV>
                <wp:extent cx="6058535" cy="1270"/>
                <wp:effectExtent l="0" t="0" r="0" b="0"/>
                <wp:wrapTopAndBottom/>
                <wp:docPr id="63"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8535" cy="1270"/>
                        </a:xfrm>
                        <a:custGeom>
                          <a:avLst/>
                          <a:gdLst>
                            <a:gd name="T0" fmla="+- 0 1700 1700"/>
                            <a:gd name="T1" fmla="*/ T0 w 9541"/>
                            <a:gd name="T2" fmla="+- 0 11241 1700"/>
                            <a:gd name="T3" fmla="*/ T2 w 9541"/>
                          </a:gdLst>
                          <a:ahLst/>
                          <a:cxnLst>
                            <a:cxn ang="0">
                              <a:pos x="T1" y="0"/>
                            </a:cxn>
                            <a:cxn ang="0">
                              <a:pos x="T3" y="0"/>
                            </a:cxn>
                          </a:cxnLst>
                          <a:rect l="0" t="0" r="r" b="b"/>
                          <a:pathLst>
                            <a:path w="9541">
                              <a:moveTo>
                                <a:pt x="0" y="0"/>
                              </a:moveTo>
                              <a:lnTo>
                                <a:pt x="9541" y="0"/>
                              </a:lnTo>
                            </a:path>
                          </a:pathLst>
                        </a:custGeom>
                        <a:noFill/>
                        <a:ln w="6096">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97C63" id="Freeform 26" o:spid="_x0000_s1026" style="position:absolute;margin-left:85pt;margin-top:114.4pt;width:477.05pt;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" path="m,l9541,e" filled="f" strokecolor="gray" strokeweight=".48pt">
                <v:path arrowok="t" o:connecttype="custom" o:connectlocs="0,0;6058535,0" o:connectangles="0,0"/>
                <w10:wrap type="topAndBottom" anchorx="page"/>
              </v:shape>
            </w:pict>
          </mc:Fallback>
        </mc:AlternateContent>
      </w:r>
      <w:r>
        <w:rPr>
          <w:noProof/>
        </w:rPr>
        <mc:AlternateContent>
          <mc:Choice Requires="wps">
            <w:drawing>
              <wp:anchor distT="0" distB="0" distL="0" distR="0" simplePos="0" relativeHeight="251678208" behindDoc="1" locked="0" layoutInCell="1" allowOverlap="1">
                <wp:simplePos x="0" y="0"/>
                <wp:positionH relativeFrom="page">
                  <wp:posOffset>1079500</wp:posOffset>
                </wp:positionH>
                <wp:positionV relativeFrom="paragraph">
                  <wp:posOffset>1696720</wp:posOffset>
                </wp:positionV>
                <wp:extent cx="6058535" cy="1270"/>
                <wp:effectExtent l="0" t="0" r="0" b="0"/>
                <wp:wrapTopAndBottom/>
                <wp:docPr id="62"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8535" cy="1270"/>
                        </a:xfrm>
                        <a:custGeom>
                          <a:avLst/>
                          <a:gdLst>
                            <a:gd name="T0" fmla="+- 0 1700 1700"/>
                            <a:gd name="T1" fmla="*/ T0 w 9541"/>
                            <a:gd name="T2" fmla="+- 0 11241 1700"/>
                            <a:gd name="T3" fmla="*/ T2 w 9541"/>
                          </a:gdLst>
                          <a:ahLst/>
                          <a:cxnLst>
                            <a:cxn ang="0">
                              <a:pos x="T1" y="0"/>
                            </a:cxn>
                            <a:cxn ang="0">
                              <a:pos x="T3" y="0"/>
                            </a:cxn>
                          </a:cxnLst>
                          <a:rect l="0" t="0" r="r" b="b"/>
                          <a:pathLst>
                            <a:path w="9541">
                              <a:moveTo>
                                <a:pt x="0" y="0"/>
                              </a:moveTo>
                              <a:lnTo>
                                <a:pt x="9541" y="0"/>
                              </a:lnTo>
                            </a:path>
                          </a:pathLst>
                        </a:custGeom>
                        <a:noFill/>
                        <a:ln w="6096">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876" id="Freeform 25" o:spid="_x0000_s1026" style="position:absolute;margin-left:85pt;margin-top:133.6pt;width:477.05pt;height:.1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" path="m,l9541,e" filled="f" strokecolor="gray" strokeweight=".48pt">
                <v:path arrowok="t" o:connecttype="custom" o:connectlocs="0,0;6058535,0" o:connectangles="0,0"/>
                <w10:wrap type="topAndBottom" anchorx="page"/>
              </v:shape>
            </w:pict>
          </mc:Fallback>
        </mc:AlternateContent>
      </w:r>
      <w:r>
        <w:rPr>
          <w:noProof/>
        </w:rPr>
        <mc:AlternateContent>
          <mc:Choice Requires="wps">
            <w:drawing>
              <wp:anchor distT="0" distB="0" distL="0" distR="0" simplePos="0" relativeHeight="251679232" behindDoc="1" locked="0" layoutInCell="1" allowOverlap="1">
                <wp:simplePos x="0" y="0"/>
                <wp:positionH relativeFrom="page">
                  <wp:posOffset>1079500</wp:posOffset>
                </wp:positionH>
                <wp:positionV relativeFrom="paragraph">
                  <wp:posOffset>1940560</wp:posOffset>
                </wp:positionV>
                <wp:extent cx="6058535" cy="1270"/>
                <wp:effectExtent l="0" t="0" r="0" b="0"/>
                <wp:wrapTopAndBottom/>
                <wp:docPr id="61"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8535" cy="1270"/>
                        </a:xfrm>
                        <a:custGeom>
                          <a:avLst/>
                          <a:gdLst>
                            <a:gd name="T0" fmla="+- 0 1700 1700"/>
                            <a:gd name="T1" fmla="*/ T0 w 9541"/>
                            <a:gd name="T2" fmla="+- 0 11241 1700"/>
                            <a:gd name="T3" fmla="*/ T2 w 9541"/>
                          </a:gdLst>
                          <a:ahLst/>
                          <a:cxnLst>
                            <a:cxn ang="0">
                              <a:pos x="T1" y="0"/>
                            </a:cxn>
                            <a:cxn ang="0">
                              <a:pos x="T3" y="0"/>
                            </a:cxn>
                          </a:cxnLst>
                          <a:rect l="0" t="0" r="r" b="b"/>
                          <a:pathLst>
                            <a:path w="9541">
                              <a:moveTo>
                                <a:pt x="0" y="0"/>
                              </a:moveTo>
                              <a:lnTo>
                                <a:pt x="9541" y="0"/>
                              </a:lnTo>
                            </a:path>
                          </a:pathLst>
                        </a:custGeom>
                        <a:noFill/>
                        <a:ln w="6096">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FABC3" id="Freeform 24" o:spid="_x0000_s1026" style="position:absolute;margin-left:85pt;margin-top:152.8pt;width:477.05pt;height:.1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" path="m,l9541,e" filled="f" strokecolor="gray" strokeweight=".48pt">
                <v:path arrowok="t" o:connecttype="custom" o:connectlocs="0,0;6058535,0" o:connectangles="0,0"/>
                <w10:wrap type="topAndBottom" anchorx="page"/>
              </v:shape>
            </w:pict>
          </mc:Fallback>
        </mc:AlternateContent>
      </w:r>
      <w:r>
        <w:rPr>
          <w:noProof/>
        </w:rPr>
        <mc:AlternateContent>
          <mc:Choice Requires="wps">
            <w:drawing>
              <wp:anchor distT="0" distB="0" distL="0" distR="0" simplePos="0" relativeHeight="251680256" behindDoc="1" locked="0" layoutInCell="1" allowOverlap="1">
                <wp:simplePos x="0" y="0"/>
                <wp:positionH relativeFrom="page">
                  <wp:posOffset>1079500</wp:posOffset>
                </wp:positionH>
                <wp:positionV relativeFrom="paragraph">
                  <wp:posOffset>2145030</wp:posOffset>
                </wp:positionV>
                <wp:extent cx="6058535" cy="1270"/>
                <wp:effectExtent l="0" t="0" r="0" b="0"/>
                <wp:wrapTopAndBottom/>
                <wp:docPr id="60"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8535" cy="1270"/>
                        </a:xfrm>
                        <a:custGeom>
                          <a:avLst/>
                          <a:gdLst>
                            <a:gd name="T0" fmla="+- 0 1700 1700"/>
                            <a:gd name="T1" fmla="*/ T0 w 9541"/>
                            <a:gd name="T2" fmla="+- 0 11241 1700"/>
                            <a:gd name="T3" fmla="*/ T2 w 9541"/>
                          </a:gdLst>
                          <a:ahLst/>
                          <a:cxnLst>
                            <a:cxn ang="0">
                              <a:pos x="T1" y="0"/>
                            </a:cxn>
                            <a:cxn ang="0">
                              <a:pos x="T3" y="0"/>
                            </a:cxn>
                          </a:cxnLst>
                          <a:rect l="0" t="0" r="r" b="b"/>
                          <a:pathLst>
                            <a:path w="9541">
                              <a:moveTo>
                                <a:pt x="0" y="0"/>
                              </a:moveTo>
                              <a:lnTo>
                                <a:pt x="9541" y="0"/>
                              </a:lnTo>
                            </a:path>
                          </a:pathLst>
                        </a:custGeom>
                        <a:noFill/>
                        <a:ln w="6096">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7A1E3" id="Freeform 23" o:spid="_x0000_s1026" style="position:absolute;margin-left:85pt;margin-top:168.9pt;width:477.05pt;height:.1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" path="m,l9541,e" filled="f" strokecolor="gray" strokeweight=".48pt">
                <v:path arrowok="t" o:connecttype="custom" o:connectlocs="0,0;6058535,0" o:connectangles="0,0"/>
                <w10:wrap type="topAndBottom" anchorx="page"/>
              </v:shape>
            </w:pict>
          </mc:Fallback>
        </mc:AlternateContent>
      </w:r>
    </w:p>
    <w:p w:rsidR="002D410E" w:rsidRDefault="002D410E">
      <w:pPr>
        <w:pStyle w:val="BodyText"/>
        <w:spacing w:before="3"/>
        <w:rPr>
          <w:sz w:val="28"/>
        </w:rPr>
      </w:pPr>
    </w:p>
    <w:p w:rsidR="002D410E" w:rsidRDefault="002D410E">
      <w:pPr>
        <w:pStyle w:val="BodyText"/>
        <w:spacing w:before="7"/>
        <w:rPr>
          <w:sz w:val="26"/>
        </w:rPr>
      </w:pPr>
    </w:p>
    <w:p w:rsidR="002D410E" w:rsidRDefault="002D410E">
      <w:pPr>
        <w:pStyle w:val="BodyText"/>
        <w:spacing w:before="7"/>
        <w:rPr>
          <w:sz w:val="26"/>
        </w:rPr>
      </w:pPr>
    </w:p>
    <w:p w:rsidR="002D410E" w:rsidRDefault="002D410E">
      <w:pPr>
        <w:pStyle w:val="BodyText"/>
        <w:spacing w:before="7"/>
        <w:rPr>
          <w:sz w:val="26"/>
        </w:rPr>
      </w:pPr>
    </w:p>
    <w:p w:rsidR="002D410E" w:rsidRDefault="002D410E">
      <w:pPr>
        <w:pStyle w:val="BodyText"/>
        <w:spacing w:before="7"/>
        <w:rPr>
          <w:sz w:val="26"/>
        </w:rPr>
      </w:pPr>
    </w:p>
    <w:p w:rsidR="002D410E" w:rsidRDefault="002D410E">
      <w:pPr>
        <w:pStyle w:val="BodyText"/>
        <w:spacing w:before="7"/>
        <w:rPr>
          <w:sz w:val="26"/>
        </w:rPr>
      </w:pPr>
    </w:p>
    <w:p w:rsidR="002D410E" w:rsidRDefault="002D410E">
      <w:pPr>
        <w:pStyle w:val="BodyText"/>
        <w:spacing w:before="7"/>
        <w:rPr>
          <w:sz w:val="26"/>
        </w:rPr>
      </w:pPr>
    </w:p>
    <w:p w:rsidR="002D410E" w:rsidRDefault="002D410E">
      <w:pPr>
        <w:pStyle w:val="BodyText"/>
        <w:spacing w:before="2"/>
        <w:rPr>
          <w:sz w:val="21"/>
        </w:rPr>
      </w:pPr>
    </w:p>
    <w:p w:rsidR="002D410E" w:rsidRDefault="00784B19">
      <w:pPr>
        <w:pStyle w:val="Heading3"/>
        <w:ind w:left="1236" w:right="1437"/>
        <w:jc w:val="center"/>
        <w:rPr>
          <w:rFonts w:ascii="Times New Roman"/>
        </w:rPr>
      </w:pPr>
      <w:r>
        <w:rPr>
          <w:rFonts w:ascii="Times New Roman"/>
        </w:rPr>
        <w:t>Attach additional pages if necessary</w:t>
      </w:r>
    </w:p>
    <w:p w:rsidR="002D410E" w:rsidRDefault="002D410E">
      <w:pPr>
        <w:jc w:val="center"/>
        <w:rPr>
          <w:rFonts w:ascii="Times New Roman"/>
        </w:rPr>
        <w:sectPr w:rsidR="002D410E">
          <w:pgSz w:w="12240" w:h="15840"/>
          <w:pgMar w:top="880" w:right="400" w:bottom="980" w:left="580" w:header="0" w:footer="721" w:gutter="0"/>
          <w:cols w:space="720"/>
        </w:sectPr>
      </w:pPr>
    </w:p>
    <w:p w:rsidR="002D410E" w:rsidRDefault="00784B19">
      <w:pPr>
        <w:tabs>
          <w:tab w:val="left" w:pos="9295"/>
        </w:tabs>
        <w:spacing w:before="77"/>
        <w:ind w:left="401"/>
        <w:rPr>
          <w:b/>
          <w:sz w:val="20"/>
        </w:rPr>
      </w:pPr>
      <w:r>
        <w:rPr>
          <w:b/>
          <w:w w:val="99"/>
          <w:sz w:val="20"/>
          <w:u w:val="thick"/>
        </w:rPr>
        <w:t xml:space="preserve"> </w:t>
      </w:r>
      <w:r>
        <w:rPr>
          <w:b/>
          <w:sz w:val="20"/>
          <w:u w:val="thick"/>
        </w:rPr>
        <w:tab/>
        <w:t>ATTACHMENT H</w:t>
      </w:r>
    </w:p>
    <w:p w:rsidR="002D410E" w:rsidRDefault="002D410E">
      <w:pPr>
        <w:pStyle w:val="BodyText"/>
        <w:rPr>
          <w:b/>
        </w:rPr>
      </w:pPr>
    </w:p>
    <w:p w:rsidR="002D410E" w:rsidRDefault="002D410E">
      <w:pPr>
        <w:pStyle w:val="BodyText"/>
        <w:rPr>
          <w:b/>
        </w:rPr>
      </w:pPr>
    </w:p>
    <w:p w:rsidR="002D410E" w:rsidRDefault="002D410E">
      <w:pPr>
        <w:pStyle w:val="BodyText"/>
        <w:spacing w:before="8"/>
        <w:rPr>
          <w:b/>
          <w:sz w:val="18"/>
        </w:rPr>
      </w:pPr>
    </w:p>
    <w:p w:rsidR="002D410E" w:rsidRDefault="00784B19">
      <w:pPr>
        <w:spacing w:before="92"/>
        <w:ind w:left="859" w:right="1437"/>
        <w:jc w:val="center"/>
        <w:rPr>
          <w:b/>
          <w:sz w:val="28"/>
        </w:rPr>
      </w:pPr>
      <w:r>
        <w:rPr>
          <w:b/>
          <w:sz w:val="28"/>
        </w:rPr>
        <w:t>QUALIFICATIONS PACKAGE COVER ATTACHMENT</w:t>
      </w:r>
    </w:p>
    <w:p w:rsidR="002D410E" w:rsidRDefault="002D410E">
      <w:pPr>
        <w:pStyle w:val="BodyText"/>
        <w:spacing w:before="7"/>
        <w:rPr>
          <w:b/>
          <w:sz w:val="24"/>
        </w:rPr>
      </w:pPr>
    </w:p>
    <w:p w:rsidR="002D410E" w:rsidRDefault="00784B19">
      <w:pPr>
        <w:spacing w:before="1"/>
        <w:ind w:left="859" w:right="1437"/>
        <w:jc w:val="center"/>
        <w:rPr>
          <w:b/>
          <w:sz w:val="32"/>
        </w:rPr>
      </w:pPr>
      <w:r>
        <w:rPr>
          <w:b/>
          <w:sz w:val="32"/>
        </w:rPr>
        <w:t>Request for Qualifications (RFQ)</w:t>
      </w:r>
    </w:p>
    <w:p w:rsidR="002D410E" w:rsidRDefault="00784B19">
      <w:pPr>
        <w:spacing w:before="307"/>
        <w:ind w:left="859" w:right="1437"/>
        <w:jc w:val="center"/>
        <w:rPr>
          <w:i/>
          <w:sz w:val="24"/>
        </w:rPr>
      </w:pPr>
      <w:r>
        <w:rPr>
          <w:i/>
          <w:sz w:val="24"/>
        </w:rPr>
        <w:t>for</w:t>
      </w:r>
    </w:p>
    <w:p w:rsidR="00BB06D5" w:rsidRPr="004931F1" w:rsidRDefault="00784B19" w:rsidP="00BB06D5">
      <w:pPr>
        <w:pStyle w:val="Heading1"/>
        <w:jc w:val="center"/>
      </w:pPr>
      <w:r w:rsidRPr="004931F1">
        <w:t>Commissioning Services</w:t>
      </w:r>
      <w:r w:rsidR="00BB06D5" w:rsidRPr="004931F1">
        <w:t xml:space="preserve"> </w:t>
      </w:r>
    </w:p>
    <w:p w:rsidR="00BB06D5" w:rsidRPr="004931F1" w:rsidRDefault="00BB06D5" w:rsidP="00BB06D5">
      <w:pPr>
        <w:pStyle w:val="Heading1"/>
        <w:jc w:val="center"/>
        <w:rPr>
          <w:sz w:val="16"/>
          <w:szCs w:val="16"/>
        </w:rPr>
      </w:pPr>
    </w:p>
    <w:p w:rsidR="000F1E21" w:rsidRPr="004931F1" w:rsidRDefault="00A21367" w:rsidP="00BB06D5">
      <w:pPr>
        <w:pStyle w:val="Heading1"/>
        <w:jc w:val="center"/>
      </w:pPr>
      <w:r w:rsidRPr="004931F1">
        <w:t>Tennessee Tech University</w:t>
      </w:r>
    </w:p>
    <w:p w:rsidR="00BB06D5" w:rsidRPr="004931F1" w:rsidRDefault="00BB06D5" w:rsidP="00BB06D5">
      <w:pPr>
        <w:pStyle w:val="Heading1"/>
        <w:jc w:val="center"/>
      </w:pPr>
      <w:r w:rsidRPr="004931F1">
        <w:t xml:space="preserve"> </w:t>
      </w:r>
    </w:p>
    <w:p w:rsidR="002D410E" w:rsidRPr="004931F1" w:rsidRDefault="00784B19" w:rsidP="00BB06D5">
      <w:pPr>
        <w:pStyle w:val="Heading1"/>
        <w:jc w:val="center"/>
      </w:pPr>
      <w:r w:rsidRPr="004931F1">
        <w:t xml:space="preserve">SBC Project No. </w:t>
      </w:r>
      <w:r w:rsidR="00FC25F6">
        <w:t>364/000-01-2022</w:t>
      </w:r>
    </w:p>
    <w:p w:rsidR="002D410E" w:rsidRPr="004931F1" w:rsidRDefault="002D410E">
      <w:pPr>
        <w:pStyle w:val="BodyText"/>
        <w:spacing w:before="8"/>
        <w:rPr>
          <w:b/>
          <w:sz w:val="29"/>
        </w:rPr>
      </w:pPr>
    </w:p>
    <w:p w:rsidR="002D410E" w:rsidRDefault="00276240">
      <w:pPr>
        <w:pStyle w:val="Heading2"/>
      </w:pPr>
      <w:r>
        <w:rPr>
          <w:noProof/>
        </w:rPr>
        <mc:AlternateContent>
          <mc:Choice Requires="wps">
            <w:drawing>
              <wp:anchor distT="0" distB="0" distL="0" distR="0" simplePos="0" relativeHeight="251681280" behindDoc="1" locked="0" layoutInCell="1" allowOverlap="1">
                <wp:simplePos x="0" y="0"/>
                <wp:positionH relativeFrom="page">
                  <wp:posOffset>638810</wp:posOffset>
                </wp:positionH>
                <wp:positionV relativeFrom="paragraph">
                  <wp:posOffset>257810</wp:posOffset>
                </wp:positionV>
                <wp:extent cx="6528435" cy="1270"/>
                <wp:effectExtent l="0" t="0" r="0" b="0"/>
                <wp:wrapTopAndBottom/>
                <wp:docPr id="5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8435" cy="1270"/>
                        </a:xfrm>
                        <a:custGeom>
                          <a:avLst/>
                          <a:gdLst>
                            <a:gd name="T0" fmla="+- 0 1006 1006"/>
                            <a:gd name="T1" fmla="*/ T0 w 10281"/>
                            <a:gd name="T2" fmla="+- 0 11287 1006"/>
                            <a:gd name="T3" fmla="*/ T2 w 10281"/>
                          </a:gdLst>
                          <a:ahLst/>
                          <a:cxnLst>
                            <a:cxn ang="0">
                              <a:pos x="T1" y="0"/>
                            </a:cxn>
                            <a:cxn ang="0">
                              <a:pos x="T3" y="0"/>
                            </a:cxn>
                          </a:cxnLst>
                          <a:rect l="0" t="0" r="r" b="b"/>
                          <a:pathLst>
                            <a:path w="10281">
                              <a:moveTo>
                                <a:pt x="0" y="0"/>
                              </a:moveTo>
                              <a:lnTo>
                                <a:pt x="1028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48BBC" id="Freeform 22" o:spid="_x0000_s1026" style="position:absolute;margin-left:50.3pt;margin-top:20.3pt;width:514.05pt;height:.1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wC/BAMAAKs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" path="m,l10281,e" filled="f" strokeweight=".72pt">
                <v:path arrowok="t" o:connecttype="custom" o:connectlocs="0,0;6528435,0" o:connectangles="0,0"/>
                <w10:wrap type="topAndBottom" anchorx="page"/>
              </v:shape>
            </w:pict>
          </mc:Fallback>
        </mc:AlternateContent>
      </w:r>
      <w:r w:rsidR="00784B19">
        <w:t>Tennessee License Information</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730"/>
      </w:tblGrid>
      <w:tr w:rsidR="002D410E">
        <w:trPr>
          <w:trHeight w:val="1818"/>
        </w:trPr>
        <w:tc>
          <w:tcPr>
            <w:tcW w:w="10730" w:type="dxa"/>
            <w:tcBorders>
              <w:left w:val="single" w:sz="24" w:space="0" w:color="000000"/>
              <w:right w:val="single" w:sz="24" w:space="0" w:color="000000"/>
            </w:tcBorders>
          </w:tcPr>
          <w:p w:rsidR="002D410E" w:rsidRDefault="00784B19">
            <w:pPr>
              <w:pStyle w:val="TableParagraph"/>
              <w:spacing w:before="29"/>
              <w:ind w:left="130" w:right="69"/>
              <w:jc w:val="center"/>
              <w:rPr>
                <w:b/>
                <w:i/>
                <w:sz w:val="28"/>
              </w:rPr>
            </w:pPr>
            <w:r>
              <w:rPr>
                <w:b/>
                <w:i/>
                <w:sz w:val="28"/>
              </w:rPr>
              <w:t>Any blank spaces may cause Response to be unacceptable and rejected.</w:t>
            </w:r>
          </w:p>
          <w:p w:rsidR="002D410E" w:rsidRDefault="002D410E">
            <w:pPr>
              <w:pStyle w:val="TableParagraph"/>
              <w:spacing w:before="1"/>
              <w:rPr>
                <w:b/>
                <w:sz w:val="24"/>
              </w:rPr>
            </w:pPr>
          </w:p>
          <w:p w:rsidR="002D410E" w:rsidRDefault="00784B19">
            <w:pPr>
              <w:pStyle w:val="TableParagraph"/>
              <w:ind w:left="154" w:right="69"/>
              <w:jc w:val="center"/>
              <w:rPr>
                <w:i/>
              </w:rPr>
            </w:pPr>
            <w:r>
              <w:rPr>
                <w:i/>
              </w:rPr>
              <w:t>Provide business license number and expiration date, for Respondent as applicable and in accordance with State of Tennessee law.</w:t>
            </w:r>
          </w:p>
          <w:p w:rsidR="002D410E" w:rsidRDefault="00784B19">
            <w:pPr>
              <w:pStyle w:val="TableParagraph"/>
              <w:spacing w:before="1"/>
              <w:ind w:left="129" w:right="69"/>
              <w:jc w:val="center"/>
              <w:rPr>
                <w:i/>
              </w:rPr>
            </w:pPr>
            <w:r>
              <w:rPr>
                <w:i/>
              </w:rPr>
              <w:t>Provide all names as used for legal transactions.</w:t>
            </w:r>
          </w:p>
        </w:tc>
      </w:tr>
      <w:tr w:rsidR="002D410E">
        <w:trPr>
          <w:trHeight w:val="3682"/>
        </w:trPr>
        <w:tc>
          <w:tcPr>
            <w:tcW w:w="10730" w:type="dxa"/>
            <w:tcBorders>
              <w:left w:val="single" w:sz="24" w:space="0" w:color="000000"/>
              <w:bottom w:val="single" w:sz="24" w:space="0" w:color="000000"/>
              <w:right w:val="single" w:sz="24" w:space="0" w:color="000000"/>
            </w:tcBorders>
          </w:tcPr>
          <w:p w:rsidR="002D410E" w:rsidRDefault="002D410E">
            <w:pPr>
              <w:pStyle w:val="TableParagraph"/>
              <w:spacing w:before="11"/>
              <w:rPr>
                <w:b/>
                <w:sz w:val="33"/>
              </w:rPr>
            </w:pPr>
          </w:p>
          <w:p w:rsidR="002D410E" w:rsidRPr="004931F1" w:rsidRDefault="00784B19">
            <w:pPr>
              <w:pStyle w:val="TableParagraph"/>
              <w:spacing w:line="259" w:lineRule="auto"/>
              <w:ind w:left="109" w:right="8705"/>
              <w:rPr>
                <w:b/>
                <w:sz w:val="28"/>
              </w:rPr>
            </w:pPr>
            <w:r w:rsidRPr="004931F1">
              <w:rPr>
                <w:b/>
                <w:sz w:val="28"/>
              </w:rPr>
              <w:t>Respondent Identification:</w:t>
            </w:r>
          </w:p>
          <w:p w:rsidR="002D410E" w:rsidRPr="004931F1" w:rsidRDefault="00784B19">
            <w:pPr>
              <w:pStyle w:val="TableParagraph"/>
              <w:tabs>
                <w:tab w:val="left" w:pos="10438"/>
              </w:tabs>
              <w:spacing w:before="129" w:line="352" w:lineRule="auto"/>
              <w:ind w:left="563" w:right="229" w:hanging="397"/>
            </w:pPr>
            <w:r w:rsidRPr="004931F1">
              <w:t>Respondent</w:t>
            </w:r>
            <w:r w:rsidRPr="004931F1">
              <w:rPr>
                <w:u w:val="single" w:color="000000"/>
              </w:rPr>
              <w:tab/>
            </w:r>
            <w:r w:rsidRPr="004931F1">
              <w:t xml:space="preserve"> Address</w:t>
            </w:r>
            <w:r w:rsidRPr="004931F1">
              <w:rPr>
                <w:spacing w:val="-4"/>
              </w:rPr>
              <w:t xml:space="preserve"> </w:t>
            </w:r>
            <w:r w:rsidRPr="004931F1">
              <w:rPr>
                <w:u w:val="single" w:color="000000"/>
              </w:rPr>
              <w:t xml:space="preserve"> </w:t>
            </w:r>
            <w:r w:rsidRPr="004931F1">
              <w:rPr>
                <w:u w:val="single" w:color="000000"/>
              </w:rPr>
              <w:tab/>
            </w:r>
          </w:p>
          <w:p w:rsidR="002D410E" w:rsidRPr="004931F1" w:rsidRDefault="00784B19">
            <w:pPr>
              <w:pStyle w:val="TableParagraph"/>
              <w:spacing w:before="45"/>
              <w:ind w:left="109"/>
              <w:rPr>
                <w:b/>
                <w:sz w:val="28"/>
              </w:rPr>
            </w:pPr>
            <w:r w:rsidRPr="004931F1">
              <w:rPr>
                <w:b/>
                <w:sz w:val="28"/>
              </w:rPr>
              <w:t>Tennessee Business License information:</w:t>
            </w:r>
          </w:p>
          <w:p w:rsidR="002D410E" w:rsidRPr="004931F1" w:rsidRDefault="00784B19">
            <w:pPr>
              <w:pStyle w:val="TableParagraph"/>
              <w:spacing w:before="92" w:line="254" w:lineRule="auto"/>
              <w:ind w:left="109" w:right="9367"/>
            </w:pPr>
            <w:r w:rsidRPr="004931F1">
              <w:t>License / Registration</w:t>
            </w:r>
          </w:p>
          <w:p w:rsidR="002D410E" w:rsidRPr="004931F1" w:rsidRDefault="00784B19">
            <w:pPr>
              <w:pStyle w:val="TableParagraph"/>
              <w:tabs>
                <w:tab w:val="left" w:pos="1820"/>
                <w:tab w:val="left" w:pos="10393"/>
              </w:tabs>
              <w:spacing w:before="18"/>
              <w:ind w:left="109"/>
            </w:pPr>
            <w:r w:rsidRPr="004931F1">
              <w:t>Number</w:t>
            </w:r>
            <w:r w:rsidRPr="004931F1">
              <w:tab/>
            </w:r>
            <w:r w:rsidRPr="004931F1">
              <w:rPr>
                <w:u w:val="single" w:color="000000"/>
              </w:rPr>
              <w:t xml:space="preserve"> </w:t>
            </w:r>
            <w:r w:rsidRPr="004931F1">
              <w:rPr>
                <w:u w:val="single" w:color="000000"/>
              </w:rPr>
              <w:tab/>
            </w:r>
          </w:p>
          <w:p w:rsidR="002D410E" w:rsidRDefault="00784B19">
            <w:pPr>
              <w:pStyle w:val="TableParagraph"/>
              <w:tabs>
                <w:tab w:val="left" w:pos="4492"/>
              </w:tabs>
              <w:spacing w:before="171"/>
              <w:ind w:left="109"/>
              <w:rPr>
                <w:sz w:val="20"/>
              </w:rPr>
            </w:pPr>
            <w:r w:rsidRPr="004931F1">
              <w:rPr>
                <w:sz w:val="20"/>
              </w:rPr>
              <w:t>License</w:t>
            </w:r>
            <w:r w:rsidRPr="004931F1">
              <w:rPr>
                <w:spacing w:val="-2"/>
                <w:sz w:val="20"/>
              </w:rPr>
              <w:t xml:space="preserve"> </w:t>
            </w:r>
            <w:r w:rsidRPr="004931F1">
              <w:rPr>
                <w:sz w:val="20"/>
              </w:rPr>
              <w:t>/</w:t>
            </w:r>
            <w:r w:rsidRPr="004931F1">
              <w:rPr>
                <w:spacing w:val="-7"/>
                <w:sz w:val="20"/>
              </w:rPr>
              <w:t xml:space="preserve"> </w:t>
            </w:r>
            <w:r w:rsidRPr="004931F1">
              <w:rPr>
                <w:sz w:val="20"/>
              </w:rPr>
              <w:t>Registration</w:t>
            </w:r>
            <w:r w:rsidRPr="004931F1">
              <w:rPr>
                <w:sz w:val="20"/>
              </w:rPr>
              <w:tab/>
              <w:t>expiration</w:t>
            </w:r>
            <w:r w:rsidRPr="004931F1">
              <w:rPr>
                <w:spacing w:val="-8"/>
                <w:sz w:val="20"/>
              </w:rPr>
              <w:t xml:space="preserve"> </w:t>
            </w:r>
            <w:r w:rsidRPr="004931F1">
              <w:rPr>
                <w:sz w:val="20"/>
              </w:rPr>
              <w:t>date</w:t>
            </w:r>
          </w:p>
        </w:tc>
      </w:tr>
    </w:tbl>
    <w:p w:rsidR="002D410E" w:rsidRDefault="002D410E">
      <w:pPr>
        <w:pStyle w:val="BodyText"/>
        <w:rPr>
          <w:b/>
          <w:sz w:val="30"/>
        </w:rPr>
      </w:pPr>
    </w:p>
    <w:p w:rsidR="002D410E" w:rsidRDefault="002D410E">
      <w:pPr>
        <w:pStyle w:val="BodyText"/>
        <w:rPr>
          <w:b/>
          <w:sz w:val="30"/>
        </w:rPr>
      </w:pPr>
    </w:p>
    <w:p w:rsidR="002D410E" w:rsidRDefault="002D410E">
      <w:pPr>
        <w:pStyle w:val="BodyText"/>
        <w:rPr>
          <w:b/>
          <w:sz w:val="30"/>
        </w:rPr>
      </w:pPr>
    </w:p>
    <w:p w:rsidR="002D410E" w:rsidRDefault="002D410E">
      <w:pPr>
        <w:pStyle w:val="BodyText"/>
        <w:rPr>
          <w:b/>
          <w:sz w:val="30"/>
        </w:rPr>
      </w:pPr>
    </w:p>
    <w:p w:rsidR="002D410E" w:rsidRDefault="002D410E">
      <w:pPr>
        <w:pStyle w:val="BodyText"/>
        <w:rPr>
          <w:b/>
          <w:sz w:val="30"/>
        </w:rPr>
      </w:pPr>
    </w:p>
    <w:p w:rsidR="002D410E" w:rsidRDefault="002D410E">
      <w:pPr>
        <w:pStyle w:val="BodyText"/>
        <w:rPr>
          <w:b/>
          <w:sz w:val="30"/>
        </w:rPr>
      </w:pPr>
    </w:p>
    <w:p w:rsidR="002D410E" w:rsidRDefault="002D410E">
      <w:pPr>
        <w:pStyle w:val="BodyText"/>
        <w:rPr>
          <w:b/>
          <w:sz w:val="30"/>
        </w:rPr>
      </w:pPr>
    </w:p>
    <w:p w:rsidR="002D410E" w:rsidRDefault="002D410E">
      <w:pPr>
        <w:pStyle w:val="BodyText"/>
        <w:rPr>
          <w:b/>
          <w:sz w:val="30"/>
        </w:rPr>
      </w:pPr>
    </w:p>
    <w:p w:rsidR="002D410E" w:rsidRDefault="002D410E">
      <w:pPr>
        <w:pStyle w:val="BodyText"/>
        <w:rPr>
          <w:b/>
          <w:sz w:val="38"/>
        </w:rPr>
      </w:pPr>
    </w:p>
    <w:p w:rsidR="002D410E" w:rsidRDefault="00784B19">
      <w:pPr>
        <w:pStyle w:val="BodyText"/>
        <w:ind w:left="1338" w:right="1437"/>
        <w:jc w:val="center"/>
      </w:pPr>
      <w:r>
        <w:t>28</w:t>
      </w:r>
    </w:p>
    <w:p w:rsidR="002D410E" w:rsidRDefault="002D410E">
      <w:pPr>
        <w:jc w:val="center"/>
        <w:sectPr w:rsidR="002D410E">
          <w:footerReference w:type="default" r:id="rId37"/>
          <w:pgSz w:w="12240" w:h="15840"/>
          <w:pgMar w:top="880" w:right="400" w:bottom="280" w:left="580" w:header="0" w:footer="0" w:gutter="0"/>
          <w:cols w:space="720"/>
        </w:sectPr>
      </w:pPr>
    </w:p>
    <w:p w:rsidR="002D410E" w:rsidRDefault="00784B19">
      <w:pPr>
        <w:tabs>
          <w:tab w:val="left" w:pos="9384"/>
        </w:tabs>
        <w:spacing w:before="77"/>
        <w:ind w:left="401"/>
        <w:rPr>
          <w:b/>
          <w:sz w:val="20"/>
        </w:rPr>
      </w:pPr>
      <w:r>
        <w:rPr>
          <w:b/>
          <w:w w:val="99"/>
          <w:sz w:val="20"/>
          <w:u w:val="thick"/>
        </w:rPr>
        <w:t xml:space="preserve"> </w:t>
      </w:r>
      <w:r>
        <w:rPr>
          <w:b/>
          <w:sz w:val="20"/>
          <w:u w:val="thick"/>
        </w:rPr>
        <w:tab/>
        <w:t>ATTACHMENT</w:t>
      </w:r>
      <w:r>
        <w:rPr>
          <w:b/>
          <w:spacing w:val="-1"/>
          <w:sz w:val="20"/>
          <w:u w:val="thick"/>
        </w:rPr>
        <w:t xml:space="preserve"> </w:t>
      </w:r>
      <w:r>
        <w:rPr>
          <w:b/>
          <w:sz w:val="20"/>
          <w:u w:val="thick"/>
        </w:rPr>
        <w:t>I</w:t>
      </w:r>
    </w:p>
    <w:p w:rsidR="002D410E" w:rsidRDefault="002D410E">
      <w:pPr>
        <w:pStyle w:val="BodyText"/>
        <w:rPr>
          <w:b/>
        </w:rPr>
      </w:pPr>
    </w:p>
    <w:p w:rsidR="002D410E" w:rsidRDefault="002D410E">
      <w:pPr>
        <w:pStyle w:val="BodyText"/>
        <w:spacing w:before="1"/>
        <w:rPr>
          <w:b/>
          <w:sz w:val="19"/>
        </w:rPr>
      </w:pPr>
    </w:p>
    <w:p w:rsidR="002D410E" w:rsidRDefault="00784B19">
      <w:pPr>
        <w:spacing w:before="92"/>
        <w:ind w:left="1259" w:right="1437"/>
        <w:jc w:val="center"/>
        <w:rPr>
          <w:b/>
          <w:sz w:val="24"/>
        </w:rPr>
      </w:pPr>
      <w:r>
        <w:rPr>
          <w:b/>
          <w:sz w:val="24"/>
        </w:rPr>
        <w:t>PRO FORMA CONTRACT</w:t>
      </w:r>
    </w:p>
    <w:p w:rsidR="002D410E" w:rsidRDefault="002D410E">
      <w:pPr>
        <w:pStyle w:val="BodyText"/>
        <w:rPr>
          <w:b/>
          <w:sz w:val="26"/>
        </w:rPr>
      </w:pPr>
    </w:p>
    <w:p w:rsidR="002D410E" w:rsidRDefault="00784B19">
      <w:pPr>
        <w:pStyle w:val="BodyText"/>
        <w:spacing w:before="207" w:line="247" w:lineRule="auto"/>
        <w:ind w:left="435" w:right="566" w:hanging="8"/>
      </w:pPr>
      <w:r>
        <w:t xml:space="preserve">The </w:t>
      </w:r>
      <w:r>
        <w:rPr>
          <w:i/>
        </w:rPr>
        <w:t xml:space="preserve">Pro Forma </w:t>
      </w:r>
      <w:r>
        <w:t>Contract detailed in following pages of this exhibit contains some “blanks” (signified by descriptions in capital letters) that will be completed with appropriate information in the final contract resulting from the RFQ.</w:t>
      </w:r>
    </w:p>
    <w:p w:rsidR="002D410E" w:rsidRDefault="002D410E">
      <w:pPr>
        <w:spacing w:line="247" w:lineRule="auto"/>
        <w:sectPr w:rsidR="002D410E">
          <w:footerReference w:type="default" r:id="rId38"/>
          <w:pgSz w:w="12240" w:h="15840"/>
          <w:pgMar w:top="880" w:right="400" w:bottom="280" w:left="580" w:header="0" w:footer="0" w:gutter="0"/>
          <w:cols w:space="720"/>
        </w:sectPr>
      </w:pPr>
    </w:p>
    <w:p w:rsidR="002D410E" w:rsidRDefault="00784B19">
      <w:pPr>
        <w:pStyle w:val="Heading7"/>
        <w:spacing w:before="75"/>
        <w:ind w:left="1475" w:right="990"/>
        <w:jc w:val="center"/>
      </w:pPr>
      <w:r>
        <w:t>CONTRACT</w:t>
      </w:r>
    </w:p>
    <w:p w:rsidR="002D410E" w:rsidRDefault="00784B19">
      <w:pPr>
        <w:spacing w:before="19"/>
        <w:ind w:left="1475" w:right="1126"/>
        <w:jc w:val="center"/>
        <w:rPr>
          <w:b/>
          <w:sz w:val="20"/>
        </w:rPr>
      </w:pPr>
      <w:r>
        <w:rPr>
          <w:b/>
          <w:sz w:val="20"/>
        </w:rPr>
        <w:t>BETWEEN THE STATE OF TENNESSEE,</w:t>
      </w:r>
    </w:p>
    <w:p w:rsidR="002D410E" w:rsidRDefault="00A21367">
      <w:pPr>
        <w:spacing w:before="18"/>
        <w:ind w:left="1475" w:right="1126"/>
        <w:jc w:val="center"/>
        <w:rPr>
          <w:b/>
          <w:sz w:val="20"/>
        </w:rPr>
      </w:pPr>
      <w:r>
        <w:rPr>
          <w:b/>
          <w:sz w:val="20"/>
        </w:rPr>
        <w:t>Tennessee Tech University</w:t>
      </w:r>
    </w:p>
    <w:p w:rsidR="002D410E" w:rsidRDefault="00784B19">
      <w:pPr>
        <w:spacing w:before="18" w:line="259" w:lineRule="auto"/>
        <w:ind w:left="4775" w:right="4289" w:firstLine="710"/>
        <w:rPr>
          <w:b/>
          <w:sz w:val="20"/>
        </w:rPr>
      </w:pPr>
      <w:r>
        <w:rPr>
          <w:b/>
          <w:sz w:val="20"/>
        </w:rPr>
        <w:t>AND TO CONTRACTOR NAME</w:t>
      </w:r>
    </w:p>
    <w:p w:rsidR="002D410E" w:rsidRDefault="00784B19">
      <w:pPr>
        <w:spacing w:line="230" w:lineRule="exact"/>
        <w:ind w:left="3787"/>
        <w:rPr>
          <w:b/>
          <w:sz w:val="20"/>
        </w:rPr>
      </w:pPr>
      <w:r>
        <w:rPr>
          <w:b/>
          <w:sz w:val="20"/>
        </w:rPr>
        <w:t xml:space="preserve">SBC PROJECT NUMBER </w:t>
      </w:r>
      <w:r w:rsidRPr="00EF6125">
        <w:rPr>
          <w:b/>
          <w:sz w:val="20"/>
        </w:rPr>
        <w:t>#</w:t>
      </w:r>
      <w:r w:rsidR="00FC25F6">
        <w:rPr>
          <w:b/>
          <w:sz w:val="20"/>
        </w:rPr>
        <w:t>364/000-01-2022</w:t>
      </w:r>
    </w:p>
    <w:p w:rsidR="002D410E" w:rsidRDefault="002D410E">
      <w:pPr>
        <w:pStyle w:val="BodyText"/>
        <w:spacing w:before="7"/>
        <w:rPr>
          <w:b/>
          <w:sz w:val="23"/>
        </w:rPr>
      </w:pPr>
    </w:p>
    <w:p w:rsidR="002D410E" w:rsidRDefault="00784B19">
      <w:pPr>
        <w:spacing w:line="259" w:lineRule="auto"/>
        <w:ind w:left="860" w:right="566" w:firstLine="2"/>
        <w:rPr>
          <w:sz w:val="18"/>
        </w:rPr>
      </w:pPr>
      <w:r>
        <w:rPr>
          <w:sz w:val="18"/>
        </w:rPr>
        <w:t xml:space="preserve">This Contract (the “Contract”), by and between the State of Tennessee, </w:t>
      </w:r>
      <w:r w:rsidR="00A21367">
        <w:rPr>
          <w:sz w:val="18"/>
        </w:rPr>
        <w:t>Tennessee Tech University</w:t>
      </w:r>
      <w:r>
        <w:rPr>
          <w:sz w:val="18"/>
        </w:rPr>
        <w:t xml:space="preserve"> hereinafter referred to as the “Owner”, “</w:t>
      </w:r>
      <w:r w:rsidR="000F1E21">
        <w:rPr>
          <w:sz w:val="18"/>
        </w:rPr>
        <w:t>TTU</w:t>
      </w:r>
      <w:r>
        <w:rPr>
          <w:sz w:val="18"/>
        </w:rPr>
        <w:t>” or “State” and Contractor Legal Entity Name, hereinafter referred to as the “Contractor or Commissioning Agent” is for the provision of Building Commissioning and related services, as further defined in the "SCOPE OF SERVICES." Owner and Contractor are hereinafter collectively referred to as the “Parties” or “the parties”.</w:t>
      </w:r>
    </w:p>
    <w:p w:rsidR="002D410E" w:rsidRDefault="00784B19">
      <w:pPr>
        <w:spacing w:before="104" w:line="249" w:lineRule="auto"/>
        <w:ind w:left="860" w:right="1433" w:firstLine="2"/>
        <w:rPr>
          <w:sz w:val="18"/>
        </w:rPr>
      </w:pPr>
      <w:r>
        <w:rPr>
          <w:sz w:val="18"/>
        </w:rPr>
        <w:t>The Contractor is a/an Individual, For-Profit Corporation, Non-Profit Corporation, Special Purpose Corporation or Association, Partnership, Joint Venture, or Limited Liability Company.</w:t>
      </w:r>
    </w:p>
    <w:p w:rsidR="002D410E" w:rsidRDefault="00784B19">
      <w:pPr>
        <w:spacing w:line="249" w:lineRule="auto"/>
        <w:ind w:left="860" w:right="4186"/>
        <w:rPr>
          <w:sz w:val="18"/>
        </w:rPr>
      </w:pPr>
      <w:r>
        <w:rPr>
          <w:sz w:val="18"/>
        </w:rPr>
        <w:t>Contractor Place of Incorporation or Organization: Location Contractor Edison Registration ID # Number</w:t>
      </w:r>
    </w:p>
    <w:p w:rsidR="002D410E" w:rsidRDefault="00784B19">
      <w:pPr>
        <w:pStyle w:val="ListParagraph"/>
        <w:numPr>
          <w:ilvl w:val="1"/>
          <w:numId w:val="11"/>
        </w:numPr>
        <w:tabs>
          <w:tab w:val="left" w:pos="1599"/>
          <w:tab w:val="left" w:pos="1600"/>
        </w:tabs>
        <w:spacing w:before="107"/>
        <w:rPr>
          <w:sz w:val="18"/>
        </w:rPr>
      </w:pPr>
      <w:r>
        <w:rPr>
          <w:sz w:val="18"/>
          <w:u w:val="single"/>
        </w:rPr>
        <w:t>SCOPE OF</w:t>
      </w:r>
      <w:r>
        <w:rPr>
          <w:spacing w:val="-6"/>
          <w:sz w:val="18"/>
          <w:u w:val="single"/>
        </w:rPr>
        <w:t xml:space="preserve"> </w:t>
      </w:r>
      <w:r>
        <w:rPr>
          <w:sz w:val="18"/>
          <w:u w:val="single"/>
        </w:rPr>
        <w:t>SERVICES</w:t>
      </w:r>
      <w:r>
        <w:rPr>
          <w:sz w:val="18"/>
        </w:rPr>
        <w:t>:</w:t>
      </w:r>
    </w:p>
    <w:p w:rsidR="002D410E" w:rsidRDefault="00784B19">
      <w:pPr>
        <w:pStyle w:val="ListParagraph"/>
        <w:numPr>
          <w:ilvl w:val="2"/>
          <w:numId w:val="11"/>
        </w:numPr>
        <w:tabs>
          <w:tab w:val="left" w:pos="1570"/>
          <w:tab w:val="left" w:pos="1571"/>
        </w:tabs>
        <w:spacing w:before="108" w:line="247" w:lineRule="auto"/>
        <w:ind w:right="420"/>
        <w:rPr>
          <w:sz w:val="18"/>
        </w:rPr>
      </w:pPr>
      <w:r>
        <w:rPr>
          <w:sz w:val="18"/>
          <w:u w:val="single"/>
        </w:rPr>
        <w:t>Commissioning Agent</w:t>
      </w:r>
      <w:r>
        <w:rPr>
          <w:sz w:val="18"/>
        </w:rPr>
        <w:t>. The Contractor shall serve as Commissioning Agent on behalf of the State, and shall provide professional and specialized services in any appropriate technical discipline within the broad field of commissioning. Contract</w:t>
      </w:r>
      <w:r>
        <w:rPr>
          <w:spacing w:val="-2"/>
          <w:sz w:val="18"/>
        </w:rPr>
        <w:t xml:space="preserve"> </w:t>
      </w:r>
      <w:r>
        <w:rPr>
          <w:sz w:val="18"/>
        </w:rPr>
        <w:t>Attachment</w:t>
      </w:r>
      <w:r>
        <w:rPr>
          <w:spacing w:val="-4"/>
          <w:sz w:val="18"/>
        </w:rPr>
        <w:t xml:space="preserve"> </w:t>
      </w:r>
      <w:r>
        <w:rPr>
          <w:sz w:val="18"/>
        </w:rPr>
        <w:t>1</w:t>
      </w:r>
      <w:r>
        <w:rPr>
          <w:spacing w:val="-2"/>
          <w:sz w:val="18"/>
        </w:rPr>
        <w:t xml:space="preserve"> </w:t>
      </w:r>
      <w:r>
        <w:rPr>
          <w:sz w:val="18"/>
        </w:rPr>
        <w:t>sets</w:t>
      </w:r>
      <w:r>
        <w:rPr>
          <w:spacing w:val="-2"/>
          <w:sz w:val="18"/>
        </w:rPr>
        <w:t xml:space="preserve"> </w:t>
      </w:r>
      <w:r>
        <w:rPr>
          <w:sz w:val="18"/>
        </w:rPr>
        <w:t>forth</w:t>
      </w:r>
      <w:r>
        <w:rPr>
          <w:spacing w:val="-2"/>
          <w:sz w:val="18"/>
        </w:rPr>
        <w:t xml:space="preserve"> </w:t>
      </w:r>
      <w:r>
        <w:rPr>
          <w:sz w:val="18"/>
        </w:rPr>
        <w:t>the</w:t>
      </w:r>
      <w:r>
        <w:rPr>
          <w:spacing w:val="-4"/>
          <w:sz w:val="18"/>
        </w:rPr>
        <w:t xml:space="preserve"> </w:t>
      </w:r>
      <w:r>
        <w:rPr>
          <w:sz w:val="18"/>
        </w:rPr>
        <w:t>scope</w:t>
      </w:r>
      <w:r>
        <w:rPr>
          <w:spacing w:val="-4"/>
          <w:sz w:val="18"/>
        </w:rPr>
        <w:t xml:space="preserve"> </w:t>
      </w:r>
      <w:r>
        <w:rPr>
          <w:sz w:val="18"/>
        </w:rPr>
        <w:t>of</w:t>
      </w:r>
      <w:r>
        <w:rPr>
          <w:spacing w:val="-3"/>
          <w:sz w:val="18"/>
        </w:rPr>
        <w:t xml:space="preserve"> </w:t>
      </w:r>
      <w:r>
        <w:rPr>
          <w:sz w:val="18"/>
        </w:rPr>
        <w:t>services</w:t>
      </w:r>
      <w:r>
        <w:rPr>
          <w:spacing w:val="-1"/>
          <w:sz w:val="18"/>
        </w:rPr>
        <w:t xml:space="preserve"> </w:t>
      </w:r>
      <w:r>
        <w:rPr>
          <w:sz w:val="18"/>
        </w:rPr>
        <w:t>that</w:t>
      </w:r>
      <w:r>
        <w:rPr>
          <w:spacing w:val="-4"/>
          <w:sz w:val="18"/>
        </w:rPr>
        <w:t xml:space="preserve"> </w:t>
      </w:r>
      <w:r>
        <w:rPr>
          <w:sz w:val="18"/>
        </w:rPr>
        <w:t>may</w:t>
      </w:r>
      <w:r>
        <w:rPr>
          <w:spacing w:val="-1"/>
          <w:sz w:val="18"/>
        </w:rPr>
        <w:t xml:space="preserve"> </w:t>
      </w:r>
      <w:r>
        <w:rPr>
          <w:sz w:val="18"/>
        </w:rPr>
        <w:t>be</w:t>
      </w:r>
      <w:r>
        <w:rPr>
          <w:spacing w:val="-1"/>
          <w:sz w:val="18"/>
        </w:rPr>
        <w:t xml:space="preserve"> </w:t>
      </w:r>
      <w:r>
        <w:rPr>
          <w:sz w:val="18"/>
        </w:rPr>
        <w:t>requested</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Contractor.</w:t>
      </w:r>
      <w:r>
        <w:rPr>
          <w:spacing w:val="-1"/>
          <w:sz w:val="18"/>
        </w:rPr>
        <w:t xml:space="preserve"> </w:t>
      </w:r>
      <w:r>
        <w:rPr>
          <w:sz w:val="18"/>
        </w:rPr>
        <w:t>The</w:t>
      </w:r>
      <w:r>
        <w:rPr>
          <w:spacing w:val="-2"/>
          <w:sz w:val="18"/>
        </w:rPr>
        <w:t xml:space="preserve"> </w:t>
      </w:r>
      <w:r>
        <w:rPr>
          <w:sz w:val="18"/>
        </w:rPr>
        <w:t>Contractor</w:t>
      </w:r>
      <w:r>
        <w:rPr>
          <w:spacing w:val="-4"/>
          <w:sz w:val="18"/>
        </w:rPr>
        <w:t xml:space="preserve"> </w:t>
      </w:r>
      <w:r>
        <w:rPr>
          <w:sz w:val="18"/>
        </w:rPr>
        <w:t>shall implement contractual services requested and approved by the State for specified projects. Commissioning projects may vary in scope and/or extent of services according to the needs of the</w:t>
      </w:r>
      <w:r>
        <w:rPr>
          <w:spacing w:val="-32"/>
          <w:sz w:val="18"/>
        </w:rPr>
        <w:t xml:space="preserve"> </w:t>
      </w:r>
      <w:r>
        <w:rPr>
          <w:sz w:val="18"/>
        </w:rPr>
        <w:t>State.</w:t>
      </w:r>
    </w:p>
    <w:p w:rsidR="002D410E" w:rsidRDefault="002D410E">
      <w:pPr>
        <w:pStyle w:val="BodyText"/>
        <w:spacing w:before="11"/>
        <w:rPr>
          <w:sz w:val="27"/>
        </w:rPr>
      </w:pPr>
    </w:p>
    <w:p w:rsidR="002D410E" w:rsidRDefault="00784B19">
      <w:pPr>
        <w:spacing w:line="247" w:lineRule="auto"/>
        <w:ind w:left="1580" w:right="625"/>
        <w:rPr>
          <w:sz w:val="18"/>
        </w:rPr>
      </w:pPr>
      <w:r>
        <w:rPr>
          <w:sz w:val="18"/>
        </w:rPr>
        <w:t>At the direction of the State, the Contractor shall provide building systems commissioning services to the State for new construction and existing facilities. Such services shall include but not be limited to the following:</w:t>
      </w:r>
    </w:p>
    <w:p w:rsidR="002D410E" w:rsidRDefault="00784B19">
      <w:pPr>
        <w:pStyle w:val="ListParagraph"/>
        <w:numPr>
          <w:ilvl w:val="3"/>
          <w:numId w:val="11"/>
        </w:numPr>
        <w:tabs>
          <w:tab w:val="left" w:pos="1941"/>
        </w:tabs>
        <w:spacing w:before="118" w:line="207" w:lineRule="exact"/>
        <w:ind w:hanging="361"/>
        <w:rPr>
          <w:sz w:val="18"/>
        </w:rPr>
      </w:pPr>
      <w:r>
        <w:rPr>
          <w:sz w:val="18"/>
        </w:rPr>
        <w:t>Act</w:t>
      </w:r>
      <w:r>
        <w:rPr>
          <w:spacing w:val="-3"/>
          <w:sz w:val="18"/>
        </w:rPr>
        <w:t xml:space="preserve"> </w:t>
      </w:r>
      <w:r>
        <w:rPr>
          <w:sz w:val="18"/>
        </w:rPr>
        <w:t>as</w:t>
      </w:r>
      <w:r>
        <w:rPr>
          <w:spacing w:val="-2"/>
          <w:sz w:val="18"/>
        </w:rPr>
        <w:t xml:space="preserve"> </w:t>
      </w:r>
      <w:r>
        <w:rPr>
          <w:sz w:val="18"/>
        </w:rPr>
        <w:t>Commissioning</w:t>
      </w:r>
      <w:r>
        <w:rPr>
          <w:spacing w:val="-3"/>
          <w:sz w:val="18"/>
        </w:rPr>
        <w:t xml:space="preserve"> </w:t>
      </w:r>
      <w:r>
        <w:rPr>
          <w:sz w:val="18"/>
        </w:rPr>
        <w:t>Agent</w:t>
      </w:r>
      <w:r>
        <w:rPr>
          <w:spacing w:val="-5"/>
          <w:sz w:val="18"/>
        </w:rPr>
        <w:t xml:space="preserve"> </w:t>
      </w:r>
      <w:r>
        <w:rPr>
          <w:sz w:val="18"/>
        </w:rPr>
        <w:t>for</w:t>
      </w:r>
      <w:r>
        <w:rPr>
          <w:spacing w:val="-3"/>
          <w:sz w:val="18"/>
        </w:rPr>
        <w:t xml:space="preserve"> </w:t>
      </w:r>
      <w:r>
        <w:rPr>
          <w:sz w:val="18"/>
        </w:rPr>
        <w:t>the</w:t>
      </w:r>
      <w:r>
        <w:rPr>
          <w:spacing w:val="-4"/>
          <w:sz w:val="18"/>
        </w:rPr>
        <w:t xml:space="preserve"> </w:t>
      </w:r>
      <w:r>
        <w:rPr>
          <w:sz w:val="18"/>
        </w:rPr>
        <w:t>State</w:t>
      </w:r>
      <w:r>
        <w:rPr>
          <w:spacing w:val="-5"/>
          <w:sz w:val="18"/>
        </w:rPr>
        <w:t xml:space="preserve"> </w:t>
      </w:r>
      <w:r>
        <w:rPr>
          <w:sz w:val="18"/>
        </w:rPr>
        <w:t>and</w:t>
      </w:r>
      <w:r>
        <w:rPr>
          <w:spacing w:val="-4"/>
          <w:sz w:val="18"/>
        </w:rPr>
        <w:t xml:space="preserve"> </w:t>
      </w:r>
      <w:r>
        <w:rPr>
          <w:sz w:val="18"/>
        </w:rPr>
        <w:t>provide</w:t>
      </w:r>
      <w:r>
        <w:rPr>
          <w:spacing w:val="-4"/>
          <w:sz w:val="18"/>
        </w:rPr>
        <w:t xml:space="preserve"> </w:t>
      </w:r>
      <w:r>
        <w:rPr>
          <w:sz w:val="18"/>
        </w:rPr>
        <w:t>Building</w:t>
      </w:r>
      <w:r>
        <w:rPr>
          <w:spacing w:val="-1"/>
          <w:sz w:val="18"/>
        </w:rPr>
        <w:t xml:space="preserve"> </w:t>
      </w:r>
      <w:r>
        <w:rPr>
          <w:sz w:val="18"/>
        </w:rPr>
        <w:t>Commissioning</w:t>
      </w:r>
      <w:r>
        <w:rPr>
          <w:spacing w:val="-6"/>
          <w:sz w:val="18"/>
        </w:rPr>
        <w:t xml:space="preserve"> </w:t>
      </w:r>
      <w:r>
        <w:rPr>
          <w:sz w:val="18"/>
        </w:rPr>
        <w:t>services;</w:t>
      </w:r>
    </w:p>
    <w:p w:rsidR="002D410E" w:rsidRDefault="00784B19">
      <w:pPr>
        <w:pStyle w:val="ListParagraph"/>
        <w:numPr>
          <w:ilvl w:val="4"/>
          <w:numId w:val="11"/>
        </w:numPr>
        <w:tabs>
          <w:tab w:val="left" w:pos="2301"/>
        </w:tabs>
        <w:spacing w:line="206" w:lineRule="exact"/>
        <w:ind w:hanging="361"/>
        <w:rPr>
          <w:sz w:val="18"/>
        </w:rPr>
      </w:pPr>
      <w:r>
        <w:rPr>
          <w:sz w:val="18"/>
        </w:rPr>
        <w:t>Conduct</w:t>
      </w:r>
      <w:r>
        <w:rPr>
          <w:spacing w:val="-3"/>
          <w:sz w:val="18"/>
        </w:rPr>
        <w:t xml:space="preserve"> </w:t>
      </w:r>
      <w:r>
        <w:rPr>
          <w:sz w:val="18"/>
        </w:rPr>
        <w:t>or</w:t>
      </w:r>
      <w:r>
        <w:rPr>
          <w:spacing w:val="-7"/>
          <w:sz w:val="18"/>
        </w:rPr>
        <w:t xml:space="preserve"> </w:t>
      </w:r>
      <w:r>
        <w:rPr>
          <w:sz w:val="18"/>
        </w:rPr>
        <w:t>participate</w:t>
      </w:r>
      <w:r>
        <w:rPr>
          <w:spacing w:val="-4"/>
          <w:sz w:val="18"/>
        </w:rPr>
        <w:t xml:space="preserve"> </w:t>
      </w:r>
      <w:r>
        <w:rPr>
          <w:sz w:val="18"/>
        </w:rPr>
        <w:t>in</w:t>
      </w:r>
      <w:r>
        <w:rPr>
          <w:spacing w:val="-4"/>
          <w:sz w:val="18"/>
        </w:rPr>
        <w:t xml:space="preserve"> </w:t>
      </w:r>
      <w:r>
        <w:rPr>
          <w:sz w:val="18"/>
        </w:rPr>
        <w:t>design</w:t>
      </w:r>
      <w:r>
        <w:rPr>
          <w:spacing w:val="-3"/>
          <w:sz w:val="18"/>
        </w:rPr>
        <w:t xml:space="preserve"> </w:t>
      </w:r>
      <w:r>
        <w:rPr>
          <w:sz w:val="18"/>
        </w:rPr>
        <w:t>and/or</w:t>
      </w:r>
      <w:r>
        <w:rPr>
          <w:spacing w:val="-4"/>
          <w:sz w:val="18"/>
        </w:rPr>
        <w:t xml:space="preserve"> </w:t>
      </w:r>
      <w:r>
        <w:rPr>
          <w:sz w:val="18"/>
        </w:rPr>
        <w:t>design</w:t>
      </w:r>
      <w:r>
        <w:rPr>
          <w:spacing w:val="-4"/>
          <w:sz w:val="18"/>
        </w:rPr>
        <w:t xml:space="preserve"> </w:t>
      </w:r>
      <w:r>
        <w:rPr>
          <w:sz w:val="18"/>
        </w:rPr>
        <w:t>review</w:t>
      </w:r>
      <w:r>
        <w:rPr>
          <w:spacing w:val="-7"/>
          <w:sz w:val="18"/>
        </w:rPr>
        <w:t xml:space="preserve"> </w:t>
      </w:r>
      <w:r>
        <w:rPr>
          <w:sz w:val="18"/>
        </w:rPr>
        <w:t>of</w:t>
      </w:r>
      <w:r>
        <w:rPr>
          <w:spacing w:val="-6"/>
          <w:sz w:val="18"/>
        </w:rPr>
        <w:t xml:space="preserve"> </w:t>
      </w:r>
      <w:r>
        <w:rPr>
          <w:sz w:val="18"/>
        </w:rPr>
        <w:t>building</w:t>
      </w:r>
      <w:r>
        <w:rPr>
          <w:spacing w:val="-6"/>
          <w:sz w:val="18"/>
        </w:rPr>
        <w:t xml:space="preserve"> </w:t>
      </w:r>
      <w:r>
        <w:rPr>
          <w:sz w:val="18"/>
        </w:rPr>
        <w:t>systems</w:t>
      </w:r>
      <w:r>
        <w:rPr>
          <w:spacing w:val="-2"/>
          <w:sz w:val="18"/>
        </w:rPr>
        <w:t xml:space="preserve"> </w:t>
      </w:r>
      <w:r>
        <w:rPr>
          <w:sz w:val="18"/>
        </w:rPr>
        <w:t>as</w:t>
      </w:r>
      <w:r>
        <w:rPr>
          <w:spacing w:val="-1"/>
          <w:sz w:val="18"/>
        </w:rPr>
        <w:t xml:space="preserve"> </w:t>
      </w:r>
      <w:r>
        <w:rPr>
          <w:sz w:val="18"/>
        </w:rPr>
        <w:t>directed;</w:t>
      </w:r>
    </w:p>
    <w:p w:rsidR="002D410E" w:rsidRDefault="00784B19">
      <w:pPr>
        <w:pStyle w:val="ListParagraph"/>
        <w:numPr>
          <w:ilvl w:val="4"/>
          <w:numId w:val="11"/>
        </w:numPr>
        <w:tabs>
          <w:tab w:val="left" w:pos="2301"/>
        </w:tabs>
        <w:spacing w:line="206" w:lineRule="exact"/>
        <w:ind w:hanging="361"/>
        <w:rPr>
          <w:sz w:val="18"/>
        </w:rPr>
      </w:pPr>
      <w:r>
        <w:rPr>
          <w:sz w:val="18"/>
        </w:rPr>
        <w:t>Prepare commissioning</w:t>
      </w:r>
      <w:r>
        <w:rPr>
          <w:spacing w:val="-12"/>
          <w:sz w:val="18"/>
        </w:rPr>
        <w:t xml:space="preserve"> </w:t>
      </w:r>
      <w:r>
        <w:rPr>
          <w:sz w:val="18"/>
        </w:rPr>
        <w:t>plans:</w:t>
      </w:r>
    </w:p>
    <w:p w:rsidR="002D410E" w:rsidRDefault="00784B19">
      <w:pPr>
        <w:pStyle w:val="ListParagraph"/>
        <w:numPr>
          <w:ilvl w:val="5"/>
          <w:numId w:val="11"/>
        </w:numPr>
        <w:tabs>
          <w:tab w:val="left" w:pos="2660"/>
          <w:tab w:val="left" w:pos="2661"/>
        </w:tabs>
        <w:spacing w:line="207" w:lineRule="exact"/>
        <w:ind w:hanging="311"/>
        <w:jc w:val="left"/>
        <w:rPr>
          <w:sz w:val="18"/>
        </w:rPr>
      </w:pPr>
      <w:r>
        <w:rPr>
          <w:sz w:val="18"/>
        </w:rPr>
        <w:t>document design</w:t>
      </w:r>
      <w:r>
        <w:rPr>
          <w:spacing w:val="-11"/>
          <w:sz w:val="18"/>
        </w:rPr>
        <w:t xml:space="preserve"> </w:t>
      </w:r>
      <w:r>
        <w:rPr>
          <w:sz w:val="18"/>
        </w:rPr>
        <w:t>intent;</w:t>
      </w:r>
    </w:p>
    <w:p w:rsidR="002D410E" w:rsidRDefault="00784B19">
      <w:pPr>
        <w:pStyle w:val="ListParagraph"/>
        <w:numPr>
          <w:ilvl w:val="5"/>
          <w:numId w:val="11"/>
        </w:numPr>
        <w:tabs>
          <w:tab w:val="left" w:pos="2679"/>
          <w:tab w:val="left" w:pos="2680"/>
        </w:tabs>
        <w:spacing w:before="17"/>
        <w:ind w:left="2679" w:hanging="380"/>
        <w:jc w:val="left"/>
        <w:rPr>
          <w:sz w:val="18"/>
        </w:rPr>
      </w:pPr>
      <w:r>
        <w:rPr>
          <w:sz w:val="18"/>
        </w:rPr>
        <w:t>identify pre- and post-functional tests, maintenance and operational needs;</w:t>
      </w:r>
      <w:r>
        <w:rPr>
          <w:spacing w:val="-41"/>
          <w:sz w:val="18"/>
        </w:rPr>
        <w:t xml:space="preserve"> </w:t>
      </w:r>
      <w:r>
        <w:rPr>
          <w:sz w:val="18"/>
        </w:rPr>
        <w:t>and,</w:t>
      </w:r>
    </w:p>
    <w:p w:rsidR="002D410E" w:rsidRDefault="00784B19">
      <w:pPr>
        <w:pStyle w:val="ListParagraph"/>
        <w:numPr>
          <w:ilvl w:val="5"/>
          <w:numId w:val="11"/>
        </w:numPr>
        <w:tabs>
          <w:tab w:val="left" w:pos="2660"/>
          <w:tab w:val="left" w:pos="2661"/>
        </w:tabs>
        <w:spacing w:before="11" w:line="247" w:lineRule="auto"/>
        <w:ind w:right="734" w:hanging="399"/>
        <w:jc w:val="left"/>
        <w:rPr>
          <w:sz w:val="18"/>
        </w:rPr>
      </w:pPr>
      <w:r>
        <w:rPr>
          <w:sz w:val="18"/>
        </w:rPr>
        <w:t>recommend</w:t>
      </w:r>
      <w:r>
        <w:rPr>
          <w:spacing w:val="-8"/>
          <w:sz w:val="18"/>
        </w:rPr>
        <w:t xml:space="preserve"> </w:t>
      </w:r>
      <w:r>
        <w:rPr>
          <w:sz w:val="18"/>
        </w:rPr>
        <w:t>specific</w:t>
      </w:r>
      <w:r>
        <w:rPr>
          <w:spacing w:val="-6"/>
          <w:sz w:val="18"/>
        </w:rPr>
        <w:t xml:space="preserve"> </w:t>
      </w:r>
      <w:r>
        <w:rPr>
          <w:sz w:val="18"/>
        </w:rPr>
        <w:t>measures,</w:t>
      </w:r>
      <w:r>
        <w:rPr>
          <w:spacing w:val="-5"/>
          <w:sz w:val="18"/>
        </w:rPr>
        <w:t xml:space="preserve"> </w:t>
      </w:r>
      <w:r>
        <w:rPr>
          <w:sz w:val="18"/>
        </w:rPr>
        <w:t>which</w:t>
      </w:r>
      <w:r>
        <w:rPr>
          <w:spacing w:val="-7"/>
          <w:sz w:val="18"/>
        </w:rPr>
        <w:t xml:space="preserve"> </w:t>
      </w:r>
      <w:r>
        <w:rPr>
          <w:sz w:val="18"/>
        </w:rPr>
        <w:t>when</w:t>
      </w:r>
      <w:r>
        <w:rPr>
          <w:spacing w:val="-4"/>
          <w:sz w:val="18"/>
        </w:rPr>
        <w:t xml:space="preserve"> </w:t>
      </w:r>
      <w:r>
        <w:rPr>
          <w:sz w:val="18"/>
        </w:rPr>
        <w:t>implemented,</w:t>
      </w:r>
      <w:r>
        <w:rPr>
          <w:spacing w:val="-9"/>
          <w:sz w:val="18"/>
        </w:rPr>
        <w:t xml:space="preserve"> </w:t>
      </w:r>
      <w:r>
        <w:rPr>
          <w:sz w:val="18"/>
        </w:rPr>
        <w:t>cause</w:t>
      </w:r>
      <w:r>
        <w:rPr>
          <w:spacing w:val="-7"/>
          <w:sz w:val="18"/>
        </w:rPr>
        <w:t xml:space="preserve"> </w:t>
      </w:r>
      <w:r>
        <w:rPr>
          <w:sz w:val="18"/>
        </w:rPr>
        <w:t>the</w:t>
      </w:r>
      <w:r>
        <w:rPr>
          <w:spacing w:val="-7"/>
          <w:sz w:val="18"/>
        </w:rPr>
        <w:t xml:space="preserve"> </w:t>
      </w:r>
      <w:r>
        <w:rPr>
          <w:sz w:val="18"/>
        </w:rPr>
        <w:t>building’s</w:t>
      </w:r>
      <w:r>
        <w:rPr>
          <w:spacing w:val="-5"/>
          <w:sz w:val="18"/>
        </w:rPr>
        <w:t xml:space="preserve"> </w:t>
      </w:r>
      <w:r>
        <w:rPr>
          <w:sz w:val="18"/>
        </w:rPr>
        <w:t>energy</w:t>
      </w:r>
      <w:r>
        <w:rPr>
          <w:spacing w:val="-8"/>
          <w:sz w:val="18"/>
        </w:rPr>
        <w:t xml:space="preserve"> </w:t>
      </w:r>
      <w:r>
        <w:rPr>
          <w:sz w:val="18"/>
        </w:rPr>
        <w:t>systems</w:t>
      </w:r>
      <w:r>
        <w:rPr>
          <w:spacing w:val="-4"/>
          <w:sz w:val="18"/>
        </w:rPr>
        <w:t xml:space="preserve"> </w:t>
      </w:r>
      <w:r>
        <w:rPr>
          <w:sz w:val="18"/>
        </w:rPr>
        <w:t>and controls to function as</w:t>
      </w:r>
      <w:r>
        <w:rPr>
          <w:spacing w:val="-18"/>
          <w:sz w:val="18"/>
        </w:rPr>
        <w:t xml:space="preserve"> </w:t>
      </w:r>
      <w:r>
        <w:rPr>
          <w:sz w:val="18"/>
        </w:rPr>
        <w:t>intended.</w:t>
      </w:r>
    </w:p>
    <w:p w:rsidR="002D410E" w:rsidRDefault="00784B19">
      <w:pPr>
        <w:pStyle w:val="ListParagraph"/>
        <w:numPr>
          <w:ilvl w:val="4"/>
          <w:numId w:val="11"/>
        </w:numPr>
        <w:tabs>
          <w:tab w:val="left" w:pos="2301"/>
        </w:tabs>
        <w:spacing w:before="3" w:line="207" w:lineRule="exact"/>
        <w:ind w:hanging="361"/>
        <w:rPr>
          <w:sz w:val="18"/>
        </w:rPr>
      </w:pPr>
      <w:r>
        <w:rPr>
          <w:sz w:val="18"/>
        </w:rPr>
        <w:t>Prepare commissioning</w:t>
      </w:r>
      <w:r>
        <w:rPr>
          <w:spacing w:val="-14"/>
          <w:sz w:val="18"/>
        </w:rPr>
        <w:t xml:space="preserve"> </w:t>
      </w:r>
      <w:r>
        <w:rPr>
          <w:sz w:val="18"/>
        </w:rPr>
        <w:t>reports;</w:t>
      </w:r>
    </w:p>
    <w:p w:rsidR="002D410E" w:rsidRDefault="00784B19">
      <w:pPr>
        <w:pStyle w:val="ListParagraph"/>
        <w:numPr>
          <w:ilvl w:val="4"/>
          <w:numId w:val="11"/>
        </w:numPr>
        <w:tabs>
          <w:tab w:val="left" w:pos="2301"/>
        </w:tabs>
        <w:spacing w:line="207" w:lineRule="exact"/>
        <w:ind w:hanging="361"/>
        <w:rPr>
          <w:sz w:val="18"/>
        </w:rPr>
      </w:pPr>
      <w:r>
        <w:rPr>
          <w:sz w:val="18"/>
        </w:rPr>
        <w:t>Conduct commissioning</w:t>
      </w:r>
      <w:r>
        <w:rPr>
          <w:spacing w:val="-12"/>
          <w:sz w:val="18"/>
        </w:rPr>
        <w:t xml:space="preserve"> </w:t>
      </w:r>
      <w:r>
        <w:rPr>
          <w:sz w:val="18"/>
        </w:rPr>
        <w:t>workshops;</w:t>
      </w:r>
    </w:p>
    <w:p w:rsidR="002D410E" w:rsidRDefault="00784B19">
      <w:pPr>
        <w:pStyle w:val="ListParagraph"/>
        <w:numPr>
          <w:ilvl w:val="4"/>
          <w:numId w:val="11"/>
        </w:numPr>
        <w:tabs>
          <w:tab w:val="left" w:pos="2301"/>
        </w:tabs>
        <w:spacing w:before="2" w:line="207" w:lineRule="exact"/>
        <w:ind w:hanging="361"/>
        <w:rPr>
          <w:sz w:val="18"/>
        </w:rPr>
      </w:pPr>
      <w:r>
        <w:rPr>
          <w:sz w:val="18"/>
        </w:rPr>
        <w:t>Develop and deliver training;</w:t>
      </w:r>
      <w:r>
        <w:rPr>
          <w:spacing w:val="-17"/>
          <w:sz w:val="18"/>
        </w:rPr>
        <w:t xml:space="preserve"> </w:t>
      </w:r>
      <w:r>
        <w:rPr>
          <w:sz w:val="18"/>
        </w:rPr>
        <w:t>and,</w:t>
      </w:r>
    </w:p>
    <w:p w:rsidR="002D410E" w:rsidRDefault="00784B19">
      <w:pPr>
        <w:pStyle w:val="ListParagraph"/>
        <w:numPr>
          <w:ilvl w:val="4"/>
          <w:numId w:val="11"/>
        </w:numPr>
        <w:tabs>
          <w:tab w:val="left" w:pos="2300"/>
          <w:tab w:val="left" w:pos="2301"/>
        </w:tabs>
        <w:spacing w:line="207" w:lineRule="exact"/>
        <w:ind w:hanging="361"/>
        <w:rPr>
          <w:sz w:val="18"/>
        </w:rPr>
      </w:pPr>
      <w:r>
        <w:rPr>
          <w:sz w:val="18"/>
        </w:rPr>
        <w:t>Perform</w:t>
      </w:r>
      <w:r>
        <w:rPr>
          <w:spacing w:val="-4"/>
          <w:sz w:val="18"/>
        </w:rPr>
        <w:t xml:space="preserve"> </w:t>
      </w:r>
      <w:r>
        <w:rPr>
          <w:sz w:val="18"/>
        </w:rPr>
        <w:t>general</w:t>
      </w:r>
      <w:r>
        <w:rPr>
          <w:spacing w:val="-5"/>
          <w:sz w:val="18"/>
        </w:rPr>
        <w:t xml:space="preserve"> </w:t>
      </w:r>
      <w:r>
        <w:rPr>
          <w:sz w:val="18"/>
        </w:rPr>
        <w:t>consulting</w:t>
      </w:r>
      <w:r>
        <w:rPr>
          <w:spacing w:val="-4"/>
          <w:sz w:val="18"/>
        </w:rPr>
        <w:t xml:space="preserve"> </w:t>
      </w:r>
      <w:r>
        <w:rPr>
          <w:sz w:val="18"/>
        </w:rPr>
        <w:t>work</w:t>
      </w:r>
      <w:r>
        <w:rPr>
          <w:spacing w:val="-1"/>
          <w:sz w:val="18"/>
        </w:rPr>
        <w:t xml:space="preserve"> </w:t>
      </w:r>
      <w:r>
        <w:rPr>
          <w:sz w:val="18"/>
        </w:rPr>
        <w:t>related</w:t>
      </w:r>
      <w:r>
        <w:rPr>
          <w:spacing w:val="-7"/>
          <w:sz w:val="18"/>
        </w:rPr>
        <w:t xml:space="preserve"> </w:t>
      </w:r>
      <w:r>
        <w:rPr>
          <w:sz w:val="18"/>
        </w:rPr>
        <w:t>to</w:t>
      </w:r>
      <w:r>
        <w:rPr>
          <w:spacing w:val="-7"/>
          <w:sz w:val="18"/>
        </w:rPr>
        <w:t xml:space="preserve"> </w:t>
      </w:r>
      <w:r>
        <w:rPr>
          <w:sz w:val="18"/>
        </w:rPr>
        <w:t>commissioning;</w:t>
      </w:r>
      <w:r>
        <w:rPr>
          <w:spacing w:val="-6"/>
          <w:sz w:val="18"/>
        </w:rPr>
        <w:t xml:space="preserve"> </w:t>
      </w:r>
      <w:r>
        <w:rPr>
          <w:sz w:val="18"/>
        </w:rPr>
        <w:t>as</w:t>
      </w:r>
      <w:r>
        <w:rPr>
          <w:spacing w:val="-1"/>
          <w:sz w:val="18"/>
        </w:rPr>
        <w:t xml:space="preserve"> </w:t>
      </w:r>
      <w:r>
        <w:rPr>
          <w:sz w:val="18"/>
        </w:rPr>
        <w:t>directed</w:t>
      </w:r>
      <w:r>
        <w:rPr>
          <w:spacing w:val="-2"/>
          <w:sz w:val="18"/>
        </w:rPr>
        <w:t xml:space="preserve"> </w:t>
      </w:r>
      <w:r>
        <w:rPr>
          <w:sz w:val="18"/>
        </w:rPr>
        <w:t>by</w:t>
      </w:r>
      <w:r>
        <w:rPr>
          <w:spacing w:val="-4"/>
          <w:sz w:val="18"/>
        </w:rPr>
        <w:t xml:space="preserve"> </w:t>
      </w:r>
      <w:r>
        <w:rPr>
          <w:sz w:val="18"/>
        </w:rPr>
        <w:t>the</w:t>
      </w:r>
      <w:r>
        <w:rPr>
          <w:spacing w:val="-3"/>
          <w:sz w:val="18"/>
        </w:rPr>
        <w:t xml:space="preserve"> </w:t>
      </w:r>
      <w:r>
        <w:rPr>
          <w:sz w:val="18"/>
        </w:rPr>
        <w:t>State</w:t>
      </w:r>
    </w:p>
    <w:p w:rsidR="002D410E" w:rsidRDefault="00784B19">
      <w:pPr>
        <w:pStyle w:val="ListParagraph"/>
        <w:numPr>
          <w:ilvl w:val="3"/>
          <w:numId w:val="11"/>
        </w:numPr>
        <w:tabs>
          <w:tab w:val="left" w:pos="2079"/>
          <w:tab w:val="left" w:pos="2080"/>
        </w:tabs>
        <w:spacing w:before="122"/>
        <w:ind w:left="2079" w:hanging="500"/>
        <w:rPr>
          <w:sz w:val="18"/>
        </w:rPr>
      </w:pPr>
      <w:r>
        <w:rPr>
          <w:sz w:val="18"/>
        </w:rPr>
        <w:t>Provide troubleshooting and performance</w:t>
      </w:r>
      <w:r>
        <w:rPr>
          <w:spacing w:val="-21"/>
          <w:sz w:val="18"/>
        </w:rPr>
        <w:t xml:space="preserve"> </w:t>
      </w:r>
      <w:r>
        <w:rPr>
          <w:sz w:val="18"/>
        </w:rPr>
        <w:t>verification;</w:t>
      </w:r>
    </w:p>
    <w:p w:rsidR="002D410E" w:rsidRDefault="00784B19">
      <w:pPr>
        <w:pStyle w:val="ListParagraph"/>
        <w:numPr>
          <w:ilvl w:val="3"/>
          <w:numId w:val="11"/>
        </w:numPr>
        <w:tabs>
          <w:tab w:val="left" w:pos="1941"/>
        </w:tabs>
        <w:spacing w:before="120"/>
        <w:ind w:right="808"/>
        <w:rPr>
          <w:sz w:val="18"/>
        </w:rPr>
      </w:pPr>
      <w:r>
        <w:rPr>
          <w:sz w:val="18"/>
        </w:rPr>
        <w:t>Provide HVAC, mechanical, plumbing, controls, electrical, and lighting systems analysis, and other special systems</w:t>
      </w:r>
      <w:r>
        <w:rPr>
          <w:spacing w:val="-4"/>
          <w:sz w:val="18"/>
        </w:rPr>
        <w:t xml:space="preserve"> </w:t>
      </w:r>
      <w:r>
        <w:rPr>
          <w:sz w:val="18"/>
        </w:rPr>
        <w:t>analysis,</w:t>
      </w:r>
      <w:r>
        <w:rPr>
          <w:spacing w:val="-8"/>
          <w:sz w:val="18"/>
        </w:rPr>
        <w:t xml:space="preserve"> </w:t>
      </w:r>
      <w:r>
        <w:rPr>
          <w:sz w:val="18"/>
        </w:rPr>
        <w:t>as</w:t>
      </w:r>
      <w:r>
        <w:rPr>
          <w:spacing w:val="-4"/>
          <w:sz w:val="18"/>
        </w:rPr>
        <w:t xml:space="preserve"> </w:t>
      </w:r>
      <w:r>
        <w:rPr>
          <w:sz w:val="18"/>
        </w:rPr>
        <w:t>well</w:t>
      </w:r>
      <w:r>
        <w:rPr>
          <w:spacing w:val="-6"/>
          <w:sz w:val="18"/>
        </w:rPr>
        <w:t xml:space="preserve"> </w:t>
      </w:r>
      <w:r>
        <w:rPr>
          <w:sz w:val="18"/>
        </w:rPr>
        <w:t>as</w:t>
      </w:r>
      <w:r>
        <w:rPr>
          <w:spacing w:val="-4"/>
          <w:sz w:val="18"/>
        </w:rPr>
        <w:t xml:space="preserve"> </w:t>
      </w:r>
      <w:r>
        <w:rPr>
          <w:sz w:val="18"/>
        </w:rPr>
        <w:t>the</w:t>
      </w:r>
      <w:r>
        <w:rPr>
          <w:spacing w:val="-4"/>
          <w:sz w:val="18"/>
        </w:rPr>
        <w:t xml:space="preserve"> </w:t>
      </w:r>
      <w:r>
        <w:rPr>
          <w:sz w:val="18"/>
        </w:rPr>
        <w:t>identification</w:t>
      </w:r>
      <w:r>
        <w:rPr>
          <w:spacing w:val="-6"/>
          <w:sz w:val="18"/>
        </w:rPr>
        <w:t xml:space="preserve"> </w:t>
      </w:r>
      <w:r>
        <w:rPr>
          <w:sz w:val="18"/>
        </w:rPr>
        <w:t>of</w:t>
      </w:r>
      <w:r>
        <w:rPr>
          <w:spacing w:val="-9"/>
          <w:sz w:val="18"/>
        </w:rPr>
        <w:t xml:space="preserve"> </w:t>
      </w:r>
      <w:r>
        <w:rPr>
          <w:sz w:val="18"/>
        </w:rPr>
        <w:t>maintenance</w:t>
      </w:r>
      <w:r>
        <w:rPr>
          <w:spacing w:val="-7"/>
          <w:sz w:val="18"/>
        </w:rPr>
        <w:t xml:space="preserve"> </w:t>
      </w:r>
      <w:r>
        <w:rPr>
          <w:sz w:val="18"/>
        </w:rPr>
        <w:t>and</w:t>
      </w:r>
      <w:r>
        <w:rPr>
          <w:spacing w:val="-6"/>
          <w:sz w:val="18"/>
        </w:rPr>
        <w:t xml:space="preserve"> </w:t>
      </w:r>
      <w:r>
        <w:rPr>
          <w:sz w:val="18"/>
        </w:rPr>
        <w:t>operational</w:t>
      </w:r>
      <w:r>
        <w:rPr>
          <w:spacing w:val="-6"/>
          <w:sz w:val="18"/>
        </w:rPr>
        <w:t xml:space="preserve"> </w:t>
      </w:r>
      <w:r>
        <w:rPr>
          <w:sz w:val="18"/>
        </w:rPr>
        <w:t>needs</w:t>
      </w:r>
      <w:r>
        <w:rPr>
          <w:spacing w:val="-5"/>
          <w:sz w:val="18"/>
        </w:rPr>
        <w:t xml:space="preserve"> </w:t>
      </w:r>
      <w:r>
        <w:rPr>
          <w:sz w:val="18"/>
        </w:rPr>
        <w:t>or</w:t>
      </w:r>
      <w:r>
        <w:rPr>
          <w:spacing w:val="-8"/>
          <w:sz w:val="18"/>
        </w:rPr>
        <w:t xml:space="preserve"> </w:t>
      </w:r>
      <w:r>
        <w:rPr>
          <w:sz w:val="18"/>
        </w:rPr>
        <w:t>problems</w:t>
      </w:r>
      <w:r>
        <w:rPr>
          <w:spacing w:val="-3"/>
          <w:sz w:val="18"/>
        </w:rPr>
        <w:t xml:space="preserve"> </w:t>
      </w:r>
      <w:r>
        <w:rPr>
          <w:sz w:val="18"/>
        </w:rPr>
        <w:t>that</w:t>
      </w:r>
      <w:r>
        <w:rPr>
          <w:spacing w:val="-4"/>
          <w:sz w:val="18"/>
        </w:rPr>
        <w:t xml:space="preserve"> </w:t>
      </w:r>
      <w:r>
        <w:rPr>
          <w:sz w:val="18"/>
        </w:rPr>
        <w:t>affect energy consumption in new and existing State</w:t>
      </w:r>
      <w:r>
        <w:rPr>
          <w:spacing w:val="-25"/>
          <w:sz w:val="18"/>
        </w:rPr>
        <w:t xml:space="preserve"> </w:t>
      </w:r>
      <w:r>
        <w:rPr>
          <w:sz w:val="18"/>
        </w:rPr>
        <w:t>facilities;</w:t>
      </w:r>
    </w:p>
    <w:p w:rsidR="002D410E" w:rsidRDefault="00784B19">
      <w:pPr>
        <w:pStyle w:val="ListParagraph"/>
        <w:numPr>
          <w:ilvl w:val="3"/>
          <w:numId w:val="11"/>
        </w:numPr>
        <w:tabs>
          <w:tab w:val="left" w:pos="1941"/>
        </w:tabs>
        <w:spacing w:before="118"/>
        <w:ind w:hanging="361"/>
        <w:rPr>
          <w:sz w:val="18"/>
        </w:rPr>
      </w:pPr>
      <w:r>
        <w:rPr>
          <w:sz w:val="18"/>
        </w:rPr>
        <w:t>Provide</w:t>
      </w:r>
      <w:r>
        <w:rPr>
          <w:spacing w:val="-6"/>
          <w:sz w:val="18"/>
        </w:rPr>
        <w:t xml:space="preserve"> </w:t>
      </w:r>
      <w:r>
        <w:rPr>
          <w:sz w:val="18"/>
        </w:rPr>
        <w:t>analysis</w:t>
      </w:r>
      <w:r>
        <w:rPr>
          <w:spacing w:val="-2"/>
          <w:sz w:val="18"/>
        </w:rPr>
        <w:t xml:space="preserve"> </w:t>
      </w:r>
      <w:r>
        <w:rPr>
          <w:sz w:val="18"/>
        </w:rPr>
        <w:t>and</w:t>
      </w:r>
      <w:r>
        <w:rPr>
          <w:spacing w:val="-8"/>
          <w:sz w:val="18"/>
        </w:rPr>
        <w:t xml:space="preserve"> </w:t>
      </w:r>
      <w:r>
        <w:rPr>
          <w:sz w:val="18"/>
        </w:rPr>
        <w:t>specific</w:t>
      </w:r>
      <w:r>
        <w:rPr>
          <w:spacing w:val="-4"/>
          <w:sz w:val="18"/>
        </w:rPr>
        <w:t xml:space="preserve"> </w:t>
      </w:r>
      <w:r>
        <w:rPr>
          <w:sz w:val="18"/>
        </w:rPr>
        <w:t>recommendations</w:t>
      </w:r>
      <w:r>
        <w:rPr>
          <w:spacing w:val="-2"/>
          <w:sz w:val="18"/>
        </w:rPr>
        <w:t xml:space="preserve"> </w:t>
      </w:r>
      <w:r>
        <w:rPr>
          <w:sz w:val="18"/>
        </w:rPr>
        <w:t>that would</w:t>
      </w:r>
      <w:r>
        <w:rPr>
          <w:spacing w:val="-8"/>
          <w:sz w:val="18"/>
        </w:rPr>
        <w:t xml:space="preserve"> </w:t>
      </w:r>
      <w:r>
        <w:rPr>
          <w:sz w:val="18"/>
        </w:rPr>
        <w:t>improve</w:t>
      </w:r>
      <w:r>
        <w:rPr>
          <w:spacing w:val="-6"/>
          <w:sz w:val="18"/>
        </w:rPr>
        <w:t xml:space="preserve"> </w:t>
      </w:r>
      <w:r>
        <w:rPr>
          <w:sz w:val="18"/>
        </w:rPr>
        <w:t>the</w:t>
      </w:r>
      <w:r>
        <w:rPr>
          <w:spacing w:val="-7"/>
          <w:sz w:val="18"/>
        </w:rPr>
        <w:t xml:space="preserve"> </w:t>
      </w:r>
      <w:r>
        <w:rPr>
          <w:sz w:val="18"/>
        </w:rPr>
        <w:t>energy</w:t>
      </w:r>
      <w:r>
        <w:rPr>
          <w:spacing w:val="-7"/>
          <w:sz w:val="18"/>
        </w:rPr>
        <w:t xml:space="preserve"> </w:t>
      </w:r>
      <w:r>
        <w:rPr>
          <w:sz w:val="18"/>
        </w:rPr>
        <w:t>performance</w:t>
      </w:r>
      <w:r>
        <w:rPr>
          <w:spacing w:val="-5"/>
          <w:sz w:val="18"/>
        </w:rPr>
        <w:t xml:space="preserve"> </w:t>
      </w:r>
      <w:r>
        <w:rPr>
          <w:sz w:val="18"/>
        </w:rPr>
        <w:t>of</w:t>
      </w:r>
      <w:r>
        <w:rPr>
          <w:spacing w:val="-8"/>
          <w:sz w:val="18"/>
        </w:rPr>
        <w:t xml:space="preserve"> </w:t>
      </w:r>
      <w:r>
        <w:rPr>
          <w:sz w:val="18"/>
        </w:rPr>
        <w:t>State</w:t>
      </w:r>
      <w:r>
        <w:rPr>
          <w:spacing w:val="-7"/>
          <w:sz w:val="18"/>
        </w:rPr>
        <w:t xml:space="preserve"> </w:t>
      </w:r>
      <w:r>
        <w:rPr>
          <w:sz w:val="18"/>
        </w:rPr>
        <w:t>buildings.</w:t>
      </w:r>
    </w:p>
    <w:p w:rsidR="002D410E" w:rsidRDefault="002D410E">
      <w:pPr>
        <w:pStyle w:val="BodyText"/>
      </w:pPr>
    </w:p>
    <w:p w:rsidR="002D410E" w:rsidRDefault="002D410E">
      <w:pPr>
        <w:pStyle w:val="BodyText"/>
        <w:rPr>
          <w:sz w:val="29"/>
        </w:rPr>
      </w:pPr>
    </w:p>
    <w:p w:rsidR="002D410E" w:rsidRDefault="00784B19">
      <w:pPr>
        <w:pStyle w:val="ListParagraph"/>
        <w:numPr>
          <w:ilvl w:val="2"/>
          <w:numId w:val="11"/>
        </w:numPr>
        <w:tabs>
          <w:tab w:val="left" w:pos="1570"/>
          <w:tab w:val="left" w:pos="1571"/>
        </w:tabs>
        <w:spacing w:line="247" w:lineRule="auto"/>
        <w:ind w:right="378"/>
        <w:rPr>
          <w:sz w:val="18"/>
        </w:rPr>
      </w:pPr>
      <w:r>
        <w:rPr>
          <w:sz w:val="18"/>
        </w:rPr>
        <w:t>The</w:t>
      </w:r>
      <w:r>
        <w:rPr>
          <w:spacing w:val="-5"/>
          <w:sz w:val="18"/>
        </w:rPr>
        <w:t xml:space="preserve"> </w:t>
      </w:r>
      <w:r>
        <w:rPr>
          <w:sz w:val="18"/>
        </w:rPr>
        <w:t>Contractor</w:t>
      </w:r>
      <w:r>
        <w:rPr>
          <w:spacing w:val="-4"/>
          <w:sz w:val="18"/>
        </w:rPr>
        <w:t xml:space="preserve"> </w:t>
      </w:r>
      <w:r>
        <w:rPr>
          <w:sz w:val="18"/>
        </w:rPr>
        <w:t>understands</w:t>
      </w:r>
      <w:r>
        <w:rPr>
          <w:spacing w:val="-2"/>
          <w:sz w:val="18"/>
        </w:rPr>
        <w:t xml:space="preserve"> </w:t>
      </w:r>
      <w:r>
        <w:rPr>
          <w:sz w:val="18"/>
        </w:rPr>
        <w:t>and</w:t>
      </w:r>
      <w:r>
        <w:rPr>
          <w:spacing w:val="-4"/>
          <w:sz w:val="18"/>
        </w:rPr>
        <w:t xml:space="preserve"> </w:t>
      </w:r>
      <w:r>
        <w:rPr>
          <w:sz w:val="18"/>
        </w:rPr>
        <w:t>agrees</w:t>
      </w:r>
      <w:r>
        <w:rPr>
          <w:spacing w:val="-6"/>
          <w:sz w:val="18"/>
        </w:rPr>
        <w:t xml:space="preserve"> </w:t>
      </w:r>
      <w:r>
        <w:rPr>
          <w:sz w:val="18"/>
        </w:rPr>
        <w:t>that</w:t>
      </w:r>
      <w:r>
        <w:rPr>
          <w:spacing w:val="-6"/>
          <w:sz w:val="18"/>
        </w:rPr>
        <w:t xml:space="preserve"> </w:t>
      </w:r>
      <w:r>
        <w:rPr>
          <w:sz w:val="18"/>
        </w:rPr>
        <w:t>the</w:t>
      </w:r>
      <w:r>
        <w:rPr>
          <w:spacing w:val="-4"/>
          <w:sz w:val="18"/>
        </w:rPr>
        <w:t xml:space="preserve"> </w:t>
      </w:r>
      <w:r>
        <w:rPr>
          <w:sz w:val="18"/>
        </w:rPr>
        <w:t>State</w:t>
      </w:r>
      <w:r>
        <w:rPr>
          <w:spacing w:val="-6"/>
          <w:sz w:val="18"/>
        </w:rPr>
        <w:t xml:space="preserve"> </w:t>
      </w:r>
      <w:r>
        <w:rPr>
          <w:sz w:val="18"/>
        </w:rPr>
        <w:t>has</w:t>
      </w:r>
      <w:r>
        <w:rPr>
          <w:spacing w:val="-3"/>
          <w:sz w:val="18"/>
        </w:rPr>
        <w:t xml:space="preserve"> </w:t>
      </w:r>
      <w:r>
        <w:rPr>
          <w:sz w:val="18"/>
        </w:rPr>
        <w:t>executed</w:t>
      </w:r>
      <w:r>
        <w:rPr>
          <w:spacing w:val="-6"/>
          <w:sz w:val="18"/>
        </w:rPr>
        <w:t xml:space="preserve"> </w:t>
      </w:r>
      <w:r>
        <w:rPr>
          <w:sz w:val="18"/>
        </w:rPr>
        <w:t>and</w:t>
      </w:r>
      <w:r>
        <w:rPr>
          <w:spacing w:val="-7"/>
          <w:sz w:val="18"/>
        </w:rPr>
        <w:t xml:space="preserve"> </w:t>
      </w:r>
      <w:r>
        <w:rPr>
          <w:sz w:val="18"/>
        </w:rPr>
        <w:t>may</w:t>
      </w:r>
      <w:r>
        <w:rPr>
          <w:spacing w:val="-6"/>
          <w:sz w:val="18"/>
        </w:rPr>
        <w:t xml:space="preserve"> </w:t>
      </w:r>
      <w:r>
        <w:rPr>
          <w:sz w:val="18"/>
        </w:rPr>
        <w:t>execute</w:t>
      </w:r>
      <w:r>
        <w:rPr>
          <w:spacing w:val="-6"/>
          <w:sz w:val="18"/>
        </w:rPr>
        <w:t xml:space="preserve"> </w:t>
      </w:r>
      <w:r>
        <w:rPr>
          <w:sz w:val="18"/>
        </w:rPr>
        <w:t>Contracts</w:t>
      </w:r>
      <w:r>
        <w:rPr>
          <w:spacing w:val="-3"/>
          <w:sz w:val="18"/>
        </w:rPr>
        <w:t xml:space="preserve"> </w:t>
      </w:r>
      <w:r>
        <w:rPr>
          <w:sz w:val="18"/>
        </w:rPr>
        <w:t>with</w:t>
      </w:r>
      <w:r>
        <w:rPr>
          <w:spacing w:val="-4"/>
          <w:sz w:val="18"/>
        </w:rPr>
        <w:t xml:space="preserve"> </w:t>
      </w:r>
      <w:r>
        <w:rPr>
          <w:sz w:val="18"/>
        </w:rPr>
        <w:t>other</w:t>
      </w:r>
      <w:r>
        <w:rPr>
          <w:spacing w:val="-7"/>
          <w:sz w:val="18"/>
        </w:rPr>
        <w:t xml:space="preserve"> </w:t>
      </w:r>
      <w:r>
        <w:rPr>
          <w:sz w:val="18"/>
        </w:rPr>
        <w:t>parties</w:t>
      </w:r>
      <w:r>
        <w:rPr>
          <w:spacing w:val="-6"/>
          <w:sz w:val="18"/>
        </w:rPr>
        <w:t xml:space="preserve"> </w:t>
      </w:r>
      <w:r>
        <w:rPr>
          <w:sz w:val="18"/>
        </w:rPr>
        <w:t>for services the same as those described</w:t>
      </w:r>
      <w:r>
        <w:rPr>
          <w:spacing w:val="-17"/>
          <w:sz w:val="18"/>
        </w:rPr>
        <w:t xml:space="preserve"> </w:t>
      </w:r>
      <w:r>
        <w:rPr>
          <w:sz w:val="18"/>
        </w:rPr>
        <w:t>herein.</w:t>
      </w:r>
    </w:p>
    <w:p w:rsidR="002D410E" w:rsidRDefault="002D410E">
      <w:pPr>
        <w:pStyle w:val="BodyText"/>
        <w:spacing w:before="11"/>
      </w:pPr>
    </w:p>
    <w:p w:rsidR="002D410E" w:rsidRDefault="00784B19">
      <w:pPr>
        <w:pStyle w:val="ListParagraph"/>
        <w:numPr>
          <w:ilvl w:val="2"/>
          <w:numId w:val="11"/>
        </w:numPr>
        <w:tabs>
          <w:tab w:val="left" w:pos="1570"/>
          <w:tab w:val="left" w:pos="1571"/>
        </w:tabs>
        <w:spacing w:line="247" w:lineRule="auto"/>
        <w:ind w:right="509"/>
        <w:rPr>
          <w:sz w:val="18"/>
        </w:rPr>
      </w:pPr>
      <w:r>
        <w:rPr>
          <w:sz w:val="18"/>
        </w:rPr>
        <w:t>The purpose of this Contract is to establish potential source of supply for Commissioning services. However, due to the dynamic nature of projects within State government, the State cannot predict the level of services that will be required</w:t>
      </w:r>
      <w:r>
        <w:rPr>
          <w:spacing w:val="-3"/>
          <w:sz w:val="18"/>
        </w:rPr>
        <w:t xml:space="preserve"> </w:t>
      </w:r>
      <w:r>
        <w:rPr>
          <w:sz w:val="18"/>
        </w:rPr>
        <w:t>under</w:t>
      </w:r>
      <w:r>
        <w:rPr>
          <w:spacing w:val="-3"/>
          <w:sz w:val="18"/>
        </w:rPr>
        <w:t xml:space="preserve"> </w:t>
      </w:r>
      <w:r>
        <w:rPr>
          <w:sz w:val="18"/>
        </w:rPr>
        <w:t>this</w:t>
      </w:r>
      <w:r>
        <w:rPr>
          <w:spacing w:val="-1"/>
          <w:sz w:val="18"/>
        </w:rPr>
        <w:t xml:space="preserve"> </w:t>
      </w:r>
      <w:r>
        <w:rPr>
          <w:sz w:val="18"/>
        </w:rPr>
        <w:t>Contract.</w:t>
      </w:r>
      <w:r>
        <w:rPr>
          <w:spacing w:val="-5"/>
          <w:sz w:val="18"/>
        </w:rPr>
        <w:t xml:space="preserve"> </w:t>
      </w:r>
      <w:r>
        <w:rPr>
          <w:sz w:val="18"/>
        </w:rPr>
        <w:t>Therefore,</w:t>
      </w:r>
      <w:r>
        <w:rPr>
          <w:spacing w:val="-3"/>
          <w:sz w:val="18"/>
        </w:rPr>
        <w:t xml:space="preserve"> </w:t>
      </w:r>
      <w:r>
        <w:rPr>
          <w:sz w:val="18"/>
        </w:rPr>
        <w:t>the</w:t>
      </w:r>
      <w:r>
        <w:rPr>
          <w:spacing w:val="-2"/>
          <w:sz w:val="18"/>
        </w:rPr>
        <w:t xml:space="preserve"> </w:t>
      </w:r>
      <w:r>
        <w:rPr>
          <w:sz w:val="18"/>
        </w:rPr>
        <w:t>State</w:t>
      </w:r>
      <w:r>
        <w:rPr>
          <w:spacing w:val="-3"/>
          <w:sz w:val="18"/>
        </w:rPr>
        <w:t xml:space="preserve"> </w:t>
      </w:r>
      <w:r>
        <w:rPr>
          <w:sz w:val="18"/>
        </w:rPr>
        <w:t>makes</w:t>
      </w:r>
      <w:r>
        <w:rPr>
          <w:spacing w:val="-2"/>
          <w:sz w:val="18"/>
        </w:rPr>
        <w:t xml:space="preserve"> </w:t>
      </w:r>
      <w:r>
        <w:rPr>
          <w:sz w:val="18"/>
        </w:rPr>
        <w:t>no</w:t>
      </w:r>
      <w:r>
        <w:rPr>
          <w:spacing w:val="-4"/>
          <w:sz w:val="18"/>
        </w:rPr>
        <w:t xml:space="preserve"> </w:t>
      </w:r>
      <w:r>
        <w:rPr>
          <w:sz w:val="18"/>
        </w:rPr>
        <w:t>guarantees,</w:t>
      </w:r>
      <w:r>
        <w:rPr>
          <w:spacing w:val="-3"/>
          <w:sz w:val="18"/>
        </w:rPr>
        <w:t xml:space="preserve"> </w:t>
      </w:r>
      <w:r>
        <w:rPr>
          <w:sz w:val="18"/>
        </w:rPr>
        <w:t>either</w:t>
      </w:r>
      <w:r>
        <w:rPr>
          <w:spacing w:val="-5"/>
          <w:sz w:val="18"/>
        </w:rPr>
        <w:t xml:space="preserve"> </w:t>
      </w:r>
      <w:r>
        <w:rPr>
          <w:sz w:val="18"/>
        </w:rPr>
        <w:t>stated</w:t>
      </w:r>
      <w:r>
        <w:rPr>
          <w:spacing w:val="-5"/>
          <w:sz w:val="18"/>
        </w:rPr>
        <w:t xml:space="preserve"> </w:t>
      </w:r>
      <w:r>
        <w:rPr>
          <w:sz w:val="18"/>
        </w:rPr>
        <w:t>or</w:t>
      </w:r>
      <w:r>
        <w:rPr>
          <w:spacing w:val="-2"/>
          <w:sz w:val="18"/>
        </w:rPr>
        <w:t xml:space="preserve"> </w:t>
      </w:r>
      <w:r>
        <w:rPr>
          <w:sz w:val="18"/>
        </w:rPr>
        <w:t>implied,</w:t>
      </w:r>
      <w:r>
        <w:rPr>
          <w:spacing w:val="-3"/>
          <w:sz w:val="18"/>
        </w:rPr>
        <w:t xml:space="preserve"> </w:t>
      </w:r>
      <w:r>
        <w:rPr>
          <w:sz w:val="18"/>
        </w:rPr>
        <w:t>about</w:t>
      </w:r>
      <w:r>
        <w:rPr>
          <w:spacing w:val="-3"/>
          <w:sz w:val="18"/>
        </w:rPr>
        <w:t xml:space="preserve"> </w:t>
      </w:r>
      <w:r>
        <w:rPr>
          <w:sz w:val="18"/>
        </w:rPr>
        <w:t>the</w:t>
      </w:r>
      <w:r>
        <w:rPr>
          <w:spacing w:val="-2"/>
          <w:sz w:val="18"/>
        </w:rPr>
        <w:t xml:space="preserve"> </w:t>
      </w:r>
      <w:r>
        <w:rPr>
          <w:sz w:val="18"/>
        </w:rPr>
        <w:t>demand for resources provided through this</w:t>
      </w:r>
      <w:r>
        <w:rPr>
          <w:spacing w:val="-23"/>
          <w:sz w:val="18"/>
        </w:rPr>
        <w:t xml:space="preserve"> </w:t>
      </w:r>
      <w:r>
        <w:rPr>
          <w:sz w:val="18"/>
        </w:rPr>
        <w:t>procurement.</w:t>
      </w:r>
    </w:p>
    <w:p w:rsidR="002D410E" w:rsidRDefault="002D410E">
      <w:pPr>
        <w:spacing w:line="247" w:lineRule="auto"/>
        <w:rPr>
          <w:sz w:val="18"/>
        </w:rPr>
        <w:sectPr w:rsidR="002D410E">
          <w:footerReference w:type="default" r:id="rId39"/>
          <w:pgSz w:w="12240" w:h="15840"/>
          <w:pgMar w:top="680" w:right="400" w:bottom="500" w:left="580" w:header="0" w:footer="311" w:gutter="0"/>
          <w:pgNumType w:start="1"/>
          <w:cols w:space="720"/>
        </w:sectPr>
      </w:pPr>
    </w:p>
    <w:p w:rsidR="002D410E" w:rsidRDefault="00784B19">
      <w:pPr>
        <w:pStyle w:val="ListParagraph"/>
        <w:numPr>
          <w:ilvl w:val="2"/>
          <w:numId w:val="11"/>
        </w:numPr>
        <w:tabs>
          <w:tab w:val="left" w:pos="1570"/>
          <w:tab w:val="left" w:pos="1571"/>
        </w:tabs>
        <w:spacing w:before="72" w:line="244" w:lineRule="auto"/>
        <w:ind w:right="817"/>
        <w:rPr>
          <w:sz w:val="18"/>
        </w:rPr>
      </w:pPr>
      <w:r>
        <w:rPr>
          <w:sz w:val="18"/>
          <w:u w:val="single"/>
        </w:rPr>
        <w:t>Deliverables</w:t>
      </w:r>
      <w:r>
        <w:rPr>
          <w:sz w:val="18"/>
        </w:rPr>
        <w:t>.</w:t>
      </w:r>
      <w:r>
        <w:rPr>
          <w:spacing w:val="-4"/>
          <w:sz w:val="18"/>
        </w:rPr>
        <w:t xml:space="preserve"> </w:t>
      </w:r>
      <w:r>
        <w:rPr>
          <w:sz w:val="18"/>
        </w:rPr>
        <w:t>The</w:t>
      </w:r>
      <w:r>
        <w:rPr>
          <w:spacing w:val="-4"/>
          <w:sz w:val="18"/>
        </w:rPr>
        <w:t xml:space="preserve"> </w:t>
      </w:r>
      <w:r>
        <w:rPr>
          <w:sz w:val="18"/>
        </w:rPr>
        <w:t>Contractor</w:t>
      </w:r>
      <w:r>
        <w:rPr>
          <w:spacing w:val="-5"/>
          <w:sz w:val="18"/>
        </w:rPr>
        <w:t xml:space="preserve"> </w:t>
      </w:r>
      <w:r>
        <w:rPr>
          <w:sz w:val="18"/>
        </w:rPr>
        <w:t>shall</w:t>
      </w:r>
      <w:r>
        <w:rPr>
          <w:spacing w:val="-4"/>
          <w:sz w:val="18"/>
        </w:rPr>
        <w:t xml:space="preserve"> </w:t>
      </w:r>
      <w:r>
        <w:rPr>
          <w:sz w:val="18"/>
        </w:rPr>
        <w:t>provide</w:t>
      </w:r>
      <w:r>
        <w:rPr>
          <w:spacing w:val="-4"/>
          <w:sz w:val="18"/>
        </w:rPr>
        <w:t xml:space="preserve"> </w:t>
      </w:r>
      <w:r>
        <w:rPr>
          <w:sz w:val="18"/>
        </w:rPr>
        <w:t>services</w:t>
      </w:r>
      <w:r>
        <w:rPr>
          <w:spacing w:val="-4"/>
          <w:sz w:val="18"/>
        </w:rPr>
        <w:t xml:space="preserve"> </w:t>
      </w:r>
      <w:r>
        <w:rPr>
          <w:sz w:val="18"/>
        </w:rPr>
        <w:t>and</w:t>
      </w:r>
      <w:r>
        <w:rPr>
          <w:spacing w:val="-4"/>
          <w:sz w:val="18"/>
        </w:rPr>
        <w:t xml:space="preserve"> </w:t>
      </w:r>
      <w:r>
        <w:rPr>
          <w:sz w:val="18"/>
        </w:rPr>
        <w:t>deliverables</w:t>
      </w:r>
      <w:r>
        <w:rPr>
          <w:spacing w:val="-1"/>
          <w:sz w:val="18"/>
        </w:rPr>
        <w:t xml:space="preserve"> </w:t>
      </w:r>
      <w:r>
        <w:rPr>
          <w:sz w:val="18"/>
        </w:rPr>
        <w:t>as</w:t>
      </w:r>
      <w:r>
        <w:rPr>
          <w:spacing w:val="-1"/>
          <w:sz w:val="18"/>
        </w:rPr>
        <w:t xml:space="preserve"> </w:t>
      </w:r>
      <w:r>
        <w:rPr>
          <w:sz w:val="18"/>
        </w:rPr>
        <w:t>defined</w:t>
      </w:r>
      <w:r>
        <w:rPr>
          <w:spacing w:val="-4"/>
          <w:sz w:val="18"/>
        </w:rPr>
        <w:t xml:space="preserve"> </w:t>
      </w:r>
      <w:r>
        <w:rPr>
          <w:sz w:val="18"/>
        </w:rPr>
        <w:t>in</w:t>
      </w:r>
      <w:r>
        <w:rPr>
          <w:spacing w:val="-2"/>
          <w:sz w:val="18"/>
        </w:rPr>
        <w:t xml:space="preserve"> </w:t>
      </w:r>
      <w:r>
        <w:rPr>
          <w:sz w:val="18"/>
        </w:rPr>
        <w:t>the</w:t>
      </w:r>
      <w:r>
        <w:rPr>
          <w:spacing w:val="-2"/>
          <w:sz w:val="18"/>
        </w:rPr>
        <w:t xml:space="preserve"> </w:t>
      </w:r>
      <w:r>
        <w:rPr>
          <w:sz w:val="18"/>
        </w:rPr>
        <w:t>Work</w:t>
      </w:r>
      <w:r>
        <w:rPr>
          <w:spacing w:val="-4"/>
          <w:sz w:val="18"/>
        </w:rPr>
        <w:t xml:space="preserve"> </w:t>
      </w:r>
      <w:r>
        <w:rPr>
          <w:sz w:val="18"/>
        </w:rPr>
        <w:t>Order</w:t>
      </w:r>
      <w:r>
        <w:rPr>
          <w:spacing w:val="-2"/>
          <w:sz w:val="18"/>
        </w:rPr>
        <w:t xml:space="preserve"> </w:t>
      </w:r>
      <w:r>
        <w:rPr>
          <w:sz w:val="18"/>
        </w:rPr>
        <w:t>Authorization which shall be prepared in accordance with the process as defined in Contract Attachment</w:t>
      </w:r>
      <w:r>
        <w:rPr>
          <w:spacing w:val="-42"/>
          <w:sz w:val="18"/>
        </w:rPr>
        <w:t xml:space="preserve"> </w:t>
      </w:r>
      <w:r>
        <w:rPr>
          <w:sz w:val="18"/>
        </w:rPr>
        <w:t>1.</w:t>
      </w:r>
    </w:p>
    <w:p w:rsidR="002D410E" w:rsidRDefault="002D410E">
      <w:pPr>
        <w:pStyle w:val="BodyText"/>
        <w:spacing w:before="9"/>
        <w:rPr>
          <w:sz w:val="18"/>
        </w:rPr>
      </w:pPr>
    </w:p>
    <w:p w:rsidR="002D410E" w:rsidRDefault="00784B19">
      <w:pPr>
        <w:pStyle w:val="ListParagraph"/>
        <w:numPr>
          <w:ilvl w:val="2"/>
          <w:numId w:val="11"/>
        </w:numPr>
        <w:tabs>
          <w:tab w:val="left" w:pos="1571"/>
        </w:tabs>
        <w:spacing w:line="247" w:lineRule="auto"/>
        <w:ind w:right="655"/>
        <w:jc w:val="both"/>
        <w:rPr>
          <w:sz w:val="18"/>
        </w:rPr>
      </w:pPr>
      <w:r>
        <w:rPr>
          <w:sz w:val="18"/>
        </w:rPr>
        <w:t>The State reserves the right to negotiate the Commissioning proposed costs at any time and to issue Work Order Modifications,</w:t>
      </w:r>
      <w:r>
        <w:rPr>
          <w:spacing w:val="-5"/>
          <w:sz w:val="18"/>
        </w:rPr>
        <w:t xml:space="preserve"> </w:t>
      </w:r>
      <w:r>
        <w:rPr>
          <w:sz w:val="18"/>
        </w:rPr>
        <w:t>Change</w:t>
      </w:r>
      <w:r>
        <w:rPr>
          <w:spacing w:val="-3"/>
          <w:sz w:val="18"/>
        </w:rPr>
        <w:t xml:space="preserve"> </w:t>
      </w:r>
      <w:r>
        <w:rPr>
          <w:sz w:val="18"/>
        </w:rPr>
        <w:t>Orders</w:t>
      </w:r>
      <w:r>
        <w:rPr>
          <w:spacing w:val="-8"/>
          <w:sz w:val="18"/>
        </w:rPr>
        <w:t xml:space="preserve"> </w:t>
      </w:r>
      <w:r>
        <w:rPr>
          <w:sz w:val="18"/>
        </w:rPr>
        <w:t>or</w:t>
      </w:r>
      <w:r>
        <w:rPr>
          <w:spacing w:val="-3"/>
          <w:sz w:val="18"/>
        </w:rPr>
        <w:t xml:space="preserve"> </w:t>
      </w:r>
      <w:r>
        <w:rPr>
          <w:sz w:val="18"/>
        </w:rPr>
        <w:t>Directives</w:t>
      </w:r>
      <w:r>
        <w:rPr>
          <w:spacing w:val="-5"/>
          <w:sz w:val="18"/>
        </w:rPr>
        <w:t xml:space="preserve"> </w:t>
      </w:r>
      <w:r>
        <w:rPr>
          <w:sz w:val="18"/>
        </w:rPr>
        <w:t>upon</w:t>
      </w:r>
      <w:r>
        <w:rPr>
          <w:spacing w:val="-3"/>
          <w:sz w:val="18"/>
        </w:rPr>
        <w:t xml:space="preserve"> </w:t>
      </w:r>
      <w:r>
        <w:rPr>
          <w:sz w:val="18"/>
        </w:rPr>
        <w:t>determination</w:t>
      </w:r>
      <w:r>
        <w:rPr>
          <w:spacing w:val="-2"/>
          <w:sz w:val="18"/>
        </w:rPr>
        <w:t xml:space="preserve"> </w:t>
      </w:r>
      <w:r>
        <w:rPr>
          <w:sz w:val="18"/>
        </w:rPr>
        <w:t>of</w:t>
      </w:r>
      <w:r>
        <w:rPr>
          <w:spacing w:val="-7"/>
          <w:sz w:val="18"/>
        </w:rPr>
        <w:t xml:space="preserve"> </w:t>
      </w:r>
      <w:r>
        <w:rPr>
          <w:sz w:val="18"/>
        </w:rPr>
        <w:t>a</w:t>
      </w:r>
      <w:r>
        <w:rPr>
          <w:spacing w:val="-5"/>
          <w:sz w:val="18"/>
        </w:rPr>
        <w:t xml:space="preserve"> </w:t>
      </w:r>
      <w:r>
        <w:rPr>
          <w:sz w:val="18"/>
        </w:rPr>
        <w:t>change</w:t>
      </w:r>
      <w:r>
        <w:rPr>
          <w:spacing w:val="-3"/>
          <w:sz w:val="18"/>
        </w:rPr>
        <w:t xml:space="preserve"> </w:t>
      </w:r>
      <w:r>
        <w:rPr>
          <w:sz w:val="18"/>
        </w:rPr>
        <w:t>in</w:t>
      </w:r>
      <w:r>
        <w:rPr>
          <w:spacing w:val="-6"/>
          <w:sz w:val="18"/>
        </w:rPr>
        <w:t xml:space="preserve"> </w:t>
      </w:r>
      <w:r>
        <w:rPr>
          <w:sz w:val="18"/>
        </w:rPr>
        <w:t>scope</w:t>
      </w:r>
      <w:r>
        <w:rPr>
          <w:spacing w:val="-6"/>
          <w:sz w:val="18"/>
        </w:rPr>
        <w:t xml:space="preserve"> </w:t>
      </w:r>
      <w:r>
        <w:rPr>
          <w:sz w:val="18"/>
        </w:rPr>
        <w:t>or</w:t>
      </w:r>
      <w:r>
        <w:rPr>
          <w:spacing w:val="-3"/>
          <w:sz w:val="18"/>
        </w:rPr>
        <w:t xml:space="preserve"> </w:t>
      </w:r>
      <w:r>
        <w:rPr>
          <w:sz w:val="18"/>
        </w:rPr>
        <w:t>failure</w:t>
      </w:r>
      <w:r>
        <w:rPr>
          <w:spacing w:val="-3"/>
          <w:sz w:val="18"/>
        </w:rPr>
        <w:t xml:space="preserve"> </w:t>
      </w:r>
      <w:r>
        <w:rPr>
          <w:sz w:val="18"/>
        </w:rPr>
        <w:t>of</w:t>
      </w:r>
      <w:r>
        <w:rPr>
          <w:spacing w:val="-7"/>
          <w:sz w:val="18"/>
        </w:rPr>
        <w:t xml:space="preserve"> </w:t>
      </w:r>
      <w:r>
        <w:rPr>
          <w:sz w:val="18"/>
        </w:rPr>
        <w:t>the</w:t>
      </w:r>
      <w:r>
        <w:rPr>
          <w:spacing w:val="-4"/>
          <w:sz w:val="18"/>
        </w:rPr>
        <w:t xml:space="preserve"> </w:t>
      </w:r>
      <w:r>
        <w:rPr>
          <w:sz w:val="18"/>
        </w:rPr>
        <w:t>Contractor</w:t>
      </w:r>
      <w:r>
        <w:rPr>
          <w:spacing w:val="-5"/>
          <w:sz w:val="18"/>
        </w:rPr>
        <w:t xml:space="preserve"> </w:t>
      </w:r>
      <w:r>
        <w:rPr>
          <w:sz w:val="18"/>
        </w:rPr>
        <w:t>to provide requested</w:t>
      </w:r>
      <w:r>
        <w:rPr>
          <w:spacing w:val="-11"/>
          <w:sz w:val="18"/>
        </w:rPr>
        <w:t xml:space="preserve"> </w:t>
      </w:r>
      <w:r>
        <w:rPr>
          <w:sz w:val="18"/>
        </w:rPr>
        <w:t>services.</w:t>
      </w:r>
    </w:p>
    <w:p w:rsidR="002D410E" w:rsidRDefault="002D410E">
      <w:pPr>
        <w:pStyle w:val="BodyText"/>
        <w:spacing w:before="8"/>
        <w:rPr>
          <w:sz w:val="19"/>
        </w:rPr>
      </w:pPr>
    </w:p>
    <w:p w:rsidR="002D410E" w:rsidRDefault="00784B19">
      <w:pPr>
        <w:pStyle w:val="ListParagraph"/>
        <w:numPr>
          <w:ilvl w:val="2"/>
          <w:numId w:val="11"/>
        </w:numPr>
        <w:tabs>
          <w:tab w:val="left" w:pos="1571"/>
        </w:tabs>
        <w:spacing w:before="1" w:line="247" w:lineRule="auto"/>
        <w:ind w:right="1195"/>
        <w:jc w:val="both"/>
        <w:rPr>
          <w:sz w:val="18"/>
        </w:rPr>
      </w:pPr>
      <w:r>
        <w:rPr>
          <w:sz w:val="18"/>
        </w:rPr>
        <w:t>The</w:t>
      </w:r>
      <w:r>
        <w:rPr>
          <w:spacing w:val="-5"/>
          <w:sz w:val="18"/>
        </w:rPr>
        <w:t xml:space="preserve"> </w:t>
      </w:r>
      <w:r>
        <w:rPr>
          <w:sz w:val="18"/>
        </w:rPr>
        <w:t>State</w:t>
      </w:r>
      <w:r>
        <w:rPr>
          <w:spacing w:val="-7"/>
          <w:sz w:val="18"/>
        </w:rPr>
        <w:t xml:space="preserve"> </w:t>
      </w:r>
      <w:r>
        <w:rPr>
          <w:sz w:val="18"/>
        </w:rPr>
        <w:t>encourages</w:t>
      </w:r>
      <w:r>
        <w:rPr>
          <w:spacing w:val="-4"/>
          <w:sz w:val="18"/>
        </w:rPr>
        <w:t xml:space="preserve"> </w:t>
      </w:r>
      <w:r>
        <w:rPr>
          <w:sz w:val="18"/>
        </w:rPr>
        <w:t>the</w:t>
      </w:r>
      <w:r>
        <w:rPr>
          <w:spacing w:val="-7"/>
          <w:sz w:val="18"/>
        </w:rPr>
        <w:t xml:space="preserve"> </w:t>
      </w:r>
      <w:r>
        <w:rPr>
          <w:sz w:val="18"/>
        </w:rPr>
        <w:t>Contractor</w:t>
      </w:r>
      <w:r>
        <w:rPr>
          <w:spacing w:val="-9"/>
          <w:sz w:val="18"/>
        </w:rPr>
        <w:t xml:space="preserve"> </w:t>
      </w:r>
      <w:r>
        <w:rPr>
          <w:sz w:val="18"/>
        </w:rPr>
        <w:t>to</w:t>
      </w:r>
      <w:r>
        <w:rPr>
          <w:spacing w:val="-7"/>
          <w:sz w:val="18"/>
        </w:rPr>
        <w:t xml:space="preserve"> </w:t>
      </w:r>
      <w:r>
        <w:rPr>
          <w:sz w:val="18"/>
        </w:rPr>
        <w:t>maintain</w:t>
      </w:r>
      <w:r>
        <w:rPr>
          <w:spacing w:val="-6"/>
          <w:sz w:val="18"/>
        </w:rPr>
        <w:t xml:space="preserve"> </w:t>
      </w:r>
      <w:r>
        <w:rPr>
          <w:sz w:val="18"/>
        </w:rPr>
        <w:t>continuity</w:t>
      </w:r>
      <w:r>
        <w:rPr>
          <w:spacing w:val="-6"/>
          <w:sz w:val="18"/>
        </w:rPr>
        <w:t xml:space="preserve"> </w:t>
      </w:r>
      <w:r>
        <w:rPr>
          <w:sz w:val="18"/>
        </w:rPr>
        <w:t>of</w:t>
      </w:r>
      <w:r>
        <w:rPr>
          <w:spacing w:val="-8"/>
          <w:sz w:val="18"/>
        </w:rPr>
        <w:t xml:space="preserve"> </w:t>
      </w:r>
      <w:r>
        <w:rPr>
          <w:sz w:val="18"/>
        </w:rPr>
        <w:t>personnel</w:t>
      </w:r>
      <w:r>
        <w:rPr>
          <w:spacing w:val="-5"/>
          <w:sz w:val="18"/>
        </w:rPr>
        <w:t xml:space="preserve"> </w:t>
      </w:r>
      <w:r>
        <w:rPr>
          <w:sz w:val="18"/>
        </w:rPr>
        <w:t>on</w:t>
      </w:r>
      <w:r>
        <w:rPr>
          <w:spacing w:val="-7"/>
          <w:sz w:val="18"/>
        </w:rPr>
        <w:t xml:space="preserve"> </w:t>
      </w:r>
      <w:r>
        <w:rPr>
          <w:sz w:val="18"/>
        </w:rPr>
        <w:t>projects</w:t>
      </w:r>
      <w:r>
        <w:rPr>
          <w:spacing w:val="-3"/>
          <w:sz w:val="18"/>
        </w:rPr>
        <w:t xml:space="preserve"> </w:t>
      </w:r>
      <w:r>
        <w:rPr>
          <w:sz w:val="18"/>
        </w:rPr>
        <w:t>assigned</w:t>
      </w:r>
      <w:r>
        <w:rPr>
          <w:spacing w:val="-6"/>
          <w:sz w:val="18"/>
        </w:rPr>
        <w:t xml:space="preserve"> </w:t>
      </w:r>
      <w:r>
        <w:rPr>
          <w:sz w:val="18"/>
        </w:rPr>
        <w:t>pursuant</w:t>
      </w:r>
      <w:r>
        <w:rPr>
          <w:spacing w:val="-4"/>
          <w:sz w:val="18"/>
        </w:rPr>
        <w:t xml:space="preserve"> </w:t>
      </w:r>
      <w:r>
        <w:rPr>
          <w:sz w:val="18"/>
        </w:rPr>
        <w:t>to</w:t>
      </w:r>
      <w:r>
        <w:rPr>
          <w:spacing w:val="-9"/>
          <w:sz w:val="18"/>
        </w:rPr>
        <w:t xml:space="preserve"> </w:t>
      </w:r>
      <w:r>
        <w:rPr>
          <w:sz w:val="18"/>
        </w:rPr>
        <w:t>a Commissioning Proposal and Work Order Authorization. Continuity of personnel promotes efficiency in the performance of the Commissioning Proposal and Work Order</w:t>
      </w:r>
      <w:r>
        <w:rPr>
          <w:spacing w:val="-32"/>
          <w:sz w:val="18"/>
        </w:rPr>
        <w:t xml:space="preserve"> </w:t>
      </w:r>
      <w:r>
        <w:rPr>
          <w:sz w:val="18"/>
        </w:rPr>
        <w:t>Authorization.</w:t>
      </w:r>
    </w:p>
    <w:p w:rsidR="002D410E" w:rsidRDefault="002D410E">
      <w:pPr>
        <w:pStyle w:val="BodyText"/>
        <w:spacing w:before="3"/>
        <w:rPr>
          <w:sz w:val="28"/>
        </w:rPr>
      </w:pPr>
    </w:p>
    <w:p w:rsidR="002D410E" w:rsidRDefault="00784B19">
      <w:pPr>
        <w:pStyle w:val="ListParagraph"/>
        <w:numPr>
          <w:ilvl w:val="1"/>
          <w:numId w:val="11"/>
        </w:numPr>
        <w:tabs>
          <w:tab w:val="left" w:pos="1599"/>
          <w:tab w:val="left" w:pos="1600"/>
        </w:tabs>
        <w:rPr>
          <w:sz w:val="18"/>
        </w:rPr>
      </w:pPr>
      <w:r>
        <w:rPr>
          <w:sz w:val="18"/>
          <w:u w:val="single"/>
        </w:rPr>
        <w:t>CONTRACT</w:t>
      </w:r>
      <w:r>
        <w:rPr>
          <w:spacing w:val="-5"/>
          <w:sz w:val="18"/>
          <w:u w:val="single"/>
        </w:rPr>
        <w:t xml:space="preserve"> </w:t>
      </w:r>
      <w:r>
        <w:rPr>
          <w:sz w:val="18"/>
          <w:u w:val="single"/>
        </w:rPr>
        <w:t>TERM</w:t>
      </w:r>
      <w:r>
        <w:rPr>
          <w:sz w:val="18"/>
        </w:rPr>
        <w:t>:</w:t>
      </w:r>
    </w:p>
    <w:p w:rsidR="002D410E" w:rsidRDefault="00784B19">
      <w:pPr>
        <w:pStyle w:val="ListParagraph"/>
        <w:numPr>
          <w:ilvl w:val="2"/>
          <w:numId w:val="11"/>
        </w:numPr>
        <w:tabs>
          <w:tab w:val="left" w:pos="1570"/>
          <w:tab w:val="left" w:pos="1571"/>
          <w:tab w:val="left" w:pos="8279"/>
          <w:tab w:val="left" w:pos="9340"/>
        </w:tabs>
        <w:spacing w:before="106"/>
        <w:ind w:hanging="721"/>
        <w:rPr>
          <w:sz w:val="18"/>
        </w:rPr>
      </w:pPr>
      <w:r>
        <w:rPr>
          <w:sz w:val="18"/>
          <w:u w:val="single"/>
        </w:rPr>
        <w:t>Contract Term</w:t>
      </w:r>
      <w:r>
        <w:rPr>
          <w:sz w:val="18"/>
        </w:rPr>
        <w:t>.</w:t>
      </w:r>
      <w:r>
        <w:rPr>
          <w:spacing w:val="5"/>
          <w:sz w:val="18"/>
        </w:rPr>
        <w:t xml:space="preserve"> </w:t>
      </w:r>
      <w:r>
        <w:rPr>
          <w:sz w:val="18"/>
        </w:rPr>
        <w:t>This Contract shall be effective for the period commencing</w:t>
      </w:r>
      <w:r>
        <w:rPr>
          <w:spacing w:val="-2"/>
          <w:sz w:val="18"/>
        </w:rPr>
        <w:t xml:space="preserve"> </w:t>
      </w:r>
      <w:r>
        <w:rPr>
          <w:sz w:val="18"/>
        </w:rPr>
        <w:t>of</w:t>
      </w:r>
      <w:r>
        <w:rPr>
          <w:sz w:val="18"/>
          <w:u w:val="single"/>
        </w:rPr>
        <w:t xml:space="preserve"> </w:t>
      </w:r>
      <w:r>
        <w:rPr>
          <w:sz w:val="18"/>
          <w:u w:val="single"/>
        </w:rPr>
        <w:tab/>
        <w:t>TBD</w:t>
      </w:r>
      <w:r>
        <w:rPr>
          <w:sz w:val="18"/>
          <w:u w:val="single"/>
        </w:rPr>
        <w:tab/>
      </w:r>
      <w:r>
        <w:rPr>
          <w:sz w:val="18"/>
        </w:rPr>
        <w:t>through</w:t>
      </w:r>
    </w:p>
    <w:p w:rsidR="002D410E" w:rsidRDefault="00784B19">
      <w:pPr>
        <w:tabs>
          <w:tab w:val="left" w:pos="1983"/>
          <w:tab w:val="left" w:pos="3041"/>
        </w:tabs>
        <w:spacing w:before="6" w:line="244" w:lineRule="auto"/>
        <w:ind w:left="1580" w:right="1103"/>
        <w:rPr>
          <w:sz w:val="18"/>
        </w:rPr>
      </w:pPr>
      <w:r>
        <w:rPr>
          <w:sz w:val="18"/>
          <w:u w:val="single"/>
        </w:rPr>
        <w:t xml:space="preserve"> </w:t>
      </w:r>
      <w:r>
        <w:rPr>
          <w:sz w:val="18"/>
          <w:u w:val="single"/>
        </w:rPr>
        <w:tab/>
        <w:t>TBD</w:t>
      </w:r>
      <w:r>
        <w:rPr>
          <w:sz w:val="18"/>
          <w:u w:val="single"/>
        </w:rPr>
        <w:tab/>
      </w:r>
      <w:r>
        <w:rPr>
          <w:sz w:val="18"/>
        </w:rPr>
        <w:t>. The State shall have no obligation for services rendered by the Contractor which are not performed within the specified</w:t>
      </w:r>
      <w:r>
        <w:rPr>
          <w:spacing w:val="-19"/>
          <w:sz w:val="18"/>
        </w:rPr>
        <w:t xml:space="preserve"> </w:t>
      </w:r>
      <w:r>
        <w:rPr>
          <w:sz w:val="18"/>
        </w:rPr>
        <w:t>period.</w:t>
      </w:r>
    </w:p>
    <w:p w:rsidR="002D410E" w:rsidRDefault="002D410E">
      <w:pPr>
        <w:pStyle w:val="BodyText"/>
        <w:spacing w:before="8"/>
        <w:rPr>
          <w:sz w:val="11"/>
        </w:rPr>
      </w:pPr>
    </w:p>
    <w:p w:rsidR="002D410E" w:rsidRDefault="002D410E">
      <w:pPr>
        <w:rPr>
          <w:sz w:val="11"/>
        </w:rPr>
        <w:sectPr w:rsidR="002D410E">
          <w:pgSz w:w="12240" w:h="15840"/>
          <w:pgMar w:top="820" w:right="400" w:bottom="500" w:left="580" w:header="0" w:footer="311" w:gutter="0"/>
          <w:cols w:space="720"/>
        </w:sectPr>
      </w:pPr>
    </w:p>
    <w:p w:rsidR="002D410E" w:rsidRDefault="00784B19">
      <w:pPr>
        <w:pStyle w:val="ListParagraph"/>
        <w:numPr>
          <w:ilvl w:val="2"/>
          <w:numId w:val="11"/>
        </w:numPr>
        <w:tabs>
          <w:tab w:val="left" w:pos="323"/>
        </w:tabs>
        <w:spacing w:before="94"/>
        <w:ind w:left="1173" w:right="17" w:hanging="1173"/>
        <w:jc w:val="right"/>
        <w:rPr>
          <w:sz w:val="18"/>
        </w:rPr>
      </w:pPr>
      <w:r>
        <w:rPr>
          <w:sz w:val="18"/>
        </w:rPr>
        <w:t>B.2.</w:t>
      </w:r>
    </w:p>
    <w:p w:rsidR="002D410E" w:rsidRDefault="002D410E">
      <w:pPr>
        <w:pStyle w:val="BodyText"/>
      </w:pPr>
    </w:p>
    <w:p w:rsidR="002D410E" w:rsidRDefault="002D410E">
      <w:pPr>
        <w:pStyle w:val="BodyText"/>
      </w:pPr>
    </w:p>
    <w:p w:rsidR="002D410E" w:rsidRDefault="002D410E">
      <w:pPr>
        <w:pStyle w:val="BodyText"/>
      </w:pPr>
    </w:p>
    <w:p w:rsidR="002D410E" w:rsidRDefault="002D410E">
      <w:pPr>
        <w:pStyle w:val="BodyText"/>
      </w:pPr>
    </w:p>
    <w:p w:rsidR="002D410E" w:rsidRDefault="002D410E">
      <w:pPr>
        <w:pStyle w:val="BodyText"/>
      </w:pPr>
    </w:p>
    <w:p w:rsidR="002D410E" w:rsidRDefault="002D410E">
      <w:pPr>
        <w:pStyle w:val="BodyText"/>
      </w:pPr>
    </w:p>
    <w:p w:rsidR="002D410E" w:rsidRDefault="002D410E">
      <w:pPr>
        <w:pStyle w:val="BodyText"/>
      </w:pPr>
    </w:p>
    <w:p w:rsidR="002D410E" w:rsidRDefault="00784B19">
      <w:pPr>
        <w:pStyle w:val="ListParagraph"/>
        <w:numPr>
          <w:ilvl w:val="2"/>
          <w:numId w:val="11"/>
        </w:numPr>
        <w:tabs>
          <w:tab w:val="left" w:pos="323"/>
        </w:tabs>
        <w:spacing w:before="133"/>
        <w:ind w:left="1173" w:right="17" w:hanging="1173"/>
        <w:jc w:val="right"/>
        <w:rPr>
          <w:sz w:val="18"/>
        </w:rPr>
      </w:pPr>
      <w:r>
        <w:rPr>
          <w:sz w:val="18"/>
        </w:rPr>
        <w:t>B.3.</w:t>
      </w:r>
    </w:p>
    <w:p w:rsidR="002D410E" w:rsidRDefault="002D410E">
      <w:pPr>
        <w:pStyle w:val="BodyText"/>
      </w:pPr>
    </w:p>
    <w:p w:rsidR="002D410E" w:rsidRDefault="002D410E">
      <w:pPr>
        <w:pStyle w:val="BodyText"/>
      </w:pPr>
    </w:p>
    <w:p w:rsidR="002D410E" w:rsidRDefault="002D410E">
      <w:pPr>
        <w:pStyle w:val="BodyText"/>
      </w:pPr>
    </w:p>
    <w:p w:rsidR="002D410E" w:rsidRDefault="002D410E">
      <w:pPr>
        <w:pStyle w:val="BodyText"/>
        <w:spacing w:before="1"/>
        <w:rPr>
          <w:sz w:val="19"/>
        </w:rPr>
      </w:pPr>
    </w:p>
    <w:p w:rsidR="002D410E" w:rsidRDefault="00784B19">
      <w:pPr>
        <w:pStyle w:val="BodyText"/>
        <w:ind w:right="109"/>
        <w:jc w:val="right"/>
      </w:pPr>
      <w:r>
        <w:rPr>
          <w:w w:val="95"/>
        </w:rPr>
        <w:t>C.</w:t>
      </w:r>
    </w:p>
    <w:p w:rsidR="002D410E" w:rsidRDefault="00784B19">
      <w:pPr>
        <w:spacing w:before="105"/>
        <w:jc w:val="right"/>
        <w:rPr>
          <w:sz w:val="18"/>
        </w:rPr>
      </w:pPr>
      <w:r>
        <w:rPr>
          <w:sz w:val="18"/>
        </w:rPr>
        <w:t>C.1.</w:t>
      </w:r>
    </w:p>
    <w:p w:rsidR="002D410E" w:rsidRDefault="00784B19">
      <w:pPr>
        <w:spacing w:before="94" w:line="247" w:lineRule="auto"/>
        <w:ind w:left="339" w:right="385"/>
        <w:rPr>
          <w:sz w:val="18"/>
        </w:rPr>
      </w:pPr>
      <w:r>
        <w:br w:type="column"/>
      </w:r>
      <w:r>
        <w:rPr>
          <w:sz w:val="18"/>
          <w:u w:val="single"/>
        </w:rPr>
        <w:t>Term Extension</w:t>
      </w:r>
      <w:r>
        <w:rPr>
          <w:sz w:val="18"/>
        </w:rPr>
        <w:t>. The State reserves the right to extend this Contract for a total Contract term of not more than five years, provided that the State notifies the Contractor in writing of its intention to do so at least thirty (30) days prior to this Contract expiration date.</w:t>
      </w:r>
    </w:p>
    <w:p w:rsidR="002D410E" w:rsidRDefault="002D410E">
      <w:pPr>
        <w:pStyle w:val="BodyText"/>
        <w:spacing w:before="6"/>
        <w:rPr>
          <w:sz w:val="18"/>
        </w:rPr>
      </w:pPr>
    </w:p>
    <w:p w:rsidR="002D410E" w:rsidRDefault="00784B19">
      <w:pPr>
        <w:spacing w:line="249" w:lineRule="auto"/>
        <w:ind w:left="349" w:right="385"/>
        <w:rPr>
          <w:sz w:val="18"/>
        </w:rPr>
      </w:pPr>
      <w:r>
        <w:rPr>
          <w:sz w:val="18"/>
        </w:rPr>
        <w:t xml:space="preserve">An extension of the term of this Contract will be </w:t>
      </w:r>
      <w:r w:rsidR="006D761F">
        <w:rPr>
          <w:sz w:val="18"/>
        </w:rPr>
        <w:t>affected</w:t>
      </w:r>
      <w:r>
        <w:rPr>
          <w:sz w:val="18"/>
        </w:rPr>
        <w:t xml:space="preserve"> through an amendment to the Contract. If the extension of the Contract necessitates additional funding beyond that which was included in the original Contract, the increase in the State’s maximum liability will also be </w:t>
      </w:r>
      <w:r w:rsidR="006D761F">
        <w:rPr>
          <w:sz w:val="18"/>
        </w:rPr>
        <w:t>affected</w:t>
      </w:r>
      <w:r>
        <w:rPr>
          <w:sz w:val="18"/>
        </w:rPr>
        <w:t xml:space="preserve"> through an amendment to the Contract and shall be based upon rates provided for in the original contract.</w:t>
      </w:r>
    </w:p>
    <w:p w:rsidR="002D410E" w:rsidRDefault="002D410E">
      <w:pPr>
        <w:pStyle w:val="BodyText"/>
        <w:spacing w:before="6"/>
      </w:pPr>
    </w:p>
    <w:p w:rsidR="002D410E" w:rsidRDefault="00784B19">
      <w:pPr>
        <w:spacing w:line="247" w:lineRule="auto"/>
        <w:ind w:left="339" w:right="333"/>
        <w:rPr>
          <w:sz w:val="18"/>
        </w:rPr>
      </w:pPr>
      <w:r>
        <w:rPr>
          <w:sz w:val="18"/>
          <w:u w:val="single"/>
        </w:rPr>
        <w:t>Construction Term Extension</w:t>
      </w:r>
      <w:r>
        <w:rPr>
          <w:sz w:val="18"/>
        </w:rPr>
        <w:t>. The State Contract shall be automatically extended for a period beginning at the end of the final term for the purpose of completing all commissioning activities associated with any Commissioning Work Order Authorizations initiated during the term of the Contract.</w:t>
      </w:r>
    </w:p>
    <w:p w:rsidR="002D410E" w:rsidRDefault="002D410E">
      <w:pPr>
        <w:pStyle w:val="BodyText"/>
      </w:pPr>
    </w:p>
    <w:p w:rsidR="002D410E" w:rsidRDefault="002D410E">
      <w:pPr>
        <w:pStyle w:val="BodyText"/>
        <w:spacing w:before="1"/>
        <w:rPr>
          <w:sz w:val="23"/>
        </w:rPr>
      </w:pPr>
    </w:p>
    <w:p w:rsidR="002D410E" w:rsidRDefault="00784B19">
      <w:pPr>
        <w:ind w:left="421"/>
        <w:rPr>
          <w:sz w:val="18"/>
        </w:rPr>
      </w:pPr>
      <w:r>
        <w:rPr>
          <w:sz w:val="18"/>
          <w:u w:val="single"/>
        </w:rPr>
        <w:t>PAYMENT TERMS AND CONDITIONS</w:t>
      </w:r>
      <w:r>
        <w:rPr>
          <w:sz w:val="18"/>
        </w:rPr>
        <w:t>:</w:t>
      </w:r>
    </w:p>
    <w:p w:rsidR="002D410E" w:rsidRDefault="00784B19">
      <w:pPr>
        <w:spacing w:before="15" w:line="256" w:lineRule="auto"/>
        <w:ind w:left="421" w:right="303" w:firstLine="52"/>
        <w:rPr>
          <w:sz w:val="18"/>
        </w:rPr>
      </w:pPr>
      <w:r>
        <w:rPr>
          <w:sz w:val="18"/>
          <w:u w:val="single"/>
        </w:rPr>
        <w:t>Maximum Liability</w:t>
      </w:r>
      <w:r>
        <w:rPr>
          <w:sz w:val="18"/>
        </w:rPr>
        <w:t xml:space="preserve">. The maximum liability of the State under this Contract is One Million </w:t>
      </w:r>
      <w:r w:rsidR="000F1E21">
        <w:rPr>
          <w:sz w:val="18"/>
        </w:rPr>
        <w:t>Five</w:t>
      </w:r>
      <w:r>
        <w:rPr>
          <w:sz w:val="18"/>
        </w:rPr>
        <w:t xml:space="preserve"> Hundred Thousand Dollars ($1,</w:t>
      </w:r>
      <w:r w:rsidR="000F1E21">
        <w:rPr>
          <w:sz w:val="18"/>
        </w:rPr>
        <w:t>5</w:t>
      </w:r>
      <w:r>
        <w:rPr>
          <w:sz w:val="18"/>
        </w:rPr>
        <w:t>00,000.00) for the Contract Term unless modified by a written amendment to this Contract. In accordance with Contract Attachment 1 the State shall issue individual Work Order Authorizations which shall be budgeted and funded through individual projects in order to request that Contractor provide services under this Contract. Subject to the terms and conditions of this Contract, the Contractor will only be paid for services provided under this Contract after a Work Order Authorization is issued to Contractor. The compensation set forth on the</w:t>
      </w:r>
      <w:r>
        <w:rPr>
          <w:spacing w:val="-10"/>
          <w:sz w:val="18"/>
        </w:rPr>
        <w:t xml:space="preserve"> </w:t>
      </w:r>
      <w:r>
        <w:rPr>
          <w:sz w:val="18"/>
        </w:rPr>
        <w:t>Work Order Authorizations shall constitute the entire compensation due to the Contractor for the services provided services provided under that Work Order Authorization and will be inclusive of all applicable taxes, fees, overhead, profit and all other direct and indirect costs incurred or to be incurred by the Contractor regardless of the difficulty, hours worked, or materials or equipment required. The compensation set forth on the Work Order Authorizations will be set in accordance with Contract Section C.3</w:t>
      </w:r>
      <w:r w:rsidR="006D761F">
        <w:rPr>
          <w:sz w:val="18"/>
        </w:rPr>
        <w:t xml:space="preserve">, </w:t>
      </w:r>
      <w:r>
        <w:rPr>
          <w:sz w:val="18"/>
        </w:rPr>
        <w:t>C.4 and C.6. below. The Owner is under no obligation to request work from the Contractor in any specific dollar amount or to request any work at all from the Contractor during any period of this Contract.</w:t>
      </w:r>
    </w:p>
    <w:p w:rsidR="002D410E" w:rsidRDefault="002D410E">
      <w:pPr>
        <w:spacing w:line="256" w:lineRule="auto"/>
        <w:rPr>
          <w:sz w:val="18"/>
        </w:rPr>
        <w:sectPr w:rsidR="002D410E">
          <w:type w:val="continuous"/>
          <w:pgSz w:w="12240" w:h="15840"/>
          <w:pgMar w:top="1500" w:right="400" w:bottom="280" w:left="580" w:header="720" w:footer="720" w:gutter="0"/>
          <w:cols w:num="2" w:space="720" w:equalWidth="0">
            <w:col w:w="1192" w:space="40"/>
            <w:col w:w="10028"/>
          </w:cols>
        </w:sectPr>
      </w:pPr>
    </w:p>
    <w:p w:rsidR="002D410E" w:rsidRDefault="00784B19">
      <w:pPr>
        <w:pStyle w:val="ListParagraph"/>
        <w:numPr>
          <w:ilvl w:val="1"/>
          <w:numId w:val="10"/>
        </w:numPr>
        <w:tabs>
          <w:tab w:val="left" w:pos="1652"/>
          <w:tab w:val="left" w:pos="1653"/>
        </w:tabs>
        <w:spacing w:before="79" w:line="247" w:lineRule="auto"/>
        <w:ind w:right="606"/>
        <w:rPr>
          <w:sz w:val="18"/>
        </w:rPr>
      </w:pPr>
      <w:r>
        <w:rPr>
          <w:sz w:val="18"/>
          <w:u w:val="single"/>
        </w:rPr>
        <w:t>Payment Methodology.</w:t>
      </w:r>
      <w:r>
        <w:rPr>
          <w:sz w:val="18"/>
        </w:rPr>
        <w:t xml:space="preserve"> The Contractor’s compensation shall be contingent upon the satisfactory completion of services set forth in the Work Order Authorizations. The Contractor shall submit invoices, in form and substance acceptable to the State with all of the necessary supporting documentation, prior to any payment. Such invoices shall</w:t>
      </w:r>
      <w:r>
        <w:rPr>
          <w:spacing w:val="-2"/>
          <w:sz w:val="18"/>
        </w:rPr>
        <w:t xml:space="preserve"> </w:t>
      </w:r>
      <w:r>
        <w:rPr>
          <w:sz w:val="18"/>
        </w:rPr>
        <w:t>be</w:t>
      </w:r>
      <w:r>
        <w:rPr>
          <w:spacing w:val="-3"/>
          <w:sz w:val="18"/>
        </w:rPr>
        <w:t xml:space="preserve"> </w:t>
      </w:r>
      <w:r>
        <w:rPr>
          <w:sz w:val="18"/>
        </w:rPr>
        <w:t>submitted</w:t>
      </w:r>
      <w:r>
        <w:rPr>
          <w:spacing w:val="-4"/>
          <w:sz w:val="18"/>
        </w:rPr>
        <w:t xml:space="preserve"> </w:t>
      </w:r>
      <w:r>
        <w:rPr>
          <w:sz w:val="18"/>
        </w:rPr>
        <w:t>for</w:t>
      </w:r>
      <w:r>
        <w:rPr>
          <w:spacing w:val="-3"/>
          <w:sz w:val="18"/>
        </w:rPr>
        <w:t xml:space="preserve"> </w:t>
      </w:r>
      <w:r>
        <w:rPr>
          <w:sz w:val="18"/>
        </w:rPr>
        <w:t>completed</w:t>
      </w:r>
      <w:r>
        <w:rPr>
          <w:spacing w:val="-1"/>
          <w:sz w:val="18"/>
        </w:rPr>
        <w:t xml:space="preserve"> </w:t>
      </w:r>
      <w:r>
        <w:rPr>
          <w:sz w:val="18"/>
        </w:rPr>
        <w:t>units</w:t>
      </w:r>
      <w:r>
        <w:rPr>
          <w:spacing w:val="-3"/>
          <w:sz w:val="18"/>
        </w:rPr>
        <w:t xml:space="preserve"> </w:t>
      </w:r>
      <w:r>
        <w:rPr>
          <w:sz w:val="18"/>
        </w:rPr>
        <w:t>of</w:t>
      </w:r>
      <w:r>
        <w:rPr>
          <w:spacing w:val="-3"/>
          <w:sz w:val="18"/>
        </w:rPr>
        <w:t xml:space="preserve"> </w:t>
      </w:r>
      <w:r>
        <w:rPr>
          <w:sz w:val="18"/>
        </w:rPr>
        <w:t>service</w:t>
      </w:r>
      <w:r>
        <w:rPr>
          <w:spacing w:val="-4"/>
          <w:sz w:val="18"/>
        </w:rPr>
        <w:t xml:space="preserve"> </w:t>
      </w:r>
      <w:r>
        <w:rPr>
          <w:sz w:val="18"/>
        </w:rPr>
        <w:t>no</w:t>
      </w:r>
      <w:r>
        <w:rPr>
          <w:spacing w:val="-3"/>
          <w:sz w:val="18"/>
        </w:rPr>
        <w:t xml:space="preserve"> </w:t>
      </w:r>
      <w:r>
        <w:rPr>
          <w:sz w:val="18"/>
        </w:rPr>
        <w:t>more</w:t>
      </w:r>
      <w:r>
        <w:rPr>
          <w:spacing w:val="-3"/>
          <w:sz w:val="18"/>
        </w:rPr>
        <w:t xml:space="preserve"> </w:t>
      </w:r>
      <w:r>
        <w:rPr>
          <w:sz w:val="18"/>
        </w:rPr>
        <w:t>than</w:t>
      </w:r>
      <w:r>
        <w:rPr>
          <w:spacing w:val="-2"/>
          <w:sz w:val="18"/>
        </w:rPr>
        <w:t xml:space="preserve"> </w:t>
      </w:r>
      <w:r>
        <w:rPr>
          <w:sz w:val="18"/>
        </w:rPr>
        <w:t>monthly.</w:t>
      </w:r>
      <w:r>
        <w:rPr>
          <w:spacing w:val="-3"/>
          <w:sz w:val="18"/>
        </w:rPr>
        <w:t xml:space="preserve"> </w:t>
      </w:r>
      <w:r>
        <w:rPr>
          <w:sz w:val="18"/>
        </w:rPr>
        <w:t>The</w:t>
      </w:r>
      <w:r>
        <w:rPr>
          <w:spacing w:val="-3"/>
          <w:sz w:val="18"/>
        </w:rPr>
        <w:t xml:space="preserve"> </w:t>
      </w:r>
      <w:r>
        <w:rPr>
          <w:sz w:val="18"/>
        </w:rPr>
        <w:t>invoices</w:t>
      </w:r>
      <w:r>
        <w:rPr>
          <w:spacing w:val="-4"/>
          <w:sz w:val="18"/>
        </w:rPr>
        <w:t xml:space="preserve"> </w:t>
      </w:r>
      <w:r>
        <w:rPr>
          <w:sz w:val="18"/>
        </w:rPr>
        <w:t>shall</w:t>
      </w:r>
      <w:r>
        <w:rPr>
          <w:spacing w:val="-3"/>
          <w:sz w:val="18"/>
        </w:rPr>
        <w:t xml:space="preserve"> </w:t>
      </w:r>
      <w:r>
        <w:rPr>
          <w:sz w:val="18"/>
        </w:rPr>
        <w:t>be</w:t>
      </w:r>
      <w:r>
        <w:rPr>
          <w:spacing w:val="-2"/>
          <w:sz w:val="18"/>
        </w:rPr>
        <w:t xml:space="preserve"> </w:t>
      </w:r>
      <w:r>
        <w:rPr>
          <w:sz w:val="18"/>
        </w:rPr>
        <w:t>submitted</w:t>
      </w:r>
      <w:r>
        <w:rPr>
          <w:spacing w:val="-1"/>
          <w:sz w:val="18"/>
        </w:rPr>
        <w:t xml:space="preserve"> </w:t>
      </w:r>
      <w:r>
        <w:rPr>
          <w:sz w:val="18"/>
        </w:rPr>
        <w:t>as Direct Rates (Option A) or Schedule of Values (Option B) as agreed to by the</w:t>
      </w:r>
      <w:r>
        <w:rPr>
          <w:spacing w:val="-24"/>
          <w:sz w:val="18"/>
        </w:rPr>
        <w:t xml:space="preserve"> </w:t>
      </w:r>
      <w:r>
        <w:rPr>
          <w:sz w:val="18"/>
        </w:rPr>
        <w:t>State.</w:t>
      </w:r>
    </w:p>
    <w:p w:rsidR="002D410E" w:rsidRDefault="00784B19">
      <w:pPr>
        <w:pStyle w:val="ListParagraph"/>
        <w:numPr>
          <w:ilvl w:val="2"/>
          <w:numId w:val="10"/>
        </w:numPr>
        <w:tabs>
          <w:tab w:val="left" w:pos="2255"/>
        </w:tabs>
        <w:spacing w:before="115" w:line="244" w:lineRule="auto"/>
        <w:ind w:right="1196" w:firstLine="302"/>
        <w:rPr>
          <w:sz w:val="18"/>
        </w:rPr>
      </w:pPr>
      <w:r>
        <w:rPr>
          <w:sz w:val="18"/>
        </w:rPr>
        <w:t>Option</w:t>
      </w:r>
      <w:r>
        <w:rPr>
          <w:spacing w:val="-2"/>
          <w:sz w:val="18"/>
        </w:rPr>
        <w:t xml:space="preserve"> </w:t>
      </w:r>
      <w:r>
        <w:rPr>
          <w:sz w:val="18"/>
        </w:rPr>
        <w:t>A.</w:t>
      </w:r>
      <w:r>
        <w:rPr>
          <w:spacing w:val="-4"/>
          <w:sz w:val="18"/>
        </w:rPr>
        <w:t xml:space="preserve"> </w:t>
      </w:r>
      <w:r>
        <w:rPr>
          <w:sz w:val="18"/>
        </w:rPr>
        <w:t>The</w:t>
      </w:r>
      <w:r>
        <w:rPr>
          <w:spacing w:val="-2"/>
          <w:sz w:val="18"/>
        </w:rPr>
        <w:t xml:space="preserve"> </w:t>
      </w:r>
      <w:r>
        <w:rPr>
          <w:sz w:val="18"/>
        </w:rPr>
        <w:t>Contractor</w:t>
      </w:r>
      <w:r>
        <w:rPr>
          <w:spacing w:val="-2"/>
          <w:sz w:val="18"/>
        </w:rPr>
        <w:t xml:space="preserve"> </w:t>
      </w:r>
      <w:r>
        <w:rPr>
          <w:sz w:val="18"/>
        </w:rPr>
        <w:t>shall</w:t>
      </w:r>
      <w:r>
        <w:rPr>
          <w:spacing w:val="-4"/>
          <w:sz w:val="18"/>
        </w:rPr>
        <w:t xml:space="preserve"> </w:t>
      </w:r>
      <w:r>
        <w:rPr>
          <w:sz w:val="18"/>
        </w:rPr>
        <w:t>be</w:t>
      </w:r>
      <w:r>
        <w:rPr>
          <w:spacing w:val="-4"/>
          <w:sz w:val="18"/>
        </w:rPr>
        <w:t xml:space="preserve"> </w:t>
      </w:r>
      <w:r>
        <w:rPr>
          <w:sz w:val="18"/>
        </w:rPr>
        <w:t>compensated</w:t>
      </w:r>
      <w:r>
        <w:rPr>
          <w:spacing w:val="-2"/>
          <w:sz w:val="18"/>
        </w:rPr>
        <w:t xml:space="preserve"> </w:t>
      </w:r>
      <w:r>
        <w:rPr>
          <w:sz w:val="18"/>
        </w:rPr>
        <w:t>based</w:t>
      </w:r>
      <w:r>
        <w:rPr>
          <w:spacing w:val="-2"/>
          <w:sz w:val="18"/>
        </w:rPr>
        <w:t xml:space="preserve"> </w:t>
      </w:r>
      <w:r>
        <w:rPr>
          <w:sz w:val="18"/>
        </w:rPr>
        <w:t>on</w:t>
      </w:r>
      <w:r>
        <w:rPr>
          <w:spacing w:val="-2"/>
          <w:sz w:val="18"/>
        </w:rPr>
        <w:t xml:space="preserve"> </w:t>
      </w:r>
      <w:r>
        <w:rPr>
          <w:sz w:val="18"/>
        </w:rPr>
        <w:t>Direct</w:t>
      </w:r>
      <w:r>
        <w:rPr>
          <w:spacing w:val="-2"/>
          <w:sz w:val="18"/>
        </w:rPr>
        <w:t xml:space="preserve"> </w:t>
      </w:r>
      <w:r>
        <w:rPr>
          <w:sz w:val="18"/>
        </w:rPr>
        <w:t>Amount</w:t>
      </w:r>
      <w:r>
        <w:rPr>
          <w:spacing w:val="-1"/>
          <w:sz w:val="18"/>
        </w:rPr>
        <w:t xml:space="preserve"> </w:t>
      </w:r>
      <w:r>
        <w:rPr>
          <w:sz w:val="18"/>
        </w:rPr>
        <w:t>Rates</w:t>
      </w:r>
      <w:r>
        <w:rPr>
          <w:spacing w:val="-3"/>
          <w:sz w:val="18"/>
        </w:rPr>
        <w:t xml:space="preserve"> </w:t>
      </w:r>
      <w:r>
        <w:rPr>
          <w:sz w:val="18"/>
        </w:rPr>
        <w:t>for</w:t>
      </w:r>
      <w:r>
        <w:rPr>
          <w:spacing w:val="-4"/>
          <w:sz w:val="18"/>
        </w:rPr>
        <w:t xml:space="preserve"> </w:t>
      </w:r>
      <w:r>
        <w:rPr>
          <w:sz w:val="18"/>
        </w:rPr>
        <w:t>units</w:t>
      </w:r>
      <w:r>
        <w:rPr>
          <w:spacing w:val="-1"/>
          <w:sz w:val="18"/>
        </w:rPr>
        <w:t xml:space="preserve"> </w:t>
      </w:r>
      <w:r>
        <w:rPr>
          <w:sz w:val="18"/>
        </w:rPr>
        <w:t>of</w:t>
      </w:r>
      <w:r>
        <w:rPr>
          <w:spacing w:val="-4"/>
          <w:sz w:val="18"/>
        </w:rPr>
        <w:t xml:space="preserve"> </w:t>
      </w:r>
      <w:r>
        <w:rPr>
          <w:sz w:val="18"/>
        </w:rPr>
        <w:t>service authorized by the State in accordance with the payment rates as detailed in Section</w:t>
      </w:r>
      <w:r>
        <w:rPr>
          <w:spacing w:val="-40"/>
          <w:sz w:val="18"/>
        </w:rPr>
        <w:t xml:space="preserve"> </w:t>
      </w:r>
      <w:r>
        <w:rPr>
          <w:sz w:val="18"/>
        </w:rPr>
        <w:t>C.3.</w:t>
      </w:r>
    </w:p>
    <w:p w:rsidR="002D410E" w:rsidRDefault="00784B19">
      <w:pPr>
        <w:pStyle w:val="ListParagraph"/>
        <w:numPr>
          <w:ilvl w:val="2"/>
          <w:numId w:val="10"/>
        </w:numPr>
        <w:tabs>
          <w:tab w:val="left" w:pos="2255"/>
        </w:tabs>
        <w:spacing w:before="118" w:line="247" w:lineRule="auto"/>
        <w:ind w:right="1260" w:firstLine="302"/>
        <w:rPr>
          <w:sz w:val="18"/>
        </w:rPr>
      </w:pPr>
      <w:r>
        <w:rPr>
          <w:sz w:val="18"/>
        </w:rPr>
        <w:t xml:space="preserve">Option B. The Contractor shall be compensated based on satisfactory completion of tasks and deliverables of service authorized by the State in accordance with state approved Work Order Authorization’s Schedule of Values based on Direct Amount Rates for units of service that will be specific to </w:t>
      </w:r>
      <w:r w:rsidR="006D761F">
        <w:rPr>
          <w:sz w:val="18"/>
        </w:rPr>
        <w:t>each project</w:t>
      </w:r>
      <w:r>
        <w:rPr>
          <w:sz w:val="18"/>
        </w:rPr>
        <w:t>.</w:t>
      </w:r>
    </w:p>
    <w:p w:rsidR="002D410E" w:rsidRDefault="00784B19">
      <w:pPr>
        <w:pStyle w:val="ListParagraph"/>
        <w:numPr>
          <w:ilvl w:val="1"/>
          <w:numId w:val="10"/>
        </w:numPr>
        <w:tabs>
          <w:tab w:val="left" w:pos="1652"/>
          <w:tab w:val="left" w:pos="1653"/>
        </w:tabs>
        <w:spacing w:before="114" w:line="247" w:lineRule="auto"/>
        <w:ind w:right="516"/>
        <w:rPr>
          <w:sz w:val="18"/>
        </w:rPr>
      </w:pPr>
      <w:r>
        <w:rPr>
          <w:sz w:val="18"/>
          <w:u w:val="single"/>
        </w:rPr>
        <w:t>Compensation</w:t>
      </w:r>
      <w:r>
        <w:rPr>
          <w:spacing w:val="-4"/>
          <w:sz w:val="18"/>
          <w:u w:val="single"/>
        </w:rPr>
        <w:t xml:space="preserve"> </w:t>
      </w:r>
      <w:r>
        <w:rPr>
          <w:sz w:val="18"/>
          <w:u w:val="single"/>
        </w:rPr>
        <w:t>Basis.</w:t>
      </w:r>
      <w:r>
        <w:rPr>
          <w:spacing w:val="-1"/>
          <w:sz w:val="18"/>
        </w:rPr>
        <w:t xml:space="preserve"> </w:t>
      </w:r>
      <w:r>
        <w:rPr>
          <w:sz w:val="18"/>
        </w:rPr>
        <w:t>Compensation</w:t>
      </w:r>
      <w:r>
        <w:rPr>
          <w:spacing w:val="-2"/>
          <w:sz w:val="18"/>
        </w:rPr>
        <w:t xml:space="preserve"> </w:t>
      </w:r>
      <w:r>
        <w:rPr>
          <w:sz w:val="18"/>
        </w:rPr>
        <w:t>to</w:t>
      </w:r>
      <w:r>
        <w:rPr>
          <w:spacing w:val="-3"/>
          <w:sz w:val="18"/>
        </w:rPr>
        <w:t xml:space="preserve"> </w:t>
      </w:r>
      <w:r>
        <w:rPr>
          <w:sz w:val="18"/>
        </w:rPr>
        <w:t>the</w:t>
      </w:r>
      <w:r>
        <w:rPr>
          <w:spacing w:val="-4"/>
          <w:sz w:val="18"/>
        </w:rPr>
        <w:t xml:space="preserve"> </w:t>
      </w:r>
      <w:r>
        <w:rPr>
          <w:sz w:val="18"/>
        </w:rPr>
        <w:t>Contractor</w:t>
      </w:r>
      <w:r>
        <w:rPr>
          <w:spacing w:val="-5"/>
          <w:sz w:val="18"/>
        </w:rPr>
        <w:t xml:space="preserve"> </w:t>
      </w:r>
      <w:r>
        <w:rPr>
          <w:sz w:val="18"/>
        </w:rPr>
        <w:t>for</w:t>
      </w:r>
      <w:r>
        <w:rPr>
          <w:spacing w:val="-2"/>
          <w:sz w:val="18"/>
        </w:rPr>
        <w:t xml:space="preserve"> </w:t>
      </w:r>
      <w:r>
        <w:rPr>
          <w:sz w:val="18"/>
        </w:rPr>
        <w:t>all</w:t>
      </w:r>
      <w:r>
        <w:rPr>
          <w:spacing w:val="-3"/>
          <w:sz w:val="18"/>
        </w:rPr>
        <w:t xml:space="preserve"> </w:t>
      </w:r>
      <w:r>
        <w:rPr>
          <w:sz w:val="18"/>
        </w:rPr>
        <w:t>commissioning</w:t>
      </w:r>
      <w:r>
        <w:rPr>
          <w:spacing w:val="-4"/>
          <w:sz w:val="18"/>
        </w:rPr>
        <w:t xml:space="preserve"> </w:t>
      </w:r>
      <w:r>
        <w:rPr>
          <w:sz w:val="18"/>
        </w:rPr>
        <w:t>services</w:t>
      </w:r>
      <w:r>
        <w:rPr>
          <w:spacing w:val="-1"/>
          <w:sz w:val="18"/>
        </w:rPr>
        <w:t xml:space="preserve"> </w:t>
      </w:r>
      <w:r>
        <w:rPr>
          <w:sz w:val="18"/>
        </w:rPr>
        <w:t>authorized</w:t>
      </w:r>
      <w:r>
        <w:rPr>
          <w:spacing w:val="-3"/>
          <w:sz w:val="18"/>
        </w:rPr>
        <w:t xml:space="preserve"> </w:t>
      </w:r>
      <w:r>
        <w:rPr>
          <w:sz w:val="18"/>
        </w:rPr>
        <w:t>by</w:t>
      </w:r>
      <w:r>
        <w:rPr>
          <w:spacing w:val="-4"/>
          <w:sz w:val="18"/>
        </w:rPr>
        <w:t xml:space="preserve"> </w:t>
      </w:r>
      <w:r>
        <w:rPr>
          <w:sz w:val="18"/>
        </w:rPr>
        <w:t>the</w:t>
      </w:r>
      <w:r>
        <w:rPr>
          <w:spacing w:val="-2"/>
          <w:sz w:val="18"/>
        </w:rPr>
        <w:t xml:space="preserve"> </w:t>
      </w:r>
      <w:r>
        <w:rPr>
          <w:sz w:val="18"/>
        </w:rPr>
        <w:t>Owner</w:t>
      </w:r>
      <w:r>
        <w:rPr>
          <w:spacing w:val="-2"/>
          <w:sz w:val="18"/>
        </w:rPr>
        <w:t xml:space="preserve"> </w:t>
      </w:r>
      <w:r>
        <w:rPr>
          <w:sz w:val="18"/>
        </w:rPr>
        <w:t>in</w:t>
      </w:r>
      <w:r>
        <w:rPr>
          <w:spacing w:val="-3"/>
          <w:sz w:val="18"/>
        </w:rPr>
        <w:t xml:space="preserve"> </w:t>
      </w:r>
      <w:r>
        <w:rPr>
          <w:sz w:val="18"/>
        </w:rPr>
        <w:t>a Work Order Authorization shall be set in accordance with the Direct Amount Rates or Specialized Services Consultant Multiplier set forth</w:t>
      </w:r>
      <w:r>
        <w:rPr>
          <w:spacing w:val="-20"/>
          <w:sz w:val="18"/>
        </w:rPr>
        <w:t xml:space="preserve"> </w:t>
      </w:r>
      <w:r>
        <w:rPr>
          <w:sz w:val="18"/>
        </w:rPr>
        <w:t>below.</w:t>
      </w:r>
    </w:p>
    <w:p w:rsidR="002D410E" w:rsidRDefault="00784B19">
      <w:pPr>
        <w:pStyle w:val="ListParagraph"/>
        <w:numPr>
          <w:ilvl w:val="2"/>
          <w:numId w:val="10"/>
        </w:numPr>
        <w:tabs>
          <w:tab w:val="left" w:pos="2295"/>
          <w:tab w:val="left" w:pos="2296"/>
        </w:tabs>
        <w:spacing w:before="114" w:line="244" w:lineRule="auto"/>
        <w:ind w:left="2298" w:right="1142" w:hanging="646"/>
        <w:rPr>
          <w:sz w:val="18"/>
        </w:rPr>
      </w:pPr>
      <w:r>
        <w:rPr>
          <w:sz w:val="18"/>
        </w:rPr>
        <w:t>Direct</w:t>
      </w:r>
      <w:r>
        <w:rPr>
          <w:spacing w:val="-4"/>
          <w:sz w:val="18"/>
        </w:rPr>
        <w:t xml:space="preserve"> </w:t>
      </w:r>
      <w:r>
        <w:rPr>
          <w:sz w:val="18"/>
        </w:rPr>
        <w:t>Amount</w:t>
      </w:r>
      <w:r>
        <w:rPr>
          <w:spacing w:val="-3"/>
          <w:sz w:val="18"/>
        </w:rPr>
        <w:t xml:space="preserve"> </w:t>
      </w:r>
      <w:r>
        <w:rPr>
          <w:sz w:val="18"/>
        </w:rPr>
        <w:t>Rates</w:t>
      </w:r>
      <w:r>
        <w:rPr>
          <w:spacing w:val="-2"/>
          <w:sz w:val="18"/>
        </w:rPr>
        <w:t xml:space="preserve"> </w:t>
      </w:r>
      <w:r>
        <w:rPr>
          <w:sz w:val="18"/>
        </w:rPr>
        <w:t>–</w:t>
      </w:r>
      <w:r>
        <w:rPr>
          <w:spacing w:val="-5"/>
          <w:sz w:val="18"/>
        </w:rPr>
        <w:t xml:space="preserve"> </w:t>
      </w:r>
      <w:r>
        <w:rPr>
          <w:sz w:val="18"/>
        </w:rPr>
        <w:t>The</w:t>
      </w:r>
      <w:r>
        <w:rPr>
          <w:spacing w:val="-4"/>
          <w:sz w:val="18"/>
        </w:rPr>
        <w:t xml:space="preserve"> </w:t>
      </w:r>
      <w:r>
        <w:rPr>
          <w:sz w:val="18"/>
        </w:rPr>
        <w:t>following</w:t>
      </w:r>
      <w:r>
        <w:rPr>
          <w:spacing w:val="-3"/>
          <w:sz w:val="18"/>
        </w:rPr>
        <w:t xml:space="preserve"> </w:t>
      </w:r>
      <w:r>
        <w:rPr>
          <w:sz w:val="18"/>
        </w:rPr>
        <w:t>is</w:t>
      </w:r>
      <w:r>
        <w:rPr>
          <w:spacing w:val="-3"/>
          <w:sz w:val="18"/>
        </w:rPr>
        <w:t xml:space="preserve"> </w:t>
      </w:r>
      <w:r>
        <w:rPr>
          <w:sz w:val="18"/>
        </w:rPr>
        <w:t>a</w:t>
      </w:r>
      <w:r>
        <w:rPr>
          <w:spacing w:val="-6"/>
          <w:sz w:val="18"/>
        </w:rPr>
        <w:t xml:space="preserve"> </w:t>
      </w:r>
      <w:r>
        <w:rPr>
          <w:sz w:val="18"/>
        </w:rPr>
        <w:t>schedule</w:t>
      </w:r>
      <w:r>
        <w:rPr>
          <w:spacing w:val="-5"/>
          <w:sz w:val="18"/>
        </w:rPr>
        <w:t xml:space="preserve"> </w:t>
      </w:r>
      <w:r>
        <w:rPr>
          <w:sz w:val="18"/>
        </w:rPr>
        <w:t>of</w:t>
      </w:r>
      <w:r>
        <w:rPr>
          <w:spacing w:val="-4"/>
          <w:sz w:val="18"/>
        </w:rPr>
        <w:t xml:space="preserve"> </w:t>
      </w:r>
      <w:r>
        <w:rPr>
          <w:sz w:val="18"/>
        </w:rPr>
        <w:t>direct</w:t>
      </w:r>
      <w:r>
        <w:rPr>
          <w:spacing w:val="-4"/>
          <w:sz w:val="18"/>
        </w:rPr>
        <w:t xml:space="preserve"> </w:t>
      </w:r>
      <w:r>
        <w:rPr>
          <w:sz w:val="18"/>
        </w:rPr>
        <w:t>amount</w:t>
      </w:r>
      <w:r>
        <w:rPr>
          <w:spacing w:val="-4"/>
          <w:sz w:val="18"/>
        </w:rPr>
        <w:t xml:space="preserve"> </w:t>
      </w:r>
      <w:r>
        <w:rPr>
          <w:sz w:val="18"/>
        </w:rPr>
        <w:t>hourly</w:t>
      </w:r>
      <w:r>
        <w:rPr>
          <w:spacing w:val="-5"/>
          <w:sz w:val="18"/>
        </w:rPr>
        <w:t xml:space="preserve"> </w:t>
      </w:r>
      <w:r>
        <w:rPr>
          <w:sz w:val="18"/>
        </w:rPr>
        <w:t>fee</w:t>
      </w:r>
      <w:r>
        <w:rPr>
          <w:spacing w:val="-4"/>
          <w:sz w:val="18"/>
        </w:rPr>
        <w:t xml:space="preserve"> </w:t>
      </w:r>
      <w:r>
        <w:rPr>
          <w:sz w:val="18"/>
        </w:rPr>
        <w:t>rates</w:t>
      </w:r>
      <w:r>
        <w:rPr>
          <w:spacing w:val="-2"/>
          <w:sz w:val="18"/>
        </w:rPr>
        <w:t xml:space="preserve"> </w:t>
      </w:r>
      <w:r>
        <w:rPr>
          <w:sz w:val="18"/>
        </w:rPr>
        <w:t>per</w:t>
      </w:r>
      <w:r>
        <w:rPr>
          <w:spacing w:val="-7"/>
          <w:sz w:val="18"/>
        </w:rPr>
        <w:t xml:space="preserve"> </w:t>
      </w:r>
      <w:r>
        <w:rPr>
          <w:sz w:val="18"/>
        </w:rPr>
        <w:t>Contractor positions applicable for this</w:t>
      </w:r>
      <w:r>
        <w:rPr>
          <w:spacing w:val="-15"/>
          <w:sz w:val="18"/>
        </w:rPr>
        <w:t xml:space="preserve"> </w:t>
      </w:r>
      <w:r>
        <w:rPr>
          <w:sz w:val="18"/>
        </w:rPr>
        <w:t>Contract.</w:t>
      </w:r>
    </w:p>
    <w:p w:rsidR="002D410E" w:rsidRDefault="002D410E">
      <w:pPr>
        <w:pStyle w:val="BodyText"/>
      </w:pPr>
    </w:p>
    <w:p w:rsidR="002D410E" w:rsidRDefault="002D410E">
      <w:pPr>
        <w:pStyle w:val="BodyText"/>
        <w:spacing w:before="10"/>
        <w:rPr>
          <w:sz w:val="17"/>
        </w:rPr>
      </w:pPr>
    </w:p>
    <w:p w:rsidR="002D410E" w:rsidRDefault="00276240">
      <w:pPr>
        <w:tabs>
          <w:tab w:val="left" w:pos="5900"/>
        </w:tabs>
        <w:spacing w:line="376" w:lineRule="auto"/>
        <w:ind w:left="2300" w:right="4407" w:hanging="5"/>
        <w:rPr>
          <w:sz w:val="18"/>
        </w:rPr>
      </w:pPr>
      <w:r>
        <w:rPr>
          <w:noProof/>
        </w:rPr>
        <mc:AlternateContent>
          <mc:Choice Requires="wps">
            <w:drawing>
              <wp:anchor distT="0" distB="0" distL="114300" distR="114300" simplePos="0" relativeHeight="251641344" behindDoc="1" locked="0" layoutInCell="1" allowOverlap="1">
                <wp:simplePos x="0" y="0"/>
                <wp:positionH relativeFrom="page">
                  <wp:posOffset>4115435</wp:posOffset>
                </wp:positionH>
                <wp:positionV relativeFrom="paragraph">
                  <wp:posOffset>332105</wp:posOffset>
                </wp:positionV>
                <wp:extent cx="635635" cy="0"/>
                <wp:effectExtent l="0" t="0" r="0" b="0"/>
                <wp:wrapNone/>
                <wp:docPr id="5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E4F6B" id="Line 21" o:spid="_x0000_s1026" style="position:absolute;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05pt,26.15pt" to="374.1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" strokeweight=".20003mm">
                <w10:wrap anchorx="page"/>
              </v:line>
            </w:pict>
          </mc:Fallback>
        </mc:AlternateContent>
      </w:r>
      <w:r w:rsidR="00784B19">
        <w:rPr>
          <w:sz w:val="18"/>
          <w:u w:val="single"/>
        </w:rPr>
        <w:t>Commissioning</w:t>
      </w:r>
      <w:r w:rsidR="00784B19">
        <w:rPr>
          <w:spacing w:val="-5"/>
          <w:sz w:val="18"/>
          <w:u w:val="single"/>
        </w:rPr>
        <w:t xml:space="preserve"> </w:t>
      </w:r>
      <w:r w:rsidR="00784B19">
        <w:rPr>
          <w:sz w:val="18"/>
          <w:u w:val="single"/>
        </w:rPr>
        <w:t>Position</w:t>
      </w:r>
      <w:r w:rsidR="00784B19">
        <w:rPr>
          <w:sz w:val="18"/>
        </w:rPr>
        <w:tab/>
      </w:r>
      <w:r w:rsidR="00784B19">
        <w:rPr>
          <w:sz w:val="18"/>
          <w:u w:val="single"/>
        </w:rPr>
        <w:t xml:space="preserve">Hourly </w:t>
      </w:r>
      <w:r w:rsidR="00784B19">
        <w:rPr>
          <w:spacing w:val="-4"/>
          <w:sz w:val="18"/>
          <w:u w:val="single"/>
        </w:rPr>
        <w:t>Rate</w:t>
      </w:r>
      <w:r w:rsidR="00784B19">
        <w:rPr>
          <w:spacing w:val="-4"/>
          <w:sz w:val="18"/>
        </w:rPr>
        <w:t xml:space="preserve"> </w:t>
      </w:r>
      <w:r w:rsidR="00784B19">
        <w:rPr>
          <w:sz w:val="18"/>
        </w:rPr>
        <w:t>Principal</w:t>
      </w:r>
    </w:p>
    <w:p w:rsidR="002D410E" w:rsidRDefault="00784B19">
      <w:pPr>
        <w:tabs>
          <w:tab w:val="left" w:pos="5900"/>
          <w:tab w:val="left" w:pos="6992"/>
        </w:tabs>
        <w:ind w:left="2300"/>
        <w:rPr>
          <w:sz w:val="18"/>
        </w:rPr>
      </w:pPr>
      <w:r>
        <w:rPr>
          <w:sz w:val="18"/>
        </w:rPr>
        <w:t>Senior or Project</w:t>
      </w:r>
      <w:r>
        <w:rPr>
          <w:spacing w:val="-15"/>
          <w:sz w:val="18"/>
        </w:rPr>
        <w:t xml:space="preserve"> </w:t>
      </w:r>
      <w:r>
        <w:rPr>
          <w:sz w:val="18"/>
        </w:rPr>
        <w:t>Engineer</w:t>
      </w:r>
      <w:r>
        <w:rPr>
          <w:sz w:val="18"/>
        </w:rPr>
        <w:tab/>
      </w:r>
      <w:r>
        <w:rPr>
          <w:sz w:val="18"/>
          <w:u w:val="single"/>
        </w:rPr>
        <w:t xml:space="preserve"> </w:t>
      </w:r>
      <w:r>
        <w:rPr>
          <w:sz w:val="18"/>
          <w:u w:val="single"/>
        </w:rPr>
        <w:tab/>
      </w:r>
    </w:p>
    <w:p w:rsidR="002D410E" w:rsidRDefault="00784B19">
      <w:pPr>
        <w:tabs>
          <w:tab w:val="left" w:pos="5900"/>
          <w:tab w:val="left" w:pos="6992"/>
        </w:tabs>
        <w:spacing w:before="117"/>
        <w:ind w:left="2300"/>
        <w:rPr>
          <w:sz w:val="18"/>
        </w:rPr>
      </w:pPr>
      <w:r>
        <w:rPr>
          <w:sz w:val="18"/>
        </w:rPr>
        <w:t>Controls</w:t>
      </w:r>
      <w:r>
        <w:rPr>
          <w:spacing w:val="-12"/>
          <w:sz w:val="18"/>
        </w:rPr>
        <w:t xml:space="preserve"> </w:t>
      </w:r>
      <w:r>
        <w:rPr>
          <w:sz w:val="18"/>
        </w:rPr>
        <w:t>Specialist</w:t>
      </w:r>
      <w:r>
        <w:rPr>
          <w:sz w:val="18"/>
        </w:rPr>
        <w:tab/>
      </w:r>
      <w:r>
        <w:rPr>
          <w:sz w:val="18"/>
          <w:u w:val="single"/>
        </w:rPr>
        <w:t xml:space="preserve"> </w:t>
      </w:r>
      <w:r>
        <w:rPr>
          <w:sz w:val="18"/>
          <w:u w:val="single"/>
        </w:rPr>
        <w:tab/>
      </w:r>
    </w:p>
    <w:p w:rsidR="002D410E" w:rsidRDefault="00784B19">
      <w:pPr>
        <w:tabs>
          <w:tab w:val="left" w:pos="5900"/>
          <w:tab w:val="left" w:pos="6992"/>
        </w:tabs>
        <w:spacing w:before="118"/>
        <w:ind w:left="2300"/>
        <w:rPr>
          <w:sz w:val="18"/>
        </w:rPr>
      </w:pPr>
      <w:r>
        <w:rPr>
          <w:sz w:val="18"/>
        </w:rPr>
        <w:t>Staff</w:t>
      </w:r>
      <w:r>
        <w:rPr>
          <w:spacing w:val="-9"/>
          <w:sz w:val="18"/>
        </w:rPr>
        <w:t xml:space="preserve"> </w:t>
      </w:r>
      <w:r>
        <w:rPr>
          <w:sz w:val="18"/>
        </w:rPr>
        <w:t>Engineer</w:t>
      </w:r>
      <w:r>
        <w:rPr>
          <w:sz w:val="18"/>
        </w:rPr>
        <w:tab/>
      </w:r>
      <w:r>
        <w:rPr>
          <w:sz w:val="18"/>
          <w:u w:val="single"/>
        </w:rPr>
        <w:t xml:space="preserve"> </w:t>
      </w:r>
      <w:r>
        <w:rPr>
          <w:sz w:val="18"/>
          <w:u w:val="single"/>
        </w:rPr>
        <w:tab/>
      </w:r>
    </w:p>
    <w:p w:rsidR="002D410E" w:rsidRDefault="00784B19">
      <w:pPr>
        <w:tabs>
          <w:tab w:val="left" w:pos="5900"/>
          <w:tab w:val="left" w:pos="6992"/>
        </w:tabs>
        <w:spacing w:before="114"/>
        <w:ind w:left="2300"/>
        <w:rPr>
          <w:sz w:val="18"/>
        </w:rPr>
      </w:pPr>
      <w:r>
        <w:rPr>
          <w:sz w:val="18"/>
        </w:rPr>
        <w:t>Technical</w:t>
      </w:r>
      <w:r>
        <w:rPr>
          <w:spacing w:val="-10"/>
          <w:sz w:val="18"/>
        </w:rPr>
        <w:t xml:space="preserve"> </w:t>
      </w:r>
      <w:r>
        <w:rPr>
          <w:sz w:val="18"/>
        </w:rPr>
        <w:t>Staff</w:t>
      </w:r>
      <w:r>
        <w:rPr>
          <w:sz w:val="18"/>
        </w:rPr>
        <w:tab/>
      </w:r>
      <w:r>
        <w:rPr>
          <w:sz w:val="18"/>
          <w:u w:val="single"/>
        </w:rPr>
        <w:t xml:space="preserve"> </w:t>
      </w:r>
      <w:r>
        <w:rPr>
          <w:sz w:val="18"/>
          <w:u w:val="single"/>
        </w:rPr>
        <w:tab/>
      </w:r>
    </w:p>
    <w:p w:rsidR="002D410E" w:rsidRDefault="00784B19">
      <w:pPr>
        <w:tabs>
          <w:tab w:val="left" w:pos="5900"/>
          <w:tab w:val="left" w:pos="6992"/>
        </w:tabs>
        <w:spacing w:before="117"/>
        <w:ind w:left="2300"/>
        <w:rPr>
          <w:sz w:val="18"/>
        </w:rPr>
      </w:pPr>
      <w:r>
        <w:rPr>
          <w:sz w:val="18"/>
        </w:rPr>
        <w:t>Administrative</w:t>
      </w:r>
      <w:r>
        <w:rPr>
          <w:spacing w:val="-9"/>
          <w:sz w:val="18"/>
        </w:rPr>
        <w:t xml:space="preserve"> </w:t>
      </w:r>
      <w:r>
        <w:rPr>
          <w:sz w:val="18"/>
        </w:rPr>
        <w:t>Staff</w:t>
      </w:r>
      <w:r>
        <w:rPr>
          <w:sz w:val="18"/>
        </w:rPr>
        <w:tab/>
      </w:r>
      <w:r>
        <w:rPr>
          <w:sz w:val="18"/>
          <w:u w:val="single"/>
        </w:rPr>
        <w:t xml:space="preserve"> </w:t>
      </w:r>
      <w:r>
        <w:rPr>
          <w:sz w:val="18"/>
          <w:u w:val="single"/>
        </w:rPr>
        <w:tab/>
      </w:r>
    </w:p>
    <w:p w:rsidR="002D410E" w:rsidRDefault="00784B19">
      <w:pPr>
        <w:pStyle w:val="ListParagraph"/>
        <w:numPr>
          <w:ilvl w:val="2"/>
          <w:numId w:val="10"/>
        </w:numPr>
        <w:tabs>
          <w:tab w:val="left" w:pos="2297"/>
          <w:tab w:val="left" w:pos="2298"/>
        </w:tabs>
        <w:spacing w:before="115"/>
        <w:ind w:left="2298" w:hanging="646"/>
        <w:rPr>
          <w:sz w:val="18"/>
        </w:rPr>
      </w:pPr>
      <w:r>
        <w:rPr>
          <w:sz w:val="18"/>
        </w:rPr>
        <w:t>The maximum allowable direct rate shall be</w:t>
      </w:r>
      <w:r>
        <w:rPr>
          <w:spacing w:val="-7"/>
          <w:sz w:val="18"/>
        </w:rPr>
        <w:t xml:space="preserve"> </w:t>
      </w:r>
      <w:r>
        <w:rPr>
          <w:sz w:val="18"/>
        </w:rPr>
        <w:t>$175.00.</w:t>
      </w:r>
    </w:p>
    <w:p w:rsidR="002D410E" w:rsidRDefault="002D410E">
      <w:pPr>
        <w:pStyle w:val="BodyText"/>
        <w:spacing w:before="5"/>
        <w:rPr>
          <w:sz w:val="21"/>
        </w:rPr>
      </w:pPr>
    </w:p>
    <w:p w:rsidR="002D410E" w:rsidRDefault="00784B19">
      <w:pPr>
        <w:pStyle w:val="ListParagraph"/>
        <w:numPr>
          <w:ilvl w:val="2"/>
          <w:numId w:val="10"/>
        </w:numPr>
        <w:tabs>
          <w:tab w:val="left" w:pos="2297"/>
          <w:tab w:val="left" w:pos="2298"/>
        </w:tabs>
        <w:ind w:left="2298" w:hanging="646"/>
        <w:rPr>
          <w:sz w:val="18"/>
        </w:rPr>
      </w:pPr>
      <w:r>
        <w:rPr>
          <w:sz w:val="18"/>
        </w:rPr>
        <w:t>Specialized Services Consultant</w:t>
      </w:r>
      <w:r>
        <w:rPr>
          <w:spacing w:val="-18"/>
          <w:sz w:val="18"/>
        </w:rPr>
        <w:t xml:space="preserve"> </w:t>
      </w:r>
      <w:r>
        <w:rPr>
          <w:sz w:val="18"/>
        </w:rPr>
        <w:t>Multiplier</w:t>
      </w:r>
    </w:p>
    <w:p w:rsidR="002D410E" w:rsidRDefault="00784B19">
      <w:pPr>
        <w:spacing w:before="2"/>
        <w:ind w:left="2300" w:right="432"/>
        <w:rPr>
          <w:sz w:val="18"/>
        </w:rPr>
      </w:pPr>
      <w:r>
        <w:rPr>
          <w:sz w:val="18"/>
        </w:rPr>
        <w:t>When necessitated by project requirements and at the discretion of the State, the Contractor shall engage consultants or service-providers of specialized services. The multiplier for specialized services providers or consultants is one and twenty hundredths (1.20) times the amount as billed to the Contractor. All such services and rates shall be authorized in advance by the State.</w:t>
      </w:r>
    </w:p>
    <w:p w:rsidR="002D410E" w:rsidRDefault="002D410E">
      <w:pPr>
        <w:pStyle w:val="BodyText"/>
      </w:pPr>
    </w:p>
    <w:p w:rsidR="002D410E" w:rsidRDefault="002D410E">
      <w:pPr>
        <w:pStyle w:val="BodyText"/>
      </w:pPr>
    </w:p>
    <w:p w:rsidR="002D410E" w:rsidRDefault="002D410E">
      <w:pPr>
        <w:pStyle w:val="BodyText"/>
        <w:spacing w:before="4"/>
      </w:pPr>
    </w:p>
    <w:p w:rsidR="002D410E" w:rsidRDefault="00784B19">
      <w:pPr>
        <w:pStyle w:val="ListParagraph"/>
        <w:numPr>
          <w:ilvl w:val="1"/>
          <w:numId w:val="10"/>
        </w:numPr>
        <w:tabs>
          <w:tab w:val="left" w:pos="1570"/>
          <w:tab w:val="left" w:pos="1571"/>
        </w:tabs>
        <w:ind w:left="1570" w:right="257" w:hanging="720"/>
        <w:rPr>
          <w:sz w:val="18"/>
        </w:rPr>
      </w:pPr>
      <w:r>
        <w:rPr>
          <w:sz w:val="18"/>
          <w:u w:val="single"/>
        </w:rPr>
        <w:t>Travel Compensation.</w:t>
      </w:r>
      <w:r>
        <w:rPr>
          <w:sz w:val="18"/>
        </w:rPr>
        <w:t xml:space="preserve"> Compensation to the Contractor for travel, meals, or lodging shall be subject to amounts and limitations specified in the “State Comprehensive Travel Regulations,” as they are amended from time to time. The Contractor must include (in addition to other invoice requirements of the Contract) a complete itemization of travel compensation requested in accordance with and attaching to the invoice appropriate documentation and receipts as required by the above-referenced “State Comprehensive Travel Regulations.” All requests for compensation under this section must have been previously approved by the Owner in a Work Order</w:t>
      </w:r>
      <w:r>
        <w:rPr>
          <w:spacing w:val="-11"/>
          <w:sz w:val="18"/>
        </w:rPr>
        <w:t xml:space="preserve"> </w:t>
      </w:r>
      <w:r>
        <w:rPr>
          <w:sz w:val="18"/>
        </w:rPr>
        <w:t>Authorization.</w:t>
      </w:r>
    </w:p>
    <w:p w:rsidR="002D410E" w:rsidRDefault="002D410E">
      <w:pPr>
        <w:rPr>
          <w:sz w:val="18"/>
        </w:rPr>
        <w:sectPr w:rsidR="002D410E">
          <w:footerReference w:type="default" r:id="rId40"/>
          <w:pgSz w:w="12240" w:h="15840"/>
          <w:pgMar w:top="940" w:right="400" w:bottom="680" w:left="580" w:header="0" w:footer="482" w:gutter="0"/>
          <w:cols w:space="720"/>
        </w:sectPr>
      </w:pPr>
    </w:p>
    <w:p w:rsidR="002D410E" w:rsidRDefault="00784B19">
      <w:pPr>
        <w:pStyle w:val="ListParagraph"/>
        <w:numPr>
          <w:ilvl w:val="1"/>
          <w:numId w:val="10"/>
        </w:numPr>
        <w:tabs>
          <w:tab w:val="left" w:pos="1570"/>
          <w:tab w:val="left" w:pos="1571"/>
        </w:tabs>
        <w:spacing w:before="78"/>
        <w:ind w:left="1570" w:right="557" w:hanging="720"/>
        <w:rPr>
          <w:sz w:val="18"/>
        </w:rPr>
      </w:pPr>
      <w:r>
        <w:rPr>
          <w:sz w:val="18"/>
          <w:u w:val="single"/>
        </w:rPr>
        <w:t>Invoice</w:t>
      </w:r>
      <w:r>
        <w:rPr>
          <w:spacing w:val="-5"/>
          <w:sz w:val="18"/>
          <w:u w:val="single"/>
        </w:rPr>
        <w:t xml:space="preserve"> </w:t>
      </w:r>
      <w:r>
        <w:rPr>
          <w:sz w:val="18"/>
          <w:u w:val="single"/>
        </w:rPr>
        <w:t>Requirements</w:t>
      </w:r>
      <w:r>
        <w:rPr>
          <w:sz w:val="18"/>
        </w:rPr>
        <w:t>.</w:t>
      </w:r>
      <w:r>
        <w:rPr>
          <w:spacing w:val="-2"/>
          <w:sz w:val="18"/>
        </w:rPr>
        <w:t xml:space="preserve"> </w:t>
      </w:r>
      <w:r>
        <w:rPr>
          <w:sz w:val="18"/>
        </w:rPr>
        <w:t>The</w:t>
      </w:r>
      <w:r>
        <w:rPr>
          <w:spacing w:val="-2"/>
          <w:sz w:val="18"/>
        </w:rPr>
        <w:t xml:space="preserve"> </w:t>
      </w:r>
      <w:r>
        <w:rPr>
          <w:sz w:val="18"/>
        </w:rPr>
        <w:t>Contractor</w:t>
      </w:r>
      <w:r>
        <w:rPr>
          <w:spacing w:val="-2"/>
          <w:sz w:val="18"/>
        </w:rPr>
        <w:t xml:space="preserve"> </w:t>
      </w:r>
      <w:r>
        <w:rPr>
          <w:sz w:val="18"/>
        </w:rPr>
        <w:t>shall</w:t>
      </w:r>
      <w:r>
        <w:rPr>
          <w:spacing w:val="-2"/>
          <w:sz w:val="18"/>
        </w:rPr>
        <w:t xml:space="preserve"> </w:t>
      </w:r>
      <w:r>
        <w:rPr>
          <w:sz w:val="18"/>
        </w:rPr>
        <w:t>invoice</w:t>
      </w:r>
      <w:r>
        <w:rPr>
          <w:spacing w:val="-4"/>
          <w:sz w:val="18"/>
        </w:rPr>
        <w:t xml:space="preserve"> </w:t>
      </w:r>
      <w:r>
        <w:rPr>
          <w:sz w:val="18"/>
        </w:rPr>
        <w:t>the</w:t>
      </w:r>
      <w:r>
        <w:rPr>
          <w:spacing w:val="-2"/>
          <w:sz w:val="18"/>
        </w:rPr>
        <w:t xml:space="preserve"> </w:t>
      </w:r>
      <w:r>
        <w:rPr>
          <w:sz w:val="18"/>
        </w:rPr>
        <w:t>Owner</w:t>
      </w:r>
      <w:r>
        <w:rPr>
          <w:spacing w:val="-2"/>
          <w:sz w:val="18"/>
        </w:rPr>
        <w:t xml:space="preserve"> </w:t>
      </w:r>
      <w:r>
        <w:rPr>
          <w:sz w:val="18"/>
        </w:rPr>
        <w:t>only</w:t>
      </w:r>
      <w:r>
        <w:rPr>
          <w:spacing w:val="-1"/>
          <w:sz w:val="18"/>
        </w:rPr>
        <w:t xml:space="preserve"> </w:t>
      </w:r>
      <w:r>
        <w:rPr>
          <w:sz w:val="18"/>
        </w:rPr>
        <w:t>for</w:t>
      </w:r>
      <w:r>
        <w:rPr>
          <w:spacing w:val="-2"/>
          <w:sz w:val="18"/>
        </w:rPr>
        <w:t xml:space="preserve"> </w:t>
      </w:r>
      <w:r>
        <w:rPr>
          <w:sz w:val="18"/>
        </w:rPr>
        <w:t>completed</w:t>
      </w:r>
      <w:r>
        <w:rPr>
          <w:spacing w:val="-3"/>
          <w:sz w:val="18"/>
        </w:rPr>
        <w:t xml:space="preserve"> </w:t>
      </w:r>
      <w:r>
        <w:rPr>
          <w:sz w:val="18"/>
        </w:rPr>
        <w:t>increments</w:t>
      </w:r>
      <w:r>
        <w:rPr>
          <w:spacing w:val="-1"/>
          <w:sz w:val="18"/>
        </w:rPr>
        <w:t xml:space="preserve"> </w:t>
      </w:r>
      <w:r>
        <w:rPr>
          <w:sz w:val="18"/>
        </w:rPr>
        <w:t>of</w:t>
      </w:r>
      <w:r>
        <w:rPr>
          <w:spacing w:val="-2"/>
          <w:sz w:val="18"/>
        </w:rPr>
        <w:t xml:space="preserve"> </w:t>
      </w:r>
      <w:r>
        <w:rPr>
          <w:sz w:val="18"/>
        </w:rPr>
        <w:t>service</w:t>
      </w:r>
      <w:r>
        <w:rPr>
          <w:spacing w:val="-4"/>
          <w:sz w:val="18"/>
        </w:rPr>
        <w:t xml:space="preserve"> </w:t>
      </w:r>
      <w:r>
        <w:rPr>
          <w:sz w:val="18"/>
        </w:rPr>
        <w:t>and</w:t>
      </w:r>
      <w:r>
        <w:rPr>
          <w:spacing w:val="-2"/>
          <w:sz w:val="18"/>
        </w:rPr>
        <w:t xml:space="preserve"> </w:t>
      </w:r>
      <w:r>
        <w:rPr>
          <w:sz w:val="18"/>
        </w:rPr>
        <w:t>for</w:t>
      </w:r>
      <w:r>
        <w:rPr>
          <w:spacing w:val="-2"/>
          <w:sz w:val="18"/>
        </w:rPr>
        <w:t xml:space="preserve"> </w:t>
      </w:r>
      <w:r>
        <w:rPr>
          <w:sz w:val="18"/>
        </w:rPr>
        <w:t>the amount stipulated in Section C.3, above, and present said invoices no more often than monthly, with all necessary supporting documentation,</w:t>
      </w:r>
      <w:r>
        <w:rPr>
          <w:spacing w:val="-10"/>
          <w:sz w:val="18"/>
        </w:rPr>
        <w:t xml:space="preserve"> </w:t>
      </w:r>
      <w:r>
        <w:rPr>
          <w:sz w:val="18"/>
        </w:rPr>
        <w:t>to:</w:t>
      </w:r>
    </w:p>
    <w:p w:rsidR="00EF6125" w:rsidRPr="00EF6125" w:rsidRDefault="00EF6125" w:rsidP="00EF6125">
      <w:pPr>
        <w:tabs>
          <w:tab w:val="left" w:pos="1570"/>
          <w:tab w:val="left" w:pos="1571"/>
        </w:tabs>
        <w:spacing w:before="78"/>
        <w:ind w:right="557"/>
        <w:rPr>
          <w:sz w:val="18"/>
        </w:rPr>
      </w:pPr>
    </w:p>
    <w:p w:rsidR="00BB06D5" w:rsidRPr="00EF6125" w:rsidRDefault="00784B19" w:rsidP="00BB06D5">
      <w:pPr>
        <w:pStyle w:val="BodyText"/>
        <w:ind w:left="850" w:firstLine="720"/>
      </w:pPr>
      <w:r w:rsidRPr="00EF6125">
        <w:t xml:space="preserve">Tennessee </w:t>
      </w:r>
      <w:r w:rsidR="00BB06D5" w:rsidRPr="00EF6125">
        <w:t>Tech University</w:t>
      </w:r>
      <w:r w:rsidRPr="00EF6125">
        <w:t xml:space="preserve"> </w:t>
      </w:r>
    </w:p>
    <w:p w:rsidR="00BB06D5" w:rsidRPr="00EF6125" w:rsidRDefault="00BB06D5" w:rsidP="00BB06D5">
      <w:pPr>
        <w:pStyle w:val="BodyText"/>
        <w:ind w:left="850" w:firstLine="720"/>
      </w:pPr>
      <w:r w:rsidRPr="00EF6125">
        <w:t>220 W. Tenth Street</w:t>
      </w:r>
    </w:p>
    <w:p w:rsidR="002D410E" w:rsidRPr="00EF6125" w:rsidRDefault="00BB06D5" w:rsidP="00BB06D5">
      <w:pPr>
        <w:pStyle w:val="BodyText"/>
        <w:ind w:left="850" w:firstLine="720"/>
      </w:pPr>
      <w:r w:rsidRPr="00EF6125">
        <w:t>Cookeville</w:t>
      </w:r>
      <w:r w:rsidR="00784B19" w:rsidRPr="00EF6125">
        <w:t>, TN</w:t>
      </w:r>
      <w:r w:rsidRPr="00EF6125">
        <w:t xml:space="preserve"> 38501</w:t>
      </w:r>
    </w:p>
    <w:p w:rsidR="00BB06D5" w:rsidRPr="00EF6125" w:rsidRDefault="00BB06D5" w:rsidP="00BB06D5">
      <w:pPr>
        <w:pStyle w:val="BodyText"/>
        <w:ind w:left="850" w:firstLine="720"/>
      </w:pPr>
      <w:r w:rsidRPr="00EF6125">
        <w:t>capital-projects@tntech.edu</w:t>
      </w:r>
    </w:p>
    <w:p w:rsidR="002D410E" w:rsidRDefault="00784B19" w:rsidP="00BB06D5">
      <w:pPr>
        <w:pStyle w:val="BodyText"/>
        <w:ind w:left="850" w:firstLine="720"/>
      </w:pPr>
      <w:r w:rsidRPr="00EF6125">
        <w:t xml:space="preserve">Attn: </w:t>
      </w:r>
      <w:r w:rsidR="00BB06D5" w:rsidRPr="00EF6125">
        <w:t>Jody Webb</w:t>
      </w:r>
    </w:p>
    <w:p w:rsidR="002D410E" w:rsidRDefault="002D410E">
      <w:pPr>
        <w:pStyle w:val="BodyText"/>
        <w:spacing w:before="6"/>
        <w:rPr>
          <w:sz w:val="19"/>
        </w:rPr>
      </w:pPr>
    </w:p>
    <w:p w:rsidR="002D410E" w:rsidRDefault="00784B19">
      <w:pPr>
        <w:pStyle w:val="ListParagraph"/>
        <w:numPr>
          <w:ilvl w:val="0"/>
          <w:numId w:val="9"/>
        </w:numPr>
        <w:tabs>
          <w:tab w:val="left" w:pos="1940"/>
          <w:tab w:val="left" w:pos="1941"/>
        </w:tabs>
        <w:spacing w:before="1" w:line="244" w:lineRule="auto"/>
        <w:ind w:right="782"/>
        <w:rPr>
          <w:sz w:val="18"/>
        </w:rPr>
      </w:pPr>
      <w:r>
        <w:rPr>
          <w:sz w:val="18"/>
        </w:rPr>
        <w:t>Each</w:t>
      </w:r>
      <w:r>
        <w:rPr>
          <w:spacing w:val="-7"/>
          <w:sz w:val="18"/>
        </w:rPr>
        <w:t xml:space="preserve"> </w:t>
      </w:r>
      <w:r>
        <w:rPr>
          <w:sz w:val="18"/>
        </w:rPr>
        <w:t>invoice</w:t>
      </w:r>
      <w:r>
        <w:rPr>
          <w:spacing w:val="-3"/>
          <w:sz w:val="18"/>
        </w:rPr>
        <w:t xml:space="preserve"> </w:t>
      </w:r>
      <w:r>
        <w:rPr>
          <w:sz w:val="18"/>
        </w:rPr>
        <w:t>shall</w:t>
      </w:r>
      <w:r>
        <w:rPr>
          <w:spacing w:val="-3"/>
          <w:sz w:val="18"/>
        </w:rPr>
        <w:t xml:space="preserve"> </w:t>
      </w:r>
      <w:r>
        <w:rPr>
          <w:sz w:val="18"/>
        </w:rPr>
        <w:t>clearly</w:t>
      </w:r>
      <w:r>
        <w:rPr>
          <w:spacing w:val="-3"/>
          <w:sz w:val="18"/>
        </w:rPr>
        <w:t xml:space="preserve"> </w:t>
      </w:r>
      <w:r>
        <w:rPr>
          <w:sz w:val="18"/>
        </w:rPr>
        <w:t>and</w:t>
      </w:r>
      <w:r>
        <w:rPr>
          <w:spacing w:val="-6"/>
          <w:sz w:val="18"/>
        </w:rPr>
        <w:t xml:space="preserve"> </w:t>
      </w:r>
      <w:r>
        <w:rPr>
          <w:sz w:val="18"/>
        </w:rPr>
        <w:t>accurately</w:t>
      </w:r>
      <w:r>
        <w:rPr>
          <w:spacing w:val="-5"/>
          <w:sz w:val="18"/>
        </w:rPr>
        <w:t xml:space="preserve"> </w:t>
      </w:r>
      <w:r>
        <w:rPr>
          <w:sz w:val="18"/>
        </w:rPr>
        <w:t>detail</w:t>
      </w:r>
      <w:r>
        <w:rPr>
          <w:spacing w:val="-4"/>
          <w:sz w:val="18"/>
        </w:rPr>
        <w:t xml:space="preserve"> </w:t>
      </w:r>
      <w:r>
        <w:rPr>
          <w:sz w:val="18"/>
        </w:rPr>
        <w:t>all</w:t>
      </w:r>
      <w:r>
        <w:rPr>
          <w:spacing w:val="-6"/>
          <w:sz w:val="18"/>
        </w:rPr>
        <w:t xml:space="preserve"> </w:t>
      </w:r>
      <w:r>
        <w:rPr>
          <w:sz w:val="18"/>
        </w:rPr>
        <w:t>of</w:t>
      </w:r>
      <w:r>
        <w:rPr>
          <w:spacing w:val="-4"/>
          <w:sz w:val="18"/>
        </w:rPr>
        <w:t xml:space="preserve"> </w:t>
      </w:r>
      <w:r>
        <w:rPr>
          <w:sz w:val="18"/>
        </w:rPr>
        <w:t>the</w:t>
      </w:r>
      <w:r>
        <w:rPr>
          <w:spacing w:val="-5"/>
          <w:sz w:val="18"/>
        </w:rPr>
        <w:t xml:space="preserve"> </w:t>
      </w:r>
      <w:r>
        <w:rPr>
          <w:sz w:val="18"/>
        </w:rPr>
        <w:t>following required</w:t>
      </w:r>
      <w:r>
        <w:rPr>
          <w:spacing w:val="-3"/>
          <w:sz w:val="18"/>
        </w:rPr>
        <w:t xml:space="preserve"> </w:t>
      </w:r>
      <w:r>
        <w:rPr>
          <w:sz w:val="18"/>
        </w:rPr>
        <w:t>information</w:t>
      </w:r>
      <w:r>
        <w:rPr>
          <w:spacing w:val="-2"/>
          <w:sz w:val="18"/>
        </w:rPr>
        <w:t xml:space="preserve"> </w:t>
      </w:r>
      <w:r>
        <w:rPr>
          <w:sz w:val="18"/>
        </w:rPr>
        <w:t>(calculations</w:t>
      </w:r>
      <w:r>
        <w:rPr>
          <w:spacing w:val="-4"/>
          <w:sz w:val="18"/>
        </w:rPr>
        <w:t xml:space="preserve"> </w:t>
      </w:r>
      <w:r>
        <w:rPr>
          <w:sz w:val="18"/>
        </w:rPr>
        <w:t>must</w:t>
      </w:r>
      <w:r>
        <w:rPr>
          <w:spacing w:val="-2"/>
          <w:sz w:val="18"/>
        </w:rPr>
        <w:t xml:space="preserve"> </w:t>
      </w:r>
      <w:r>
        <w:rPr>
          <w:sz w:val="18"/>
        </w:rPr>
        <w:t>be extended and totaled</w:t>
      </w:r>
      <w:r>
        <w:rPr>
          <w:spacing w:val="-18"/>
          <w:sz w:val="18"/>
        </w:rPr>
        <w:t xml:space="preserve"> </w:t>
      </w:r>
      <w:r>
        <w:rPr>
          <w:sz w:val="18"/>
        </w:rPr>
        <w:t>correctly).</w:t>
      </w:r>
    </w:p>
    <w:p w:rsidR="002D410E" w:rsidRDefault="00784B19">
      <w:pPr>
        <w:pStyle w:val="ListParagraph"/>
        <w:numPr>
          <w:ilvl w:val="1"/>
          <w:numId w:val="9"/>
        </w:numPr>
        <w:tabs>
          <w:tab w:val="left" w:pos="2300"/>
          <w:tab w:val="left" w:pos="2301"/>
        </w:tabs>
        <w:spacing w:before="120"/>
        <w:ind w:hanging="584"/>
        <w:jc w:val="left"/>
        <w:rPr>
          <w:sz w:val="18"/>
        </w:rPr>
      </w:pPr>
      <w:r>
        <w:rPr>
          <w:sz w:val="18"/>
        </w:rPr>
        <w:t>Invoice Number (assigned by the</w:t>
      </w:r>
      <w:r>
        <w:rPr>
          <w:spacing w:val="-9"/>
          <w:sz w:val="18"/>
        </w:rPr>
        <w:t xml:space="preserve"> </w:t>
      </w:r>
      <w:r>
        <w:rPr>
          <w:sz w:val="18"/>
        </w:rPr>
        <w:t>Contractor);</w:t>
      </w:r>
    </w:p>
    <w:p w:rsidR="002D410E" w:rsidRDefault="00784B19">
      <w:pPr>
        <w:pStyle w:val="ListParagraph"/>
        <w:numPr>
          <w:ilvl w:val="1"/>
          <w:numId w:val="9"/>
        </w:numPr>
        <w:tabs>
          <w:tab w:val="left" w:pos="2737"/>
          <w:tab w:val="left" w:pos="2738"/>
        </w:tabs>
        <w:spacing w:before="6"/>
        <w:ind w:left="2737" w:hanging="453"/>
        <w:jc w:val="left"/>
        <w:rPr>
          <w:sz w:val="18"/>
        </w:rPr>
      </w:pPr>
      <w:r>
        <w:rPr>
          <w:sz w:val="18"/>
        </w:rPr>
        <w:t>Invoice</w:t>
      </w:r>
      <w:r>
        <w:rPr>
          <w:spacing w:val="-3"/>
          <w:sz w:val="18"/>
        </w:rPr>
        <w:t xml:space="preserve"> </w:t>
      </w:r>
      <w:r>
        <w:rPr>
          <w:sz w:val="18"/>
        </w:rPr>
        <w:t>Date;</w:t>
      </w:r>
    </w:p>
    <w:p w:rsidR="002D410E" w:rsidRPr="00EF6125" w:rsidRDefault="00784B19">
      <w:pPr>
        <w:pStyle w:val="ListParagraph"/>
        <w:numPr>
          <w:ilvl w:val="1"/>
          <w:numId w:val="9"/>
        </w:numPr>
        <w:tabs>
          <w:tab w:val="left" w:pos="2737"/>
          <w:tab w:val="left" w:pos="2738"/>
        </w:tabs>
        <w:spacing w:before="7"/>
        <w:ind w:left="2737" w:hanging="453"/>
        <w:jc w:val="left"/>
        <w:rPr>
          <w:sz w:val="18"/>
        </w:rPr>
      </w:pPr>
      <w:r>
        <w:rPr>
          <w:sz w:val="18"/>
        </w:rPr>
        <w:t>Contract Number SBC Project No.</w:t>
      </w:r>
      <w:r>
        <w:rPr>
          <w:spacing w:val="-15"/>
          <w:sz w:val="18"/>
        </w:rPr>
        <w:t xml:space="preserve"> </w:t>
      </w:r>
      <w:r w:rsidR="00FC25F6">
        <w:rPr>
          <w:sz w:val="18"/>
        </w:rPr>
        <w:t>364/000-01-2022</w:t>
      </w:r>
    </w:p>
    <w:p w:rsidR="002D410E" w:rsidRDefault="00784B19">
      <w:pPr>
        <w:pStyle w:val="ListParagraph"/>
        <w:numPr>
          <w:ilvl w:val="1"/>
          <w:numId w:val="9"/>
        </w:numPr>
        <w:tabs>
          <w:tab w:val="left" w:pos="2737"/>
          <w:tab w:val="left" w:pos="2738"/>
        </w:tabs>
        <w:spacing w:before="4"/>
        <w:ind w:left="2737" w:hanging="453"/>
        <w:jc w:val="left"/>
        <w:rPr>
          <w:sz w:val="18"/>
        </w:rPr>
      </w:pPr>
      <w:r>
        <w:rPr>
          <w:sz w:val="18"/>
        </w:rPr>
        <w:t>Customer Account Number (assigned by the Contractor to the above-referenced State</w:t>
      </w:r>
      <w:r>
        <w:rPr>
          <w:spacing w:val="-36"/>
          <w:sz w:val="18"/>
        </w:rPr>
        <w:t xml:space="preserve"> </w:t>
      </w:r>
      <w:r>
        <w:rPr>
          <w:sz w:val="18"/>
        </w:rPr>
        <w:t>Agency);</w:t>
      </w:r>
    </w:p>
    <w:p w:rsidR="002D410E" w:rsidRDefault="00784B19">
      <w:pPr>
        <w:pStyle w:val="ListParagraph"/>
        <w:numPr>
          <w:ilvl w:val="1"/>
          <w:numId w:val="9"/>
        </w:numPr>
        <w:tabs>
          <w:tab w:val="left" w:pos="2737"/>
          <w:tab w:val="left" w:pos="2738"/>
        </w:tabs>
        <w:spacing w:before="9"/>
        <w:ind w:left="2737" w:hanging="453"/>
        <w:jc w:val="left"/>
        <w:rPr>
          <w:sz w:val="18"/>
        </w:rPr>
      </w:pPr>
      <w:r>
        <w:rPr>
          <w:sz w:val="18"/>
        </w:rPr>
        <w:t>Contractor</w:t>
      </w:r>
      <w:r>
        <w:rPr>
          <w:spacing w:val="-4"/>
          <w:sz w:val="18"/>
        </w:rPr>
        <w:t xml:space="preserve"> </w:t>
      </w:r>
      <w:r>
        <w:rPr>
          <w:sz w:val="18"/>
        </w:rPr>
        <w:t>Name;</w:t>
      </w:r>
    </w:p>
    <w:p w:rsidR="002D410E" w:rsidRDefault="00784B19">
      <w:pPr>
        <w:pStyle w:val="ListParagraph"/>
        <w:numPr>
          <w:ilvl w:val="1"/>
          <w:numId w:val="9"/>
        </w:numPr>
        <w:tabs>
          <w:tab w:val="left" w:pos="2737"/>
          <w:tab w:val="left" w:pos="2738"/>
        </w:tabs>
        <w:spacing w:before="7" w:line="244" w:lineRule="auto"/>
        <w:ind w:left="2737" w:right="832" w:hanging="452"/>
        <w:jc w:val="left"/>
        <w:rPr>
          <w:sz w:val="18"/>
        </w:rPr>
      </w:pPr>
      <w:r>
        <w:rPr>
          <w:sz w:val="18"/>
        </w:rPr>
        <w:t>Contractor Federal Employer Identification, Social Security, or Tennessee Edison Registration</w:t>
      </w:r>
      <w:r>
        <w:rPr>
          <w:spacing w:val="-19"/>
          <w:sz w:val="18"/>
        </w:rPr>
        <w:t xml:space="preserve"> </w:t>
      </w:r>
      <w:r>
        <w:rPr>
          <w:spacing w:val="-7"/>
          <w:sz w:val="18"/>
        </w:rPr>
        <w:t xml:space="preserve">ID </w:t>
      </w:r>
      <w:r>
        <w:rPr>
          <w:sz w:val="18"/>
        </w:rPr>
        <w:t>Number Referenced in Preamble of this</w:t>
      </w:r>
      <w:r>
        <w:rPr>
          <w:spacing w:val="-17"/>
          <w:sz w:val="18"/>
        </w:rPr>
        <w:t xml:space="preserve"> </w:t>
      </w:r>
      <w:r>
        <w:rPr>
          <w:sz w:val="18"/>
        </w:rPr>
        <w:t>Contract;</w:t>
      </w:r>
    </w:p>
    <w:p w:rsidR="002D410E" w:rsidRDefault="00784B19">
      <w:pPr>
        <w:pStyle w:val="ListParagraph"/>
        <w:numPr>
          <w:ilvl w:val="1"/>
          <w:numId w:val="9"/>
        </w:numPr>
        <w:tabs>
          <w:tab w:val="left" w:pos="2737"/>
          <w:tab w:val="left" w:pos="2738"/>
        </w:tabs>
        <w:spacing w:before="5"/>
        <w:ind w:left="2737" w:hanging="453"/>
        <w:jc w:val="left"/>
        <w:rPr>
          <w:sz w:val="18"/>
        </w:rPr>
      </w:pPr>
      <w:r>
        <w:rPr>
          <w:sz w:val="18"/>
        </w:rPr>
        <w:t>Contractor Contact for Invoice Questions (name, phone, and/or</w:t>
      </w:r>
      <w:r>
        <w:rPr>
          <w:spacing w:val="-27"/>
          <w:sz w:val="18"/>
        </w:rPr>
        <w:t xml:space="preserve"> </w:t>
      </w:r>
      <w:r>
        <w:rPr>
          <w:sz w:val="18"/>
        </w:rPr>
        <w:t>fax);</w:t>
      </w:r>
    </w:p>
    <w:p w:rsidR="002D410E" w:rsidRDefault="00784B19">
      <w:pPr>
        <w:pStyle w:val="ListParagraph"/>
        <w:numPr>
          <w:ilvl w:val="1"/>
          <w:numId w:val="9"/>
        </w:numPr>
        <w:tabs>
          <w:tab w:val="left" w:pos="2737"/>
          <w:tab w:val="left" w:pos="2738"/>
        </w:tabs>
        <w:spacing w:before="6"/>
        <w:ind w:left="2737" w:hanging="453"/>
        <w:jc w:val="left"/>
        <w:rPr>
          <w:sz w:val="18"/>
        </w:rPr>
      </w:pPr>
      <w:r>
        <w:rPr>
          <w:sz w:val="18"/>
        </w:rPr>
        <w:t>Contractor Remittance</w:t>
      </w:r>
      <w:r>
        <w:rPr>
          <w:spacing w:val="-7"/>
          <w:sz w:val="18"/>
        </w:rPr>
        <w:t xml:space="preserve"> </w:t>
      </w:r>
      <w:r>
        <w:rPr>
          <w:sz w:val="18"/>
        </w:rPr>
        <w:t>Address;</w:t>
      </w:r>
    </w:p>
    <w:p w:rsidR="002D410E" w:rsidRDefault="00784B19">
      <w:pPr>
        <w:pStyle w:val="ListParagraph"/>
        <w:numPr>
          <w:ilvl w:val="1"/>
          <w:numId w:val="9"/>
        </w:numPr>
        <w:tabs>
          <w:tab w:val="left" w:pos="2737"/>
          <w:tab w:val="left" w:pos="2738"/>
        </w:tabs>
        <w:spacing w:before="8"/>
        <w:ind w:left="2737" w:hanging="453"/>
        <w:jc w:val="left"/>
        <w:rPr>
          <w:sz w:val="18"/>
        </w:rPr>
      </w:pPr>
      <w:r>
        <w:rPr>
          <w:sz w:val="18"/>
        </w:rPr>
        <w:t>Description of Delivered</w:t>
      </w:r>
      <w:r>
        <w:rPr>
          <w:spacing w:val="-10"/>
          <w:sz w:val="18"/>
        </w:rPr>
        <w:t xml:space="preserve"> </w:t>
      </w:r>
      <w:r>
        <w:rPr>
          <w:sz w:val="18"/>
        </w:rPr>
        <w:t>Service;</w:t>
      </w:r>
    </w:p>
    <w:p w:rsidR="002D410E" w:rsidRDefault="00784B19">
      <w:pPr>
        <w:pStyle w:val="ListParagraph"/>
        <w:numPr>
          <w:ilvl w:val="1"/>
          <w:numId w:val="9"/>
        </w:numPr>
        <w:tabs>
          <w:tab w:val="left" w:pos="2737"/>
          <w:tab w:val="left" w:pos="2738"/>
        </w:tabs>
        <w:spacing w:before="6"/>
        <w:ind w:left="2737" w:hanging="453"/>
        <w:jc w:val="left"/>
        <w:rPr>
          <w:sz w:val="18"/>
        </w:rPr>
      </w:pPr>
      <w:r>
        <w:rPr>
          <w:sz w:val="18"/>
        </w:rPr>
        <w:t>Total Amount Due for delivered service (as stipulated in Section C.3.</w:t>
      </w:r>
      <w:r>
        <w:rPr>
          <w:spacing w:val="-28"/>
          <w:sz w:val="18"/>
        </w:rPr>
        <w:t xml:space="preserve"> </w:t>
      </w:r>
      <w:r>
        <w:rPr>
          <w:sz w:val="18"/>
        </w:rPr>
        <w:t>above);</w:t>
      </w:r>
    </w:p>
    <w:p w:rsidR="002D410E" w:rsidRDefault="00784B19">
      <w:pPr>
        <w:pStyle w:val="ListParagraph"/>
        <w:numPr>
          <w:ilvl w:val="1"/>
          <w:numId w:val="9"/>
        </w:numPr>
        <w:tabs>
          <w:tab w:val="left" w:pos="2737"/>
          <w:tab w:val="left" w:pos="2738"/>
        </w:tabs>
        <w:spacing w:before="5" w:line="244" w:lineRule="auto"/>
        <w:ind w:left="2737" w:right="647" w:hanging="452"/>
        <w:jc w:val="left"/>
        <w:rPr>
          <w:sz w:val="18"/>
        </w:rPr>
      </w:pPr>
      <w:r>
        <w:rPr>
          <w:sz w:val="18"/>
        </w:rPr>
        <w:t>Further, the monthly invoices will include the name of each individual, the individual’s job title, the number</w:t>
      </w:r>
      <w:r>
        <w:rPr>
          <w:spacing w:val="-2"/>
          <w:sz w:val="18"/>
        </w:rPr>
        <w:t xml:space="preserve"> </w:t>
      </w:r>
      <w:r>
        <w:rPr>
          <w:sz w:val="18"/>
        </w:rPr>
        <w:t>of</w:t>
      </w:r>
      <w:r>
        <w:rPr>
          <w:spacing w:val="-5"/>
          <w:sz w:val="18"/>
        </w:rPr>
        <w:t xml:space="preserve"> </w:t>
      </w:r>
      <w:r>
        <w:rPr>
          <w:sz w:val="18"/>
        </w:rPr>
        <w:t>hours</w:t>
      </w:r>
      <w:r>
        <w:rPr>
          <w:spacing w:val="-1"/>
          <w:sz w:val="18"/>
        </w:rPr>
        <w:t xml:space="preserve"> </w:t>
      </w:r>
      <w:r>
        <w:rPr>
          <w:sz w:val="18"/>
        </w:rPr>
        <w:t>worked</w:t>
      </w:r>
      <w:r>
        <w:rPr>
          <w:spacing w:val="-6"/>
          <w:sz w:val="18"/>
        </w:rPr>
        <w:t xml:space="preserve"> </w:t>
      </w:r>
      <w:r>
        <w:rPr>
          <w:sz w:val="18"/>
        </w:rPr>
        <w:t>during</w:t>
      </w:r>
      <w:r>
        <w:rPr>
          <w:spacing w:val="-1"/>
          <w:sz w:val="18"/>
        </w:rPr>
        <w:t xml:space="preserve"> </w:t>
      </w:r>
      <w:r>
        <w:rPr>
          <w:sz w:val="18"/>
        </w:rPr>
        <w:t>the</w:t>
      </w:r>
      <w:r>
        <w:rPr>
          <w:spacing w:val="-7"/>
          <w:sz w:val="18"/>
        </w:rPr>
        <w:t xml:space="preserve"> </w:t>
      </w:r>
      <w:r>
        <w:rPr>
          <w:sz w:val="18"/>
        </w:rPr>
        <w:t>period,</w:t>
      </w:r>
      <w:r>
        <w:rPr>
          <w:spacing w:val="-3"/>
          <w:sz w:val="18"/>
        </w:rPr>
        <w:t xml:space="preserve"> </w:t>
      </w:r>
      <w:r>
        <w:rPr>
          <w:sz w:val="18"/>
        </w:rPr>
        <w:t>the</w:t>
      </w:r>
      <w:r>
        <w:rPr>
          <w:spacing w:val="-4"/>
          <w:sz w:val="18"/>
        </w:rPr>
        <w:t xml:space="preserve"> </w:t>
      </w:r>
      <w:r>
        <w:rPr>
          <w:sz w:val="18"/>
        </w:rPr>
        <w:t>hourly</w:t>
      </w:r>
      <w:r>
        <w:rPr>
          <w:spacing w:val="-3"/>
          <w:sz w:val="18"/>
        </w:rPr>
        <w:t xml:space="preserve"> </w:t>
      </w:r>
      <w:r>
        <w:rPr>
          <w:sz w:val="18"/>
        </w:rPr>
        <w:t>rate,</w:t>
      </w:r>
      <w:r>
        <w:rPr>
          <w:spacing w:val="-2"/>
          <w:sz w:val="18"/>
        </w:rPr>
        <w:t xml:space="preserve"> </w:t>
      </w:r>
      <w:r>
        <w:rPr>
          <w:sz w:val="18"/>
        </w:rPr>
        <w:t>the</w:t>
      </w:r>
      <w:r>
        <w:rPr>
          <w:spacing w:val="-3"/>
          <w:sz w:val="18"/>
        </w:rPr>
        <w:t xml:space="preserve"> </w:t>
      </w:r>
      <w:r>
        <w:rPr>
          <w:sz w:val="18"/>
        </w:rPr>
        <w:t>total</w:t>
      </w:r>
      <w:r>
        <w:rPr>
          <w:spacing w:val="-4"/>
          <w:sz w:val="18"/>
        </w:rPr>
        <w:t xml:space="preserve"> </w:t>
      </w:r>
      <w:r>
        <w:rPr>
          <w:sz w:val="18"/>
        </w:rPr>
        <w:t>compensation</w:t>
      </w:r>
      <w:r>
        <w:rPr>
          <w:spacing w:val="-3"/>
          <w:sz w:val="18"/>
        </w:rPr>
        <w:t xml:space="preserve"> </w:t>
      </w:r>
      <w:r>
        <w:rPr>
          <w:sz w:val="18"/>
        </w:rPr>
        <w:t>requested</w:t>
      </w:r>
      <w:r>
        <w:rPr>
          <w:spacing w:val="-1"/>
          <w:sz w:val="18"/>
        </w:rPr>
        <w:t xml:space="preserve"> </w:t>
      </w:r>
      <w:r>
        <w:rPr>
          <w:sz w:val="18"/>
        </w:rPr>
        <w:t>for</w:t>
      </w:r>
      <w:r>
        <w:rPr>
          <w:spacing w:val="-5"/>
          <w:sz w:val="18"/>
        </w:rPr>
        <w:t xml:space="preserve"> </w:t>
      </w:r>
      <w:r>
        <w:rPr>
          <w:sz w:val="18"/>
        </w:rPr>
        <w:t>the individual, the total amount due the Contractor for the period involved, each project expenditure to- date, total expenditures to date and balance of funds remaining in the</w:t>
      </w:r>
      <w:r>
        <w:rPr>
          <w:spacing w:val="-33"/>
          <w:sz w:val="18"/>
        </w:rPr>
        <w:t xml:space="preserve"> </w:t>
      </w:r>
      <w:r>
        <w:rPr>
          <w:sz w:val="18"/>
        </w:rPr>
        <w:t>Contract.</w:t>
      </w:r>
    </w:p>
    <w:p w:rsidR="002D410E" w:rsidRDefault="00784B19">
      <w:pPr>
        <w:pStyle w:val="ListParagraph"/>
        <w:numPr>
          <w:ilvl w:val="0"/>
          <w:numId w:val="8"/>
        </w:numPr>
        <w:tabs>
          <w:tab w:val="left" w:pos="2300"/>
          <w:tab w:val="left" w:pos="2301"/>
        </w:tabs>
        <w:spacing w:before="117"/>
        <w:ind w:hanging="584"/>
        <w:rPr>
          <w:sz w:val="18"/>
        </w:rPr>
      </w:pPr>
      <w:r>
        <w:rPr>
          <w:sz w:val="18"/>
        </w:rPr>
        <w:t>The Contractor understands and agrees that an invoice under this Contract</w:t>
      </w:r>
      <w:r>
        <w:rPr>
          <w:spacing w:val="-34"/>
          <w:sz w:val="18"/>
        </w:rPr>
        <w:t xml:space="preserve"> </w:t>
      </w:r>
      <w:r>
        <w:rPr>
          <w:sz w:val="18"/>
        </w:rPr>
        <w:t>shall:</w:t>
      </w:r>
    </w:p>
    <w:p w:rsidR="002D410E" w:rsidRDefault="00784B19">
      <w:pPr>
        <w:pStyle w:val="ListParagraph"/>
        <w:numPr>
          <w:ilvl w:val="1"/>
          <w:numId w:val="8"/>
        </w:numPr>
        <w:tabs>
          <w:tab w:val="left" w:pos="2737"/>
          <w:tab w:val="left" w:pos="2738"/>
        </w:tabs>
        <w:spacing w:before="113" w:line="244" w:lineRule="auto"/>
        <w:ind w:right="801"/>
        <w:rPr>
          <w:sz w:val="18"/>
        </w:rPr>
      </w:pPr>
      <w:r>
        <w:rPr>
          <w:sz w:val="18"/>
        </w:rPr>
        <w:t>include only charges for service described in Contract Section A and in accordance with</w:t>
      </w:r>
      <w:r>
        <w:rPr>
          <w:spacing w:val="-22"/>
          <w:sz w:val="18"/>
        </w:rPr>
        <w:t xml:space="preserve"> </w:t>
      </w:r>
      <w:r>
        <w:rPr>
          <w:sz w:val="18"/>
        </w:rPr>
        <w:t>payment terms and conditions set forth in Contract Section</w:t>
      </w:r>
      <w:r>
        <w:rPr>
          <w:spacing w:val="-20"/>
          <w:sz w:val="18"/>
        </w:rPr>
        <w:t xml:space="preserve"> </w:t>
      </w:r>
      <w:r>
        <w:rPr>
          <w:sz w:val="18"/>
        </w:rPr>
        <w:t>C;</w:t>
      </w:r>
    </w:p>
    <w:p w:rsidR="002D410E" w:rsidRDefault="00784B19">
      <w:pPr>
        <w:pStyle w:val="ListParagraph"/>
        <w:numPr>
          <w:ilvl w:val="1"/>
          <w:numId w:val="8"/>
        </w:numPr>
        <w:tabs>
          <w:tab w:val="left" w:pos="2737"/>
          <w:tab w:val="left" w:pos="2738"/>
        </w:tabs>
        <w:spacing w:before="5"/>
        <w:ind w:hanging="471"/>
        <w:rPr>
          <w:sz w:val="18"/>
        </w:rPr>
      </w:pPr>
      <w:r>
        <w:rPr>
          <w:sz w:val="18"/>
        </w:rPr>
        <w:t>only</w:t>
      </w:r>
      <w:r>
        <w:rPr>
          <w:spacing w:val="-7"/>
          <w:sz w:val="18"/>
        </w:rPr>
        <w:t xml:space="preserve"> </w:t>
      </w:r>
      <w:r>
        <w:rPr>
          <w:sz w:val="18"/>
        </w:rPr>
        <w:t>be</w:t>
      </w:r>
      <w:r>
        <w:rPr>
          <w:spacing w:val="-4"/>
          <w:sz w:val="18"/>
        </w:rPr>
        <w:t xml:space="preserve"> </w:t>
      </w:r>
      <w:r>
        <w:rPr>
          <w:sz w:val="18"/>
        </w:rPr>
        <w:t>submitted</w:t>
      </w:r>
      <w:r>
        <w:rPr>
          <w:spacing w:val="-3"/>
          <w:sz w:val="18"/>
        </w:rPr>
        <w:t xml:space="preserve"> </w:t>
      </w:r>
      <w:r>
        <w:rPr>
          <w:sz w:val="18"/>
        </w:rPr>
        <w:t>for</w:t>
      </w:r>
      <w:r>
        <w:rPr>
          <w:spacing w:val="-5"/>
          <w:sz w:val="18"/>
        </w:rPr>
        <w:t xml:space="preserve"> </w:t>
      </w:r>
      <w:r>
        <w:rPr>
          <w:sz w:val="18"/>
        </w:rPr>
        <w:t>completed</w:t>
      </w:r>
      <w:r>
        <w:rPr>
          <w:spacing w:val="-1"/>
          <w:sz w:val="18"/>
        </w:rPr>
        <w:t xml:space="preserve"> </w:t>
      </w:r>
      <w:r>
        <w:rPr>
          <w:sz w:val="18"/>
        </w:rPr>
        <w:t>service</w:t>
      </w:r>
      <w:r>
        <w:rPr>
          <w:spacing w:val="-4"/>
          <w:sz w:val="18"/>
        </w:rPr>
        <w:t xml:space="preserve"> </w:t>
      </w:r>
      <w:r>
        <w:rPr>
          <w:sz w:val="18"/>
        </w:rPr>
        <w:t>and</w:t>
      </w:r>
      <w:r>
        <w:rPr>
          <w:spacing w:val="-6"/>
          <w:sz w:val="18"/>
        </w:rPr>
        <w:t xml:space="preserve"> </w:t>
      </w:r>
      <w:r>
        <w:rPr>
          <w:sz w:val="18"/>
        </w:rPr>
        <w:t>shall</w:t>
      </w:r>
      <w:r>
        <w:rPr>
          <w:spacing w:val="-4"/>
          <w:sz w:val="18"/>
        </w:rPr>
        <w:t xml:space="preserve"> </w:t>
      </w:r>
      <w:r>
        <w:rPr>
          <w:sz w:val="18"/>
        </w:rPr>
        <w:t>not</w:t>
      </w:r>
      <w:r>
        <w:rPr>
          <w:spacing w:val="-5"/>
          <w:sz w:val="18"/>
        </w:rPr>
        <w:t xml:space="preserve"> </w:t>
      </w:r>
      <w:r>
        <w:rPr>
          <w:sz w:val="18"/>
        </w:rPr>
        <w:t>include</w:t>
      </w:r>
      <w:r>
        <w:rPr>
          <w:spacing w:val="-5"/>
          <w:sz w:val="18"/>
        </w:rPr>
        <w:t xml:space="preserve"> </w:t>
      </w:r>
      <w:r>
        <w:rPr>
          <w:sz w:val="18"/>
        </w:rPr>
        <w:t>any</w:t>
      </w:r>
      <w:r>
        <w:rPr>
          <w:spacing w:val="-4"/>
          <w:sz w:val="18"/>
        </w:rPr>
        <w:t xml:space="preserve"> </w:t>
      </w:r>
      <w:r>
        <w:rPr>
          <w:sz w:val="18"/>
        </w:rPr>
        <w:t>charge</w:t>
      </w:r>
      <w:r>
        <w:rPr>
          <w:spacing w:val="-1"/>
          <w:sz w:val="18"/>
        </w:rPr>
        <w:t xml:space="preserve"> </w:t>
      </w:r>
      <w:r>
        <w:rPr>
          <w:sz w:val="18"/>
        </w:rPr>
        <w:t>for</w:t>
      </w:r>
      <w:r>
        <w:rPr>
          <w:spacing w:val="-4"/>
          <w:sz w:val="18"/>
        </w:rPr>
        <w:t xml:space="preserve"> </w:t>
      </w:r>
      <w:r>
        <w:rPr>
          <w:sz w:val="18"/>
        </w:rPr>
        <w:t>future</w:t>
      </w:r>
      <w:r>
        <w:rPr>
          <w:spacing w:val="-1"/>
          <w:sz w:val="18"/>
        </w:rPr>
        <w:t xml:space="preserve"> </w:t>
      </w:r>
      <w:r>
        <w:rPr>
          <w:sz w:val="18"/>
        </w:rPr>
        <w:t>work;</w:t>
      </w:r>
    </w:p>
    <w:p w:rsidR="002D410E" w:rsidRDefault="00784B19">
      <w:pPr>
        <w:pStyle w:val="ListParagraph"/>
        <w:numPr>
          <w:ilvl w:val="1"/>
          <w:numId w:val="8"/>
        </w:numPr>
        <w:tabs>
          <w:tab w:val="left" w:pos="2737"/>
          <w:tab w:val="left" w:pos="2738"/>
        </w:tabs>
        <w:spacing w:before="6"/>
        <w:ind w:hanging="461"/>
        <w:rPr>
          <w:sz w:val="18"/>
        </w:rPr>
      </w:pPr>
      <w:r>
        <w:rPr>
          <w:sz w:val="18"/>
        </w:rPr>
        <w:t>not include sales tax or shipping charges;</w:t>
      </w:r>
      <w:r>
        <w:rPr>
          <w:spacing w:val="-19"/>
          <w:sz w:val="18"/>
        </w:rPr>
        <w:t xml:space="preserve"> </w:t>
      </w:r>
      <w:r>
        <w:rPr>
          <w:sz w:val="18"/>
        </w:rPr>
        <w:t>and</w:t>
      </w:r>
    </w:p>
    <w:p w:rsidR="002D410E" w:rsidRDefault="00784B19">
      <w:pPr>
        <w:pStyle w:val="ListParagraph"/>
        <w:numPr>
          <w:ilvl w:val="1"/>
          <w:numId w:val="8"/>
        </w:numPr>
        <w:tabs>
          <w:tab w:val="left" w:pos="2737"/>
          <w:tab w:val="left" w:pos="2738"/>
        </w:tabs>
        <w:spacing w:before="26"/>
        <w:ind w:right="1060"/>
        <w:rPr>
          <w:sz w:val="18"/>
        </w:rPr>
      </w:pPr>
      <w:r>
        <w:rPr>
          <w:sz w:val="18"/>
        </w:rPr>
        <w:t>initiate</w:t>
      </w:r>
      <w:r>
        <w:rPr>
          <w:spacing w:val="-4"/>
          <w:sz w:val="18"/>
        </w:rPr>
        <w:t xml:space="preserve"> </w:t>
      </w:r>
      <w:r>
        <w:rPr>
          <w:sz w:val="18"/>
        </w:rPr>
        <w:t>the</w:t>
      </w:r>
      <w:r>
        <w:rPr>
          <w:spacing w:val="-1"/>
          <w:sz w:val="18"/>
        </w:rPr>
        <w:t xml:space="preserve"> </w:t>
      </w:r>
      <w:r>
        <w:rPr>
          <w:sz w:val="18"/>
        </w:rPr>
        <w:t>timeframe</w:t>
      </w:r>
      <w:r>
        <w:rPr>
          <w:spacing w:val="-1"/>
          <w:sz w:val="18"/>
        </w:rPr>
        <w:t xml:space="preserve"> </w:t>
      </w:r>
      <w:r>
        <w:rPr>
          <w:sz w:val="18"/>
        </w:rPr>
        <w:t>for</w:t>
      </w:r>
      <w:r>
        <w:rPr>
          <w:spacing w:val="-7"/>
          <w:sz w:val="18"/>
        </w:rPr>
        <w:t xml:space="preserve"> </w:t>
      </w:r>
      <w:r>
        <w:rPr>
          <w:sz w:val="18"/>
        </w:rPr>
        <w:t>payment</w:t>
      </w:r>
      <w:r>
        <w:rPr>
          <w:spacing w:val="-2"/>
          <w:sz w:val="18"/>
        </w:rPr>
        <w:t xml:space="preserve"> </w:t>
      </w:r>
      <w:r>
        <w:rPr>
          <w:sz w:val="18"/>
        </w:rPr>
        <w:t>(and</w:t>
      </w:r>
      <w:r>
        <w:rPr>
          <w:spacing w:val="-2"/>
          <w:sz w:val="18"/>
        </w:rPr>
        <w:t xml:space="preserve"> </w:t>
      </w:r>
      <w:r>
        <w:rPr>
          <w:sz w:val="18"/>
        </w:rPr>
        <w:t>any</w:t>
      </w:r>
      <w:r>
        <w:rPr>
          <w:spacing w:val="-3"/>
          <w:sz w:val="18"/>
        </w:rPr>
        <w:t xml:space="preserve"> </w:t>
      </w:r>
      <w:r>
        <w:rPr>
          <w:sz w:val="18"/>
        </w:rPr>
        <w:t>discounts)</w:t>
      </w:r>
      <w:r>
        <w:rPr>
          <w:spacing w:val="-4"/>
          <w:sz w:val="18"/>
        </w:rPr>
        <w:t xml:space="preserve"> </w:t>
      </w:r>
      <w:r>
        <w:rPr>
          <w:sz w:val="18"/>
        </w:rPr>
        <w:t>only</w:t>
      </w:r>
      <w:r>
        <w:rPr>
          <w:spacing w:val="-3"/>
          <w:sz w:val="18"/>
        </w:rPr>
        <w:t xml:space="preserve"> </w:t>
      </w:r>
      <w:r>
        <w:rPr>
          <w:sz w:val="18"/>
        </w:rPr>
        <w:t>when</w:t>
      </w:r>
      <w:r>
        <w:rPr>
          <w:spacing w:val="-1"/>
          <w:sz w:val="18"/>
        </w:rPr>
        <w:t xml:space="preserve"> </w:t>
      </w:r>
      <w:r>
        <w:rPr>
          <w:sz w:val="18"/>
        </w:rPr>
        <w:t>the</w:t>
      </w:r>
      <w:r>
        <w:rPr>
          <w:spacing w:val="-2"/>
          <w:sz w:val="18"/>
        </w:rPr>
        <w:t xml:space="preserve"> </w:t>
      </w:r>
      <w:r>
        <w:rPr>
          <w:sz w:val="18"/>
        </w:rPr>
        <w:t>Owner</w:t>
      </w:r>
      <w:r>
        <w:rPr>
          <w:spacing w:val="-2"/>
          <w:sz w:val="18"/>
        </w:rPr>
        <w:t xml:space="preserve"> </w:t>
      </w:r>
      <w:r>
        <w:rPr>
          <w:sz w:val="18"/>
        </w:rPr>
        <w:t>is</w:t>
      </w:r>
      <w:r>
        <w:rPr>
          <w:spacing w:val="-4"/>
          <w:sz w:val="18"/>
        </w:rPr>
        <w:t xml:space="preserve"> </w:t>
      </w:r>
      <w:r>
        <w:rPr>
          <w:sz w:val="18"/>
        </w:rPr>
        <w:t>in</w:t>
      </w:r>
      <w:r>
        <w:rPr>
          <w:spacing w:val="-2"/>
          <w:sz w:val="18"/>
        </w:rPr>
        <w:t xml:space="preserve"> </w:t>
      </w:r>
      <w:r>
        <w:rPr>
          <w:sz w:val="18"/>
        </w:rPr>
        <w:t>receipt</w:t>
      </w:r>
      <w:r>
        <w:rPr>
          <w:spacing w:val="-2"/>
          <w:sz w:val="18"/>
        </w:rPr>
        <w:t xml:space="preserve"> </w:t>
      </w:r>
      <w:r>
        <w:rPr>
          <w:sz w:val="18"/>
        </w:rPr>
        <w:t>of</w:t>
      </w:r>
      <w:r>
        <w:rPr>
          <w:spacing w:val="-5"/>
          <w:sz w:val="18"/>
        </w:rPr>
        <w:t xml:space="preserve"> </w:t>
      </w:r>
      <w:r>
        <w:rPr>
          <w:sz w:val="18"/>
        </w:rPr>
        <w:t>the invoice, and the invoice meets the minimum requirements of this</w:t>
      </w:r>
      <w:r>
        <w:rPr>
          <w:spacing w:val="-5"/>
          <w:sz w:val="18"/>
        </w:rPr>
        <w:t xml:space="preserve"> </w:t>
      </w:r>
      <w:r>
        <w:rPr>
          <w:sz w:val="18"/>
        </w:rPr>
        <w:t>Section.</w:t>
      </w:r>
    </w:p>
    <w:p w:rsidR="002D410E" w:rsidRDefault="00784B19">
      <w:pPr>
        <w:pStyle w:val="ListParagraph"/>
        <w:numPr>
          <w:ilvl w:val="1"/>
          <w:numId w:val="10"/>
        </w:numPr>
        <w:tabs>
          <w:tab w:val="left" w:pos="1570"/>
          <w:tab w:val="left" w:pos="1571"/>
        </w:tabs>
        <w:spacing w:before="119" w:line="247" w:lineRule="auto"/>
        <w:ind w:left="1570" w:right="818" w:hanging="720"/>
        <w:rPr>
          <w:sz w:val="18"/>
        </w:rPr>
      </w:pPr>
      <w:r>
        <w:rPr>
          <w:sz w:val="18"/>
          <w:u w:val="single"/>
        </w:rPr>
        <w:t>Payment of Invoice</w:t>
      </w:r>
      <w:r>
        <w:rPr>
          <w:sz w:val="18"/>
        </w:rPr>
        <w:t>. A payment by the Owner shall not prejudice the Owner’s right to object to or question any payment,</w:t>
      </w:r>
      <w:r>
        <w:rPr>
          <w:spacing w:val="-8"/>
          <w:sz w:val="18"/>
        </w:rPr>
        <w:t xml:space="preserve"> </w:t>
      </w:r>
      <w:r>
        <w:rPr>
          <w:sz w:val="18"/>
        </w:rPr>
        <w:t>invoice,</w:t>
      </w:r>
      <w:r>
        <w:rPr>
          <w:spacing w:val="-6"/>
          <w:sz w:val="18"/>
        </w:rPr>
        <w:t xml:space="preserve"> </w:t>
      </w:r>
      <w:r>
        <w:rPr>
          <w:sz w:val="18"/>
        </w:rPr>
        <w:t>or</w:t>
      </w:r>
      <w:r>
        <w:rPr>
          <w:spacing w:val="-6"/>
          <w:sz w:val="18"/>
        </w:rPr>
        <w:t xml:space="preserve"> </w:t>
      </w:r>
      <w:r>
        <w:rPr>
          <w:sz w:val="18"/>
        </w:rPr>
        <w:t>matter</w:t>
      </w:r>
      <w:r>
        <w:rPr>
          <w:spacing w:val="-6"/>
          <w:sz w:val="18"/>
        </w:rPr>
        <w:t xml:space="preserve"> </w:t>
      </w:r>
      <w:r>
        <w:rPr>
          <w:sz w:val="18"/>
        </w:rPr>
        <w:t>in</w:t>
      </w:r>
      <w:r>
        <w:rPr>
          <w:spacing w:val="-5"/>
          <w:sz w:val="18"/>
        </w:rPr>
        <w:t xml:space="preserve"> </w:t>
      </w:r>
      <w:r>
        <w:rPr>
          <w:sz w:val="18"/>
        </w:rPr>
        <w:t>relation</w:t>
      </w:r>
      <w:r>
        <w:rPr>
          <w:spacing w:val="-3"/>
          <w:sz w:val="18"/>
        </w:rPr>
        <w:t xml:space="preserve"> </w:t>
      </w:r>
      <w:r>
        <w:rPr>
          <w:sz w:val="18"/>
        </w:rPr>
        <w:t>thereto.</w:t>
      </w:r>
      <w:r>
        <w:rPr>
          <w:spacing w:val="-3"/>
          <w:sz w:val="18"/>
        </w:rPr>
        <w:t xml:space="preserve"> </w:t>
      </w:r>
      <w:r>
        <w:rPr>
          <w:sz w:val="18"/>
        </w:rPr>
        <w:t>A</w:t>
      </w:r>
      <w:r>
        <w:rPr>
          <w:spacing w:val="-5"/>
          <w:sz w:val="18"/>
        </w:rPr>
        <w:t xml:space="preserve"> </w:t>
      </w:r>
      <w:r>
        <w:rPr>
          <w:sz w:val="18"/>
        </w:rPr>
        <w:t>payment</w:t>
      </w:r>
      <w:r>
        <w:rPr>
          <w:spacing w:val="-6"/>
          <w:sz w:val="18"/>
        </w:rPr>
        <w:t xml:space="preserve"> </w:t>
      </w:r>
      <w:r>
        <w:rPr>
          <w:sz w:val="18"/>
        </w:rPr>
        <w:t>by</w:t>
      </w:r>
      <w:r>
        <w:rPr>
          <w:spacing w:val="-7"/>
          <w:sz w:val="18"/>
        </w:rPr>
        <w:t xml:space="preserve"> </w:t>
      </w:r>
      <w:r>
        <w:rPr>
          <w:sz w:val="18"/>
        </w:rPr>
        <w:t>the</w:t>
      </w:r>
      <w:r>
        <w:rPr>
          <w:spacing w:val="-4"/>
          <w:sz w:val="18"/>
        </w:rPr>
        <w:t xml:space="preserve"> </w:t>
      </w:r>
      <w:r>
        <w:rPr>
          <w:sz w:val="18"/>
        </w:rPr>
        <w:t>Owner</w:t>
      </w:r>
      <w:r>
        <w:rPr>
          <w:spacing w:val="-3"/>
          <w:sz w:val="18"/>
        </w:rPr>
        <w:t xml:space="preserve"> </w:t>
      </w:r>
      <w:r>
        <w:rPr>
          <w:sz w:val="18"/>
        </w:rPr>
        <w:t>shall</w:t>
      </w:r>
      <w:r>
        <w:rPr>
          <w:spacing w:val="-6"/>
          <w:sz w:val="18"/>
        </w:rPr>
        <w:t xml:space="preserve"> </w:t>
      </w:r>
      <w:r>
        <w:rPr>
          <w:sz w:val="18"/>
        </w:rPr>
        <w:t>not</w:t>
      </w:r>
      <w:r>
        <w:rPr>
          <w:spacing w:val="-4"/>
          <w:sz w:val="18"/>
        </w:rPr>
        <w:t xml:space="preserve"> </w:t>
      </w:r>
      <w:r>
        <w:rPr>
          <w:sz w:val="18"/>
        </w:rPr>
        <w:t>be</w:t>
      </w:r>
      <w:r>
        <w:rPr>
          <w:spacing w:val="-3"/>
          <w:sz w:val="18"/>
        </w:rPr>
        <w:t xml:space="preserve"> </w:t>
      </w:r>
      <w:r>
        <w:rPr>
          <w:sz w:val="18"/>
        </w:rPr>
        <w:t>construed</w:t>
      </w:r>
      <w:r>
        <w:rPr>
          <w:spacing w:val="-3"/>
          <w:sz w:val="18"/>
        </w:rPr>
        <w:t xml:space="preserve"> </w:t>
      </w:r>
      <w:r>
        <w:rPr>
          <w:sz w:val="18"/>
        </w:rPr>
        <w:t>as</w:t>
      </w:r>
      <w:r>
        <w:rPr>
          <w:spacing w:val="-2"/>
          <w:sz w:val="18"/>
        </w:rPr>
        <w:t xml:space="preserve"> </w:t>
      </w:r>
      <w:r>
        <w:rPr>
          <w:sz w:val="18"/>
        </w:rPr>
        <w:t>acceptance</w:t>
      </w:r>
      <w:r>
        <w:rPr>
          <w:spacing w:val="-6"/>
          <w:sz w:val="18"/>
        </w:rPr>
        <w:t xml:space="preserve"> </w:t>
      </w:r>
      <w:r>
        <w:rPr>
          <w:sz w:val="18"/>
        </w:rPr>
        <w:t>of any</w:t>
      </w:r>
      <w:r>
        <w:rPr>
          <w:spacing w:val="-5"/>
          <w:sz w:val="18"/>
        </w:rPr>
        <w:t xml:space="preserve"> </w:t>
      </w:r>
      <w:r>
        <w:rPr>
          <w:sz w:val="18"/>
        </w:rPr>
        <w:t>part</w:t>
      </w:r>
      <w:r>
        <w:rPr>
          <w:spacing w:val="-2"/>
          <w:sz w:val="18"/>
        </w:rPr>
        <w:t xml:space="preserve"> </w:t>
      </w:r>
      <w:r>
        <w:rPr>
          <w:sz w:val="18"/>
        </w:rPr>
        <w:t>of</w:t>
      </w:r>
      <w:r>
        <w:rPr>
          <w:spacing w:val="-2"/>
          <w:sz w:val="18"/>
        </w:rPr>
        <w:t xml:space="preserve"> </w:t>
      </w:r>
      <w:r>
        <w:rPr>
          <w:sz w:val="18"/>
        </w:rPr>
        <w:t>the</w:t>
      </w:r>
      <w:r>
        <w:rPr>
          <w:spacing w:val="-5"/>
          <w:sz w:val="18"/>
        </w:rPr>
        <w:t xml:space="preserve"> </w:t>
      </w:r>
      <w:r>
        <w:rPr>
          <w:sz w:val="18"/>
        </w:rPr>
        <w:t>work</w:t>
      </w:r>
      <w:r>
        <w:rPr>
          <w:spacing w:val="-1"/>
          <w:sz w:val="18"/>
        </w:rPr>
        <w:t xml:space="preserve"> </w:t>
      </w:r>
      <w:r>
        <w:rPr>
          <w:sz w:val="18"/>
        </w:rPr>
        <w:t>or</w:t>
      </w:r>
      <w:r>
        <w:rPr>
          <w:spacing w:val="-4"/>
          <w:sz w:val="18"/>
        </w:rPr>
        <w:t xml:space="preserve"> </w:t>
      </w:r>
      <w:r>
        <w:rPr>
          <w:sz w:val="18"/>
        </w:rPr>
        <w:t>service</w:t>
      </w:r>
      <w:r>
        <w:rPr>
          <w:spacing w:val="-4"/>
          <w:sz w:val="18"/>
        </w:rPr>
        <w:t xml:space="preserve"> </w:t>
      </w:r>
      <w:r>
        <w:rPr>
          <w:sz w:val="18"/>
        </w:rPr>
        <w:t>provided</w:t>
      </w:r>
      <w:r>
        <w:rPr>
          <w:spacing w:val="-4"/>
          <w:sz w:val="18"/>
        </w:rPr>
        <w:t xml:space="preserve"> </w:t>
      </w:r>
      <w:r>
        <w:rPr>
          <w:sz w:val="18"/>
        </w:rPr>
        <w:t>or</w:t>
      </w:r>
      <w:r>
        <w:rPr>
          <w:spacing w:val="-5"/>
          <w:sz w:val="18"/>
        </w:rPr>
        <w:t xml:space="preserve"> </w:t>
      </w:r>
      <w:r>
        <w:rPr>
          <w:sz w:val="18"/>
        </w:rPr>
        <w:t>as</w:t>
      </w:r>
      <w:r>
        <w:rPr>
          <w:spacing w:val="-1"/>
          <w:sz w:val="18"/>
        </w:rPr>
        <w:t xml:space="preserve"> </w:t>
      </w:r>
      <w:r>
        <w:rPr>
          <w:sz w:val="18"/>
        </w:rPr>
        <w:t>approval</w:t>
      </w:r>
      <w:r>
        <w:rPr>
          <w:spacing w:val="-3"/>
          <w:sz w:val="18"/>
        </w:rPr>
        <w:t xml:space="preserve"> </w:t>
      </w:r>
      <w:r>
        <w:rPr>
          <w:sz w:val="18"/>
        </w:rPr>
        <w:t>of</w:t>
      </w:r>
      <w:r>
        <w:rPr>
          <w:spacing w:val="-5"/>
          <w:sz w:val="18"/>
        </w:rPr>
        <w:t xml:space="preserve"> </w:t>
      </w:r>
      <w:r>
        <w:rPr>
          <w:sz w:val="18"/>
        </w:rPr>
        <w:t>any</w:t>
      </w:r>
      <w:r>
        <w:rPr>
          <w:spacing w:val="-6"/>
          <w:sz w:val="18"/>
        </w:rPr>
        <w:t xml:space="preserve"> </w:t>
      </w:r>
      <w:r>
        <w:rPr>
          <w:sz w:val="18"/>
        </w:rPr>
        <w:t>amount</w:t>
      </w:r>
      <w:r>
        <w:rPr>
          <w:spacing w:val="-4"/>
          <w:sz w:val="18"/>
        </w:rPr>
        <w:t xml:space="preserve"> </w:t>
      </w:r>
      <w:r>
        <w:rPr>
          <w:sz w:val="18"/>
        </w:rPr>
        <w:t>invoiced.</w:t>
      </w:r>
    </w:p>
    <w:p w:rsidR="002D410E" w:rsidRDefault="00784B19">
      <w:pPr>
        <w:pStyle w:val="ListParagraph"/>
        <w:numPr>
          <w:ilvl w:val="1"/>
          <w:numId w:val="10"/>
        </w:numPr>
        <w:tabs>
          <w:tab w:val="left" w:pos="1570"/>
          <w:tab w:val="left" w:pos="1571"/>
        </w:tabs>
        <w:spacing w:before="117"/>
        <w:ind w:left="1570" w:right="776" w:hanging="720"/>
        <w:rPr>
          <w:sz w:val="18"/>
        </w:rPr>
      </w:pPr>
      <w:r>
        <w:rPr>
          <w:sz w:val="18"/>
          <w:u w:val="single"/>
        </w:rPr>
        <w:t>Invoice</w:t>
      </w:r>
      <w:r>
        <w:rPr>
          <w:spacing w:val="-4"/>
          <w:sz w:val="18"/>
          <w:u w:val="single"/>
        </w:rPr>
        <w:t xml:space="preserve"> </w:t>
      </w:r>
      <w:r>
        <w:rPr>
          <w:sz w:val="18"/>
          <w:u w:val="single"/>
        </w:rPr>
        <w:t>Reductions</w:t>
      </w:r>
      <w:r>
        <w:rPr>
          <w:sz w:val="18"/>
        </w:rPr>
        <w:t>.</w:t>
      </w:r>
      <w:r>
        <w:rPr>
          <w:spacing w:val="-4"/>
          <w:sz w:val="18"/>
        </w:rPr>
        <w:t xml:space="preserve"> </w:t>
      </w:r>
      <w:r>
        <w:rPr>
          <w:sz w:val="18"/>
        </w:rPr>
        <w:t>The</w:t>
      </w:r>
      <w:r>
        <w:rPr>
          <w:spacing w:val="-2"/>
          <w:sz w:val="18"/>
        </w:rPr>
        <w:t xml:space="preserve"> </w:t>
      </w:r>
      <w:r>
        <w:rPr>
          <w:sz w:val="18"/>
        </w:rPr>
        <w:t>Contractor’s</w:t>
      </w:r>
      <w:r>
        <w:rPr>
          <w:spacing w:val="-4"/>
          <w:sz w:val="18"/>
        </w:rPr>
        <w:t xml:space="preserve"> </w:t>
      </w:r>
      <w:r>
        <w:rPr>
          <w:sz w:val="18"/>
        </w:rPr>
        <w:t>invoice</w:t>
      </w:r>
      <w:r>
        <w:rPr>
          <w:spacing w:val="-2"/>
          <w:sz w:val="18"/>
        </w:rPr>
        <w:t xml:space="preserve"> </w:t>
      </w:r>
      <w:r>
        <w:rPr>
          <w:sz w:val="18"/>
        </w:rPr>
        <w:t>shall</w:t>
      </w:r>
      <w:r>
        <w:rPr>
          <w:spacing w:val="-2"/>
          <w:sz w:val="18"/>
        </w:rPr>
        <w:t xml:space="preserve"> </w:t>
      </w:r>
      <w:r>
        <w:rPr>
          <w:sz w:val="18"/>
        </w:rPr>
        <w:t>be</w:t>
      </w:r>
      <w:r>
        <w:rPr>
          <w:spacing w:val="-4"/>
          <w:sz w:val="18"/>
        </w:rPr>
        <w:t xml:space="preserve"> </w:t>
      </w:r>
      <w:r>
        <w:rPr>
          <w:sz w:val="18"/>
        </w:rPr>
        <w:t>subject</w:t>
      </w:r>
      <w:r>
        <w:rPr>
          <w:spacing w:val="-4"/>
          <w:sz w:val="18"/>
        </w:rPr>
        <w:t xml:space="preserve"> </w:t>
      </w:r>
      <w:r>
        <w:rPr>
          <w:sz w:val="18"/>
        </w:rPr>
        <w:t>to</w:t>
      </w:r>
      <w:r>
        <w:rPr>
          <w:spacing w:val="-2"/>
          <w:sz w:val="18"/>
        </w:rPr>
        <w:t xml:space="preserve"> </w:t>
      </w:r>
      <w:r>
        <w:rPr>
          <w:sz w:val="18"/>
        </w:rPr>
        <w:t>reduction</w:t>
      </w:r>
      <w:r>
        <w:rPr>
          <w:spacing w:val="-4"/>
          <w:sz w:val="18"/>
        </w:rPr>
        <w:t xml:space="preserve"> </w:t>
      </w:r>
      <w:r>
        <w:rPr>
          <w:sz w:val="18"/>
        </w:rPr>
        <w:t>for</w:t>
      </w:r>
      <w:r>
        <w:rPr>
          <w:spacing w:val="-2"/>
          <w:sz w:val="18"/>
        </w:rPr>
        <w:t xml:space="preserve"> </w:t>
      </w:r>
      <w:r>
        <w:rPr>
          <w:sz w:val="18"/>
        </w:rPr>
        <w:t>amounts</w:t>
      </w:r>
      <w:r>
        <w:rPr>
          <w:spacing w:val="-3"/>
          <w:sz w:val="18"/>
        </w:rPr>
        <w:t xml:space="preserve"> </w:t>
      </w:r>
      <w:r>
        <w:rPr>
          <w:sz w:val="18"/>
        </w:rPr>
        <w:t>included</w:t>
      </w:r>
      <w:r>
        <w:rPr>
          <w:spacing w:val="-2"/>
          <w:sz w:val="18"/>
        </w:rPr>
        <w:t xml:space="preserve"> </w:t>
      </w:r>
      <w:r>
        <w:rPr>
          <w:sz w:val="18"/>
        </w:rPr>
        <w:t>in</w:t>
      </w:r>
      <w:r>
        <w:rPr>
          <w:spacing w:val="-2"/>
          <w:sz w:val="18"/>
        </w:rPr>
        <w:t xml:space="preserve"> </w:t>
      </w:r>
      <w:r>
        <w:rPr>
          <w:sz w:val="18"/>
        </w:rPr>
        <w:t>any</w:t>
      </w:r>
      <w:r>
        <w:rPr>
          <w:spacing w:val="-1"/>
          <w:sz w:val="18"/>
        </w:rPr>
        <w:t xml:space="preserve"> </w:t>
      </w:r>
      <w:r>
        <w:rPr>
          <w:sz w:val="18"/>
        </w:rPr>
        <w:t>invoice</w:t>
      </w:r>
      <w:r>
        <w:rPr>
          <w:spacing w:val="-2"/>
          <w:sz w:val="18"/>
        </w:rPr>
        <w:t xml:space="preserve"> </w:t>
      </w:r>
      <w:r>
        <w:rPr>
          <w:sz w:val="18"/>
        </w:rPr>
        <w:t>or payment theretofore made which are determined by the Owner, on the basis of audits conducted in accordance with the terms of the Contract, not to constitute proper remuneration for compensable</w:t>
      </w:r>
      <w:r>
        <w:rPr>
          <w:spacing w:val="-40"/>
          <w:sz w:val="18"/>
        </w:rPr>
        <w:t xml:space="preserve"> </w:t>
      </w:r>
      <w:r>
        <w:rPr>
          <w:sz w:val="18"/>
        </w:rPr>
        <w:t>services.</w:t>
      </w:r>
    </w:p>
    <w:p w:rsidR="002D410E" w:rsidRDefault="00784B19">
      <w:pPr>
        <w:pStyle w:val="ListParagraph"/>
        <w:numPr>
          <w:ilvl w:val="1"/>
          <w:numId w:val="10"/>
        </w:numPr>
        <w:tabs>
          <w:tab w:val="left" w:pos="1571"/>
        </w:tabs>
        <w:spacing w:before="118" w:line="247" w:lineRule="auto"/>
        <w:ind w:left="1570" w:right="604" w:hanging="720"/>
        <w:jc w:val="both"/>
        <w:rPr>
          <w:sz w:val="18"/>
        </w:rPr>
      </w:pPr>
      <w:r>
        <w:rPr>
          <w:sz w:val="18"/>
          <w:u w:val="single"/>
        </w:rPr>
        <w:t>Deductions</w:t>
      </w:r>
      <w:r>
        <w:rPr>
          <w:sz w:val="18"/>
        </w:rPr>
        <w:t>. The Owner reserves the right to deduct from amounts, which are or shall become due and payable to the</w:t>
      </w:r>
      <w:r>
        <w:rPr>
          <w:spacing w:val="-3"/>
          <w:sz w:val="18"/>
        </w:rPr>
        <w:t xml:space="preserve"> </w:t>
      </w:r>
      <w:r>
        <w:rPr>
          <w:sz w:val="18"/>
        </w:rPr>
        <w:t>Contractor</w:t>
      </w:r>
      <w:r>
        <w:rPr>
          <w:spacing w:val="-2"/>
          <w:sz w:val="18"/>
        </w:rPr>
        <w:t xml:space="preserve"> </w:t>
      </w:r>
      <w:r>
        <w:rPr>
          <w:sz w:val="18"/>
        </w:rPr>
        <w:t>under</w:t>
      </w:r>
      <w:r>
        <w:rPr>
          <w:spacing w:val="-2"/>
          <w:sz w:val="18"/>
        </w:rPr>
        <w:t xml:space="preserve"> </w:t>
      </w:r>
      <w:r>
        <w:rPr>
          <w:sz w:val="18"/>
        </w:rPr>
        <w:t>this</w:t>
      </w:r>
      <w:r>
        <w:rPr>
          <w:spacing w:val="-4"/>
          <w:sz w:val="18"/>
        </w:rPr>
        <w:t xml:space="preserve"> </w:t>
      </w:r>
      <w:r>
        <w:rPr>
          <w:sz w:val="18"/>
        </w:rPr>
        <w:t>or</w:t>
      </w:r>
      <w:r>
        <w:rPr>
          <w:spacing w:val="-3"/>
          <w:sz w:val="18"/>
        </w:rPr>
        <w:t xml:space="preserve"> </w:t>
      </w:r>
      <w:r>
        <w:rPr>
          <w:sz w:val="18"/>
        </w:rPr>
        <w:t>any</w:t>
      </w:r>
      <w:r>
        <w:rPr>
          <w:spacing w:val="2"/>
          <w:sz w:val="18"/>
        </w:rPr>
        <w:t xml:space="preserve"> </w:t>
      </w:r>
      <w:r>
        <w:rPr>
          <w:sz w:val="18"/>
        </w:rPr>
        <w:t>Contract</w:t>
      </w:r>
      <w:r>
        <w:rPr>
          <w:spacing w:val="-4"/>
          <w:sz w:val="18"/>
        </w:rPr>
        <w:t xml:space="preserve"> </w:t>
      </w:r>
      <w:r>
        <w:rPr>
          <w:sz w:val="18"/>
        </w:rPr>
        <w:t>between</w:t>
      </w:r>
      <w:r>
        <w:rPr>
          <w:spacing w:val="-1"/>
          <w:sz w:val="18"/>
        </w:rPr>
        <w:t xml:space="preserve"> </w:t>
      </w:r>
      <w:r>
        <w:rPr>
          <w:sz w:val="18"/>
        </w:rPr>
        <w:t>the</w:t>
      </w:r>
      <w:r>
        <w:rPr>
          <w:spacing w:val="-2"/>
          <w:sz w:val="18"/>
        </w:rPr>
        <w:t xml:space="preserve"> </w:t>
      </w:r>
      <w:r>
        <w:rPr>
          <w:sz w:val="18"/>
        </w:rPr>
        <w:t>Contractor</w:t>
      </w:r>
      <w:r>
        <w:rPr>
          <w:spacing w:val="-2"/>
          <w:sz w:val="18"/>
        </w:rPr>
        <w:t xml:space="preserve"> </w:t>
      </w:r>
      <w:r>
        <w:rPr>
          <w:sz w:val="18"/>
        </w:rPr>
        <w:t>and</w:t>
      </w:r>
      <w:r>
        <w:rPr>
          <w:spacing w:val="-2"/>
          <w:sz w:val="18"/>
        </w:rPr>
        <w:t xml:space="preserve"> </w:t>
      </w:r>
      <w:r>
        <w:rPr>
          <w:sz w:val="18"/>
        </w:rPr>
        <w:t>the</w:t>
      </w:r>
      <w:r>
        <w:rPr>
          <w:spacing w:val="-3"/>
          <w:sz w:val="18"/>
        </w:rPr>
        <w:t xml:space="preserve"> </w:t>
      </w:r>
      <w:r>
        <w:rPr>
          <w:sz w:val="18"/>
        </w:rPr>
        <w:t>State</w:t>
      </w:r>
      <w:r>
        <w:rPr>
          <w:spacing w:val="-2"/>
          <w:sz w:val="18"/>
        </w:rPr>
        <w:t xml:space="preserve"> </w:t>
      </w:r>
      <w:r>
        <w:rPr>
          <w:sz w:val="18"/>
        </w:rPr>
        <w:t>of</w:t>
      </w:r>
      <w:r>
        <w:rPr>
          <w:spacing w:val="-2"/>
          <w:sz w:val="18"/>
        </w:rPr>
        <w:t xml:space="preserve"> </w:t>
      </w:r>
      <w:r>
        <w:rPr>
          <w:sz w:val="18"/>
        </w:rPr>
        <w:t>Tennessee</w:t>
      </w:r>
      <w:r>
        <w:rPr>
          <w:spacing w:val="-2"/>
          <w:sz w:val="18"/>
        </w:rPr>
        <w:t xml:space="preserve"> </w:t>
      </w:r>
      <w:r>
        <w:rPr>
          <w:sz w:val="18"/>
        </w:rPr>
        <w:t>any</w:t>
      </w:r>
      <w:r>
        <w:rPr>
          <w:spacing w:val="-2"/>
          <w:sz w:val="18"/>
        </w:rPr>
        <w:t xml:space="preserve"> </w:t>
      </w:r>
      <w:r>
        <w:rPr>
          <w:sz w:val="18"/>
        </w:rPr>
        <w:t>amounts,</w:t>
      </w:r>
      <w:r>
        <w:rPr>
          <w:spacing w:val="-4"/>
          <w:sz w:val="18"/>
        </w:rPr>
        <w:t xml:space="preserve"> </w:t>
      </w:r>
      <w:r>
        <w:rPr>
          <w:sz w:val="18"/>
        </w:rPr>
        <w:t>which are</w:t>
      </w:r>
      <w:r>
        <w:rPr>
          <w:spacing w:val="-3"/>
          <w:sz w:val="18"/>
        </w:rPr>
        <w:t xml:space="preserve"> </w:t>
      </w:r>
      <w:r>
        <w:rPr>
          <w:sz w:val="18"/>
        </w:rPr>
        <w:t>or</w:t>
      </w:r>
      <w:r>
        <w:rPr>
          <w:spacing w:val="-5"/>
          <w:sz w:val="18"/>
        </w:rPr>
        <w:t xml:space="preserve"> </w:t>
      </w:r>
      <w:r>
        <w:rPr>
          <w:sz w:val="18"/>
        </w:rPr>
        <w:t>shall</w:t>
      </w:r>
      <w:r>
        <w:rPr>
          <w:spacing w:val="-4"/>
          <w:sz w:val="18"/>
        </w:rPr>
        <w:t xml:space="preserve"> </w:t>
      </w:r>
      <w:r>
        <w:rPr>
          <w:sz w:val="18"/>
        </w:rPr>
        <w:t>become</w:t>
      </w:r>
      <w:r>
        <w:rPr>
          <w:spacing w:val="-5"/>
          <w:sz w:val="18"/>
        </w:rPr>
        <w:t xml:space="preserve"> </w:t>
      </w:r>
      <w:r>
        <w:rPr>
          <w:sz w:val="18"/>
        </w:rPr>
        <w:t>due</w:t>
      </w:r>
      <w:r>
        <w:rPr>
          <w:spacing w:val="-4"/>
          <w:sz w:val="18"/>
        </w:rPr>
        <w:t xml:space="preserve"> </w:t>
      </w:r>
      <w:r>
        <w:rPr>
          <w:sz w:val="18"/>
        </w:rPr>
        <w:t>and</w:t>
      </w:r>
      <w:r>
        <w:rPr>
          <w:spacing w:val="-4"/>
          <w:sz w:val="18"/>
        </w:rPr>
        <w:t xml:space="preserve"> </w:t>
      </w:r>
      <w:r>
        <w:rPr>
          <w:sz w:val="18"/>
        </w:rPr>
        <w:t>payable</w:t>
      </w:r>
      <w:r>
        <w:rPr>
          <w:spacing w:val="-2"/>
          <w:sz w:val="18"/>
        </w:rPr>
        <w:t xml:space="preserve"> </w:t>
      </w:r>
      <w:r>
        <w:rPr>
          <w:sz w:val="18"/>
        </w:rPr>
        <w:t>to</w:t>
      </w:r>
      <w:r>
        <w:rPr>
          <w:spacing w:val="-4"/>
          <w:sz w:val="18"/>
        </w:rPr>
        <w:t xml:space="preserve"> </w:t>
      </w:r>
      <w:r>
        <w:rPr>
          <w:sz w:val="18"/>
        </w:rPr>
        <w:t>the</w:t>
      </w:r>
      <w:r>
        <w:rPr>
          <w:spacing w:val="-4"/>
          <w:sz w:val="18"/>
        </w:rPr>
        <w:t xml:space="preserve"> </w:t>
      </w:r>
      <w:r>
        <w:rPr>
          <w:sz w:val="18"/>
        </w:rPr>
        <w:t>State</w:t>
      </w:r>
      <w:r>
        <w:rPr>
          <w:spacing w:val="-5"/>
          <w:sz w:val="18"/>
        </w:rPr>
        <w:t xml:space="preserve"> </w:t>
      </w:r>
      <w:r>
        <w:rPr>
          <w:sz w:val="18"/>
        </w:rPr>
        <w:t>of</w:t>
      </w:r>
      <w:r>
        <w:rPr>
          <w:spacing w:val="-2"/>
          <w:sz w:val="18"/>
        </w:rPr>
        <w:t xml:space="preserve"> </w:t>
      </w:r>
      <w:r>
        <w:rPr>
          <w:sz w:val="18"/>
        </w:rPr>
        <w:t>Tennessee</w:t>
      </w:r>
      <w:r>
        <w:rPr>
          <w:spacing w:val="-1"/>
          <w:sz w:val="18"/>
        </w:rPr>
        <w:t xml:space="preserve"> </w:t>
      </w:r>
      <w:r>
        <w:rPr>
          <w:sz w:val="18"/>
        </w:rPr>
        <w:t>by</w:t>
      </w:r>
      <w:r>
        <w:rPr>
          <w:spacing w:val="-5"/>
          <w:sz w:val="18"/>
        </w:rPr>
        <w:t xml:space="preserve"> </w:t>
      </w:r>
      <w:r>
        <w:rPr>
          <w:sz w:val="18"/>
        </w:rPr>
        <w:t>the</w:t>
      </w:r>
      <w:r>
        <w:rPr>
          <w:spacing w:val="-4"/>
          <w:sz w:val="18"/>
        </w:rPr>
        <w:t xml:space="preserve"> </w:t>
      </w:r>
      <w:r>
        <w:rPr>
          <w:sz w:val="18"/>
        </w:rPr>
        <w:t>Contractor.</w:t>
      </w:r>
    </w:p>
    <w:p w:rsidR="002D410E" w:rsidRDefault="00784B19">
      <w:pPr>
        <w:pStyle w:val="ListParagraph"/>
        <w:numPr>
          <w:ilvl w:val="1"/>
          <w:numId w:val="10"/>
        </w:numPr>
        <w:tabs>
          <w:tab w:val="left" w:pos="1570"/>
          <w:tab w:val="left" w:pos="1571"/>
        </w:tabs>
        <w:spacing w:before="116" w:line="247" w:lineRule="auto"/>
        <w:ind w:left="1570" w:right="763" w:hanging="720"/>
        <w:rPr>
          <w:sz w:val="18"/>
        </w:rPr>
      </w:pPr>
      <w:r>
        <w:rPr>
          <w:sz w:val="18"/>
          <w:u w:val="single"/>
        </w:rPr>
        <w:t>Authorization Agreement for Automatic Deposits</w:t>
      </w:r>
      <w:r>
        <w:rPr>
          <w:sz w:val="18"/>
        </w:rPr>
        <w:t>. The Contractor shall not invoice the Owner under this Contract until the Owner has received the following documentation properly</w:t>
      </w:r>
      <w:r>
        <w:rPr>
          <w:spacing w:val="-29"/>
          <w:sz w:val="18"/>
        </w:rPr>
        <w:t xml:space="preserve"> </w:t>
      </w:r>
      <w:r>
        <w:rPr>
          <w:sz w:val="18"/>
        </w:rPr>
        <w:t>completed.</w:t>
      </w:r>
    </w:p>
    <w:p w:rsidR="002D410E" w:rsidRDefault="00784B19">
      <w:pPr>
        <w:pStyle w:val="ListParagraph"/>
        <w:numPr>
          <w:ilvl w:val="0"/>
          <w:numId w:val="7"/>
        </w:numPr>
        <w:tabs>
          <w:tab w:val="left" w:pos="1940"/>
          <w:tab w:val="left" w:pos="1941"/>
        </w:tabs>
        <w:spacing w:before="112" w:line="247" w:lineRule="auto"/>
        <w:ind w:right="571"/>
        <w:rPr>
          <w:sz w:val="18"/>
        </w:rPr>
      </w:pPr>
      <w:r>
        <w:rPr>
          <w:sz w:val="18"/>
        </w:rPr>
        <w:t>The Contractor shall complete, sign, and present to the Owner an “Authorization Agreement for Automatic Deposit (ACH Credits) Form” provided by the Owner. By doing so, the Contractor acknowledges and agrees that, once said form is received by the Owner, all payments to the Contractor, under this or any other Contract the Contractor has with the State of Tennessee shall be made by Automated Clearing House</w:t>
      </w:r>
      <w:r>
        <w:rPr>
          <w:spacing w:val="-18"/>
          <w:sz w:val="18"/>
        </w:rPr>
        <w:t xml:space="preserve"> </w:t>
      </w:r>
      <w:r>
        <w:rPr>
          <w:sz w:val="18"/>
        </w:rPr>
        <w:t>(ACH).</w:t>
      </w:r>
    </w:p>
    <w:p w:rsidR="002D410E" w:rsidRDefault="00784B19">
      <w:pPr>
        <w:pStyle w:val="ListParagraph"/>
        <w:numPr>
          <w:ilvl w:val="0"/>
          <w:numId w:val="7"/>
        </w:numPr>
        <w:tabs>
          <w:tab w:val="left" w:pos="1940"/>
          <w:tab w:val="left" w:pos="1941"/>
        </w:tabs>
        <w:spacing w:before="80" w:line="244" w:lineRule="auto"/>
        <w:ind w:right="960"/>
        <w:rPr>
          <w:sz w:val="18"/>
        </w:rPr>
      </w:pPr>
      <w:r>
        <w:rPr>
          <w:sz w:val="18"/>
        </w:rPr>
        <w:t>The Contractor shall complete, sign, and present to the Owner a “Substitute W-9 Form” provided by the Owner.</w:t>
      </w:r>
      <w:r>
        <w:rPr>
          <w:spacing w:val="-5"/>
          <w:sz w:val="18"/>
        </w:rPr>
        <w:t xml:space="preserve"> </w:t>
      </w:r>
      <w:r>
        <w:rPr>
          <w:sz w:val="18"/>
        </w:rPr>
        <w:t>The</w:t>
      </w:r>
      <w:r>
        <w:rPr>
          <w:spacing w:val="-5"/>
          <w:sz w:val="18"/>
        </w:rPr>
        <w:t xml:space="preserve"> </w:t>
      </w:r>
      <w:r>
        <w:rPr>
          <w:sz w:val="18"/>
        </w:rPr>
        <w:t>taxpayer</w:t>
      </w:r>
      <w:r>
        <w:rPr>
          <w:spacing w:val="-6"/>
          <w:sz w:val="18"/>
        </w:rPr>
        <w:t xml:space="preserve"> </w:t>
      </w:r>
      <w:r>
        <w:rPr>
          <w:sz w:val="18"/>
        </w:rPr>
        <w:t>identification</w:t>
      </w:r>
      <w:r>
        <w:rPr>
          <w:spacing w:val="-8"/>
          <w:sz w:val="18"/>
        </w:rPr>
        <w:t xml:space="preserve"> </w:t>
      </w:r>
      <w:r>
        <w:rPr>
          <w:sz w:val="18"/>
        </w:rPr>
        <w:t>number</w:t>
      </w:r>
      <w:r>
        <w:rPr>
          <w:spacing w:val="-6"/>
          <w:sz w:val="18"/>
        </w:rPr>
        <w:t xml:space="preserve"> </w:t>
      </w:r>
      <w:r>
        <w:rPr>
          <w:sz w:val="18"/>
        </w:rPr>
        <w:t>detailed</w:t>
      </w:r>
      <w:r>
        <w:rPr>
          <w:spacing w:val="-5"/>
          <w:sz w:val="18"/>
        </w:rPr>
        <w:t xml:space="preserve"> </w:t>
      </w:r>
      <w:r>
        <w:rPr>
          <w:sz w:val="18"/>
        </w:rPr>
        <w:t>by</w:t>
      </w:r>
      <w:r>
        <w:rPr>
          <w:spacing w:val="-6"/>
          <w:sz w:val="18"/>
        </w:rPr>
        <w:t xml:space="preserve"> </w:t>
      </w:r>
      <w:r>
        <w:rPr>
          <w:sz w:val="18"/>
        </w:rPr>
        <w:t>said</w:t>
      </w:r>
      <w:r>
        <w:rPr>
          <w:spacing w:val="-6"/>
          <w:sz w:val="18"/>
        </w:rPr>
        <w:t xml:space="preserve"> </w:t>
      </w:r>
      <w:r>
        <w:rPr>
          <w:sz w:val="18"/>
        </w:rPr>
        <w:t>form</w:t>
      </w:r>
      <w:r>
        <w:rPr>
          <w:spacing w:val="-3"/>
          <w:sz w:val="18"/>
        </w:rPr>
        <w:t xml:space="preserve"> </w:t>
      </w:r>
      <w:r>
        <w:rPr>
          <w:sz w:val="18"/>
        </w:rPr>
        <w:t>must</w:t>
      </w:r>
      <w:r>
        <w:rPr>
          <w:spacing w:val="-9"/>
          <w:sz w:val="18"/>
        </w:rPr>
        <w:t xml:space="preserve"> </w:t>
      </w:r>
      <w:r>
        <w:rPr>
          <w:sz w:val="18"/>
        </w:rPr>
        <w:t>agree</w:t>
      </w:r>
      <w:r>
        <w:rPr>
          <w:spacing w:val="-8"/>
          <w:sz w:val="18"/>
        </w:rPr>
        <w:t xml:space="preserve"> </w:t>
      </w:r>
      <w:r>
        <w:rPr>
          <w:sz w:val="18"/>
        </w:rPr>
        <w:t>with</w:t>
      </w:r>
      <w:r>
        <w:rPr>
          <w:spacing w:val="-6"/>
          <w:sz w:val="18"/>
        </w:rPr>
        <w:t xml:space="preserve"> </w:t>
      </w:r>
      <w:r>
        <w:rPr>
          <w:sz w:val="18"/>
        </w:rPr>
        <w:t>the</w:t>
      </w:r>
      <w:r>
        <w:rPr>
          <w:spacing w:val="-5"/>
          <w:sz w:val="18"/>
        </w:rPr>
        <w:t xml:space="preserve"> </w:t>
      </w:r>
      <w:r>
        <w:rPr>
          <w:sz w:val="18"/>
        </w:rPr>
        <w:t>Contractor’s</w:t>
      </w:r>
      <w:r>
        <w:rPr>
          <w:spacing w:val="-3"/>
          <w:sz w:val="18"/>
        </w:rPr>
        <w:t xml:space="preserve"> </w:t>
      </w:r>
      <w:r>
        <w:rPr>
          <w:sz w:val="18"/>
        </w:rPr>
        <w:t>Federal Employer</w:t>
      </w:r>
      <w:r>
        <w:rPr>
          <w:spacing w:val="-8"/>
          <w:sz w:val="18"/>
        </w:rPr>
        <w:t xml:space="preserve"> </w:t>
      </w:r>
      <w:r>
        <w:rPr>
          <w:sz w:val="18"/>
        </w:rPr>
        <w:t>Identification</w:t>
      </w:r>
      <w:r>
        <w:rPr>
          <w:spacing w:val="-4"/>
          <w:sz w:val="18"/>
        </w:rPr>
        <w:t xml:space="preserve"> </w:t>
      </w:r>
      <w:r>
        <w:rPr>
          <w:sz w:val="18"/>
        </w:rPr>
        <w:t>Number</w:t>
      </w:r>
      <w:r>
        <w:rPr>
          <w:spacing w:val="-4"/>
          <w:sz w:val="18"/>
        </w:rPr>
        <w:t xml:space="preserve"> </w:t>
      </w:r>
      <w:r>
        <w:rPr>
          <w:sz w:val="18"/>
        </w:rPr>
        <w:t>or</w:t>
      </w:r>
      <w:r>
        <w:rPr>
          <w:spacing w:val="-3"/>
          <w:sz w:val="18"/>
        </w:rPr>
        <w:t xml:space="preserve"> </w:t>
      </w:r>
      <w:r>
        <w:rPr>
          <w:sz w:val="18"/>
        </w:rPr>
        <w:t>Tennessee</w:t>
      </w:r>
      <w:r>
        <w:rPr>
          <w:spacing w:val="-2"/>
          <w:sz w:val="18"/>
        </w:rPr>
        <w:t xml:space="preserve"> </w:t>
      </w:r>
      <w:r>
        <w:rPr>
          <w:sz w:val="18"/>
        </w:rPr>
        <w:t>Edison</w:t>
      </w:r>
      <w:r>
        <w:rPr>
          <w:spacing w:val="-4"/>
          <w:sz w:val="18"/>
        </w:rPr>
        <w:t xml:space="preserve"> </w:t>
      </w:r>
      <w:r>
        <w:rPr>
          <w:sz w:val="18"/>
        </w:rPr>
        <w:t>Registration</w:t>
      </w:r>
      <w:r>
        <w:rPr>
          <w:spacing w:val="-7"/>
          <w:sz w:val="18"/>
        </w:rPr>
        <w:t xml:space="preserve"> </w:t>
      </w:r>
      <w:r>
        <w:rPr>
          <w:sz w:val="18"/>
        </w:rPr>
        <w:t>ID</w:t>
      </w:r>
      <w:r>
        <w:rPr>
          <w:spacing w:val="-4"/>
          <w:sz w:val="18"/>
        </w:rPr>
        <w:t xml:space="preserve"> </w:t>
      </w:r>
      <w:r>
        <w:rPr>
          <w:sz w:val="18"/>
        </w:rPr>
        <w:t>referenced</w:t>
      </w:r>
      <w:r>
        <w:rPr>
          <w:spacing w:val="-7"/>
          <w:sz w:val="18"/>
        </w:rPr>
        <w:t xml:space="preserve"> </w:t>
      </w:r>
      <w:r>
        <w:rPr>
          <w:sz w:val="18"/>
        </w:rPr>
        <w:t>in</w:t>
      </w:r>
      <w:r>
        <w:rPr>
          <w:spacing w:val="-5"/>
          <w:sz w:val="18"/>
        </w:rPr>
        <w:t xml:space="preserve"> </w:t>
      </w:r>
      <w:r>
        <w:rPr>
          <w:sz w:val="18"/>
        </w:rPr>
        <w:t>this</w:t>
      </w:r>
      <w:r>
        <w:rPr>
          <w:spacing w:val="-1"/>
          <w:sz w:val="18"/>
        </w:rPr>
        <w:t xml:space="preserve"> </w:t>
      </w:r>
      <w:r>
        <w:rPr>
          <w:sz w:val="18"/>
        </w:rPr>
        <w:t>Contract.</w:t>
      </w:r>
    </w:p>
    <w:p w:rsidR="002D410E" w:rsidRDefault="002D410E">
      <w:pPr>
        <w:spacing w:line="244" w:lineRule="auto"/>
        <w:rPr>
          <w:sz w:val="18"/>
        </w:rPr>
        <w:sectPr w:rsidR="002D410E">
          <w:footerReference w:type="default" r:id="rId41"/>
          <w:pgSz w:w="12240" w:h="15840"/>
          <w:pgMar w:top="840" w:right="400" w:bottom="480" w:left="580" w:header="0" w:footer="295" w:gutter="0"/>
          <w:pgNumType w:start="4"/>
          <w:cols w:space="720"/>
        </w:sectPr>
      </w:pPr>
    </w:p>
    <w:p w:rsidR="002D410E" w:rsidRDefault="00784B19">
      <w:pPr>
        <w:spacing w:before="80" w:line="369" w:lineRule="auto"/>
        <w:ind w:left="860" w:right="-19" w:firstLine="21"/>
        <w:rPr>
          <w:sz w:val="18"/>
        </w:rPr>
      </w:pPr>
      <w:r>
        <w:rPr>
          <w:sz w:val="18"/>
        </w:rPr>
        <w:t>D. D.1.</w:t>
      </w:r>
    </w:p>
    <w:p w:rsidR="002D410E" w:rsidRDefault="002D410E">
      <w:pPr>
        <w:pStyle w:val="BodyText"/>
      </w:pPr>
    </w:p>
    <w:p w:rsidR="002D410E" w:rsidRDefault="002D410E">
      <w:pPr>
        <w:pStyle w:val="BodyText"/>
        <w:spacing w:before="1"/>
        <w:rPr>
          <w:sz w:val="27"/>
        </w:rPr>
      </w:pPr>
    </w:p>
    <w:p w:rsidR="002D410E" w:rsidRDefault="00784B19">
      <w:pPr>
        <w:jc w:val="right"/>
        <w:rPr>
          <w:sz w:val="18"/>
        </w:rPr>
      </w:pPr>
      <w:r>
        <w:rPr>
          <w:spacing w:val="-1"/>
          <w:sz w:val="18"/>
        </w:rPr>
        <w:t>D.2.</w:t>
      </w:r>
    </w:p>
    <w:p w:rsidR="002D410E" w:rsidRDefault="002D410E">
      <w:pPr>
        <w:pStyle w:val="BodyText"/>
      </w:pPr>
    </w:p>
    <w:p w:rsidR="002D410E" w:rsidRDefault="002D410E">
      <w:pPr>
        <w:pStyle w:val="BodyText"/>
      </w:pPr>
    </w:p>
    <w:p w:rsidR="002D410E" w:rsidRDefault="002D410E">
      <w:pPr>
        <w:pStyle w:val="BodyText"/>
      </w:pPr>
    </w:p>
    <w:p w:rsidR="002D410E" w:rsidRDefault="002D410E">
      <w:pPr>
        <w:pStyle w:val="BodyText"/>
        <w:spacing w:before="8"/>
        <w:rPr>
          <w:sz w:val="24"/>
        </w:rPr>
      </w:pPr>
    </w:p>
    <w:p w:rsidR="002D410E" w:rsidRDefault="00784B19">
      <w:pPr>
        <w:jc w:val="right"/>
        <w:rPr>
          <w:sz w:val="18"/>
        </w:rPr>
      </w:pPr>
      <w:r>
        <w:rPr>
          <w:spacing w:val="-1"/>
          <w:sz w:val="18"/>
        </w:rPr>
        <w:t>D.3.</w:t>
      </w:r>
    </w:p>
    <w:p w:rsidR="002D410E" w:rsidRDefault="002D410E">
      <w:pPr>
        <w:pStyle w:val="BodyText"/>
      </w:pPr>
    </w:p>
    <w:p w:rsidR="002D410E" w:rsidRDefault="002D410E">
      <w:pPr>
        <w:pStyle w:val="BodyText"/>
      </w:pPr>
    </w:p>
    <w:p w:rsidR="002D410E" w:rsidRDefault="002D410E">
      <w:pPr>
        <w:pStyle w:val="BodyText"/>
      </w:pPr>
    </w:p>
    <w:p w:rsidR="002D410E" w:rsidRDefault="002D410E">
      <w:pPr>
        <w:pStyle w:val="BodyText"/>
      </w:pPr>
    </w:p>
    <w:p w:rsidR="002D410E" w:rsidRDefault="002D410E">
      <w:pPr>
        <w:pStyle w:val="BodyText"/>
      </w:pPr>
    </w:p>
    <w:p w:rsidR="002D410E" w:rsidRDefault="002D410E">
      <w:pPr>
        <w:pStyle w:val="BodyText"/>
      </w:pPr>
    </w:p>
    <w:p w:rsidR="002D410E" w:rsidRDefault="002D410E">
      <w:pPr>
        <w:pStyle w:val="BodyText"/>
      </w:pPr>
    </w:p>
    <w:p w:rsidR="002D410E" w:rsidRDefault="002D410E">
      <w:pPr>
        <w:pStyle w:val="BodyText"/>
        <w:spacing w:before="10"/>
        <w:rPr>
          <w:sz w:val="18"/>
        </w:rPr>
      </w:pPr>
    </w:p>
    <w:p w:rsidR="002D410E" w:rsidRDefault="00784B19">
      <w:pPr>
        <w:jc w:val="right"/>
        <w:rPr>
          <w:sz w:val="18"/>
        </w:rPr>
      </w:pPr>
      <w:r>
        <w:rPr>
          <w:spacing w:val="-1"/>
          <w:sz w:val="18"/>
        </w:rPr>
        <w:t>D.4.</w:t>
      </w:r>
    </w:p>
    <w:p w:rsidR="002D410E" w:rsidRDefault="002D410E">
      <w:pPr>
        <w:pStyle w:val="BodyText"/>
      </w:pPr>
    </w:p>
    <w:p w:rsidR="002D410E" w:rsidRDefault="002D410E">
      <w:pPr>
        <w:pStyle w:val="BodyText"/>
      </w:pPr>
    </w:p>
    <w:p w:rsidR="002D410E" w:rsidRDefault="002D410E">
      <w:pPr>
        <w:pStyle w:val="BodyText"/>
      </w:pPr>
    </w:p>
    <w:p w:rsidR="002D410E" w:rsidRDefault="002D410E">
      <w:pPr>
        <w:pStyle w:val="BodyText"/>
      </w:pPr>
    </w:p>
    <w:p w:rsidR="002D410E" w:rsidRDefault="002D410E">
      <w:pPr>
        <w:pStyle w:val="BodyText"/>
        <w:spacing w:before="5"/>
        <w:rPr>
          <w:sz w:val="23"/>
        </w:rPr>
      </w:pPr>
    </w:p>
    <w:p w:rsidR="002D410E" w:rsidRDefault="00784B19">
      <w:pPr>
        <w:jc w:val="right"/>
        <w:rPr>
          <w:sz w:val="18"/>
        </w:rPr>
      </w:pPr>
      <w:r>
        <w:rPr>
          <w:spacing w:val="-1"/>
          <w:sz w:val="18"/>
        </w:rPr>
        <w:t>D.5.</w:t>
      </w:r>
    </w:p>
    <w:p w:rsidR="002D410E" w:rsidRDefault="00784B19">
      <w:pPr>
        <w:spacing w:before="80"/>
        <w:ind w:left="368"/>
        <w:rPr>
          <w:sz w:val="18"/>
        </w:rPr>
      </w:pPr>
      <w:r>
        <w:br w:type="column"/>
      </w:r>
      <w:r>
        <w:rPr>
          <w:sz w:val="18"/>
          <w:u w:val="single"/>
        </w:rPr>
        <w:t>STANDARD TERMS AND CONDITIONS</w:t>
      </w:r>
      <w:r>
        <w:rPr>
          <w:sz w:val="18"/>
        </w:rPr>
        <w:t>:</w:t>
      </w:r>
    </w:p>
    <w:p w:rsidR="002D410E" w:rsidRDefault="00784B19">
      <w:pPr>
        <w:spacing w:before="23" w:line="266" w:lineRule="auto"/>
        <w:ind w:left="421" w:right="521"/>
        <w:rPr>
          <w:sz w:val="18"/>
        </w:rPr>
      </w:pPr>
      <w:r>
        <w:rPr>
          <w:sz w:val="18"/>
          <w:u w:val="single"/>
        </w:rPr>
        <w:t>Required Approvals</w:t>
      </w:r>
      <w:r>
        <w:rPr>
          <w:sz w:val="18"/>
        </w:rPr>
        <w:t>. The Owner is not bound by this Contract until it is signed by the contract parties and approved by the appropriate officials in accordance with applicable Tennessee laws and regulations (depending upon</w:t>
      </w:r>
      <w:r>
        <w:rPr>
          <w:spacing w:val="-4"/>
          <w:sz w:val="18"/>
        </w:rPr>
        <w:t xml:space="preserve"> </w:t>
      </w:r>
      <w:r>
        <w:rPr>
          <w:sz w:val="18"/>
        </w:rPr>
        <w:t>the</w:t>
      </w:r>
      <w:r>
        <w:rPr>
          <w:spacing w:val="-6"/>
          <w:sz w:val="18"/>
        </w:rPr>
        <w:t xml:space="preserve"> </w:t>
      </w:r>
      <w:r>
        <w:rPr>
          <w:sz w:val="18"/>
        </w:rPr>
        <w:t>specifics</w:t>
      </w:r>
      <w:r>
        <w:rPr>
          <w:spacing w:val="-3"/>
          <w:sz w:val="18"/>
        </w:rPr>
        <w:t xml:space="preserve"> </w:t>
      </w:r>
      <w:r>
        <w:rPr>
          <w:sz w:val="18"/>
        </w:rPr>
        <w:t>of</w:t>
      </w:r>
      <w:r>
        <w:rPr>
          <w:spacing w:val="-6"/>
          <w:sz w:val="18"/>
        </w:rPr>
        <w:t xml:space="preserve"> </w:t>
      </w:r>
      <w:r>
        <w:rPr>
          <w:sz w:val="18"/>
        </w:rPr>
        <w:t>this</w:t>
      </w:r>
      <w:r>
        <w:rPr>
          <w:spacing w:val="-3"/>
          <w:sz w:val="18"/>
        </w:rPr>
        <w:t xml:space="preserve"> </w:t>
      </w:r>
      <w:r>
        <w:rPr>
          <w:sz w:val="18"/>
        </w:rPr>
        <w:t>Contract,</w:t>
      </w:r>
      <w:r>
        <w:rPr>
          <w:spacing w:val="-5"/>
          <w:sz w:val="18"/>
        </w:rPr>
        <w:t xml:space="preserve"> </w:t>
      </w:r>
      <w:r>
        <w:rPr>
          <w:sz w:val="18"/>
        </w:rPr>
        <w:t>said</w:t>
      </w:r>
      <w:r>
        <w:rPr>
          <w:spacing w:val="-6"/>
          <w:sz w:val="18"/>
        </w:rPr>
        <w:t xml:space="preserve"> </w:t>
      </w:r>
      <w:r>
        <w:rPr>
          <w:sz w:val="18"/>
        </w:rPr>
        <w:t>officials</w:t>
      </w:r>
      <w:r>
        <w:rPr>
          <w:spacing w:val="-3"/>
          <w:sz w:val="18"/>
        </w:rPr>
        <w:t xml:space="preserve"> </w:t>
      </w:r>
      <w:r>
        <w:rPr>
          <w:sz w:val="18"/>
        </w:rPr>
        <w:t>may</w:t>
      </w:r>
      <w:r>
        <w:rPr>
          <w:spacing w:val="-6"/>
          <w:sz w:val="18"/>
        </w:rPr>
        <w:t xml:space="preserve"> </w:t>
      </w:r>
      <w:r>
        <w:rPr>
          <w:sz w:val="18"/>
        </w:rPr>
        <w:t>include,</w:t>
      </w:r>
      <w:r>
        <w:rPr>
          <w:spacing w:val="-7"/>
          <w:sz w:val="18"/>
        </w:rPr>
        <w:t xml:space="preserve"> </w:t>
      </w:r>
      <w:r>
        <w:rPr>
          <w:sz w:val="18"/>
        </w:rPr>
        <w:t>but</w:t>
      </w:r>
      <w:r>
        <w:rPr>
          <w:spacing w:val="-4"/>
          <w:sz w:val="18"/>
        </w:rPr>
        <w:t xml:space="preserve"> </w:t>
      </w:r>
      <w:r>
        <w:rPr>
          <w:sz w:val="18"/>
        </w:rPr>
        <w:t>are</w:t>
      </w:r>
      <w:r>
        <w:rPr>
          <w:spacing w:val="-6"/>
          <w:sz w:val="18"/>
        </w:rPr>
        <w:t xml:space="preserve"> </w:t>
      </w:r>
      <w:r>
        <w:rPr>
          <w:sz w:val="18"/>
        </w:rPr>
        <w:t>not</w:t>
      </w:r>
      <w:r>
        <w:rPr>
          <w:spacing w:val="-6"/>
          <w:sz w:val="18"/>
        </w:rPr>
        <w:t xml:space="preserve"> </w:t>
      </w:r>
      <w:r>
        <w:rPr>
          <w:sz w:val="18"/>
        </w:rPr>
        <w:t>limited</w:t>
      </w:r>
      <w:r>
        <w:rPr>
          <w:spacing w:val="-3"/>
          <w:sz w:val="18"/>
        </w:rPr>
        <w:t xml:space="preserve"> </w:t>
      </w:r>
      <w:r>
        <w:rPr>
          <w:sz w:val="18"/>
        </w:rPr>
        <w:t>to</w:t>
      </w:r>
      <w:r>
        <w:rPr>
          <w:spacing w:val="-5"/>
          <w:sz w:val="18"/>
        </w:rPr>
        <w:t xml:space="preserve"> </w:t>
      </w:r>
      <w:r>
        <w:rPr>
          <w:sz w:val="18"/>
        </w:rPr>
        <w:t>the</w:t>
      </w:r>
      <w:r>
        <w:rPr>
          <w:spacing w:val="-4"/>
          <w:sz w:val="18"/>
        </w:rPr>
        <w:t xml:space="preserve"> </w:t>
      </w:r>
      <w:r>
        <w:rPr>
          <w:sz w:val="18"/>
        </w:rPr>
        <w:t>Office</w:t>
      </w:r>
      <w:r>
        <w:rPr>
          <w:spacing w:val="-8"/>
          <w:sz w:val="18"/>
        </w:rPr>
        <w:t xml:space="preserve"> </w:t>
      </w:r>
      <w:r>
        <w:rPr>
          <w:sz w:val="18"/>
        </w:rPr>
        <w:t>of</w:t>
      </w:r>
      <w:r>
        <w:rPr>
          <w:spacing w:val="-4"/>
          <w:sz w:val="18"/>
        </w:rPr>
        <w:t xml:space="preserve"> </w:t>
      </w:r>
      <w:r>
        <w:rPr>
          <w:sz w:val="18"/>
        </w:rPr>
        <w:t>the</w:t>
      </w:r>
      <w:r>
        <w:rPr>
          <w:spacing w:val="-6"/>
          <w:sz w:val="18"/>
        </w:rPr>
        <w:t xml:space="preserve"> </w:t>
      </w:r>
      <w:r>
        <w:rPr>
          <w:sz w:val="18"/>
        </w:rPr>
        <w:t>State</w:t>
      </w:r>
      <w:r>
        <w:rPr>
          <w:spacing w:val="-3"/>
          <w:sz w:val="18"/>
        </w:rPr>
        <w:t xml:space="preserve"> </w:t>
      </w:r>
      <w:r>
        <w:rPr>
          <w:sz w:val="18"/>
        </w:rPr>
        <w:t>Architect. Approvals shall be evidenced by a signature or electronic</w:t>
      </w:r>
      <w:r>
        <w:rPr>
          <w:spacing w:val="-39"/>
          <w:sz w:val="18"/>
        </w:rPr>
        <w:t xml:space="preserve"> </w:t>
      </w:r>
      <w:r>
        <w:rPr>
          <w:sz w:val="18"/>
        </w:rPr>
        <w:t>approval.</w:t>
      </w:r>
    </w:p>
    <w:p w:rsidR="002D410E" w:rsidRDefault="00784B19">
      <w:pPr>
        <w:spacing w:line="266" w:lineRule="auto"/>
        <w:ind w:left="397" w:right="385"/>
        <w:rPr>
          <w:sz w:val="18"/>
        </w:rPr>
      </w:pPr>
      <w:r>
        <w:rPr>
          <w:sz w:val="18"/>
          <w:u w:val="single"/>
        </w:rPr>
        <w:t>Modification and Amendment</w:t>
      </w:r>
      <w:r>
        <w:rPr>
          <w:sz w:val="18"/>
        </w:rPr>
        <w:t>. This Contract may be modified only by a written amendment signed by all parties hereto and approved by the officials who approved the base Contract and, depending upon the specifics of the Contract as amended, any additional officials required by Tennessee laws and regulations (said officials may include, but are not limited to, the Office of the State Architect, the Commissioner of General Services, the Comptroller of the Treasury, and the Office of the Attorney General).</w:t>
      </w:r>
    </w:p>
    <w:p w:rsidR="002D410E" w:rsidRDefault="00784B19">
      <w:pPr>
        <w:spacing w:line="266" w:lineRule="auto"/>
        <w:ind w:left="421" w:right="511"/>
        <w:rPr>
          <w:sz w:val="18"/>
        </w:rPr>
      </w:pPr>
      <w:r>
        <w:rPr>
          <w:sz w:val="18"/>
          <w:u w:val="single"/>
        </w:rPr>
        <w:t>Termination for Convenience</w:t>
      </w:r>
      <w:r>
        <w:rPr>
          <w:sz w:val="18"/>
        </w:rPr>
        <w:t>. The Owner may terminate this Contract without cause for any reason. Said termination shall not be deemed a breach of Contract by the Owner. The Owner shall give the Contractor at least thirty (30) days written notice before the effective termination date. The Contractor shall be entitled to compensation for satisfactory, authorized service completed as of the termination date, but in no event shall the Owner be liable to the Contractor for compensation for any service which has not been rendered. Upon such termination,</w:t>
      </w:r>
      <w:r>
        <w:rPr>
          <w:spacing w:val="-6"/>
          <w:sz w:val="18"/>
        </w:rPr>
        <w:t xml:space="preserve"> </w:t>
      </w:r>
      <w:r>
        <w:rPr>
          <w:sz w:val="18"/>
        </w:rPr>
        <w:t>the</w:t>
      </w:r>
      <w:r>
        <w:rPr>
          <w:spacing w:val="-6"/>
          <w:sz w:val="18"/>
        </w:rPr>
        <w:t xml:space="preserve"> </w:t>
      </w:r>
      <w:r>
        <w:rPr>
          <w:sz w:val="18"/>
        </w:rPr>
        <w:t>Contractor</w:t>
      </w:r>
      <w:r>
        <w:rPr>
          <w:spacing w:val="-7"/>
          <w:sz w:val="18"/>
        </w:rPr>
        <w:t xml:space="preserve"> </w:t>
      </w:r>
      <w:r>
        <w:rPr>
          <w:sz w:val="18"/>
        </w:rPr>
        <w:t>shall</w:t>
      </w:r>
      <w:r>
        <w:rPr>
          <w:spacing w:val="-6"/>
          <w:sz w:val="18"/>
        </w:rPr>
        <w:t xml:space="preserve"> </w:t>
      </w:r>
      <w:r>
        <w:rPr>
          <w:sz w:val="18"/>
        </w:rPr>
        <w:t>have</w:t>
      </w:r>
      <w:r>
        <w:rPr>
          <w:spacing w:val="-4"/>
          <w:sz w:val="18"/>
        </w:rPr>
        <w:t xml:space="preserve"> </w:t>
      </w:r>
      <w:r>
        <w:rPr>
          <w:sz w:val="18"/>
        </w:rPr>
        <w:t>no</w:t>
      </w:r>
      <w:r>
        <w:rPr>
          <w:spacing w:val="-4"/>
          <w:sz w:val="18"/>
        </w:rPr>
        <w:t xml:space="preserve"> </w:t>
      </w:r>
      <w:r>
        <w:rPr>
          <w:sz w:val="18"/>
        </w:rPr>
        <w:t>right</w:t>
      </w:r>
      <w:r>
        <w:rPr>
          <w:spacing w:val="-7"/>
          <w:sz w:val="18"/>
        </w:rPr>
        <w:t xml:space="preserve"> </w:t>
      </w:r>
      <w:r>
        <w:rPr>
          <w:sz w:val="18"/>
        </w:rPr>
        <w:t>to</w:t>
      </w:r>
      <w:r>
        <w:rPr>
          <w:spacing w:val="-9"/>
          <w:sz w:val="18"/>
        </w:rPr>
        <w:t xml:space="preserve"> </w:t>
      </w:r>
      <w:r>
        <w:rPr>
          <w:sz w:val="18"/>
        </w:rPr>
        <w:t>any</w:t>
      </w:r>
      <w:r>
        <w:rPr>
          <w:spacing w:val="-6"/>
          <w:sz w:val="18"/>
        </w:rPr>
        <w:t xml:space="preserve"> </w:t>
      </w:r>
      <w:r>
        <w:rPr>
          <w:sz w:val="18"/>
        </w:rPr>
        <w:t>actual</w:t>
      </w:r>
      <w:r>
        <w:rPr>
          <w:spacing w:val="-9"/>
          <w:sz w:val="18"/>
        </w:rPr>
        <w:t xml:space="preserve"> </w:t>
      </w:r>
      <w:r>
        <w:rPr>
          <w:sz w:val="18"/>
        </w:rPr>
        <w:t>general,</w:t>
      </w:r>
      <w:r>
        <w:rPr>
          <w:spacing w:val="-6"/>
          <w:sz w:val="18"/>
        </w:rPr>
        <w:t xml:space="preserve"> </w:t>
      </w:r>
      <w:r>
        <w:rPr>
          <w:sz w:val="18"/>
        </w:rPr>
        <w:t>special,</w:t>
      </w:r>
      <w:r>
        <w:rPr>
          <w:spacing w:val="-6"/>
          <w:sz w:val="18"/>
        </w:rPr>
        <w:t xml:space="preserve"> </w:t>
      </w:r>
      <w:r>
        <w:rPr>
          <w:sz w:val="18"/>
        </w:rPr>
        <w:t>incidental,</w:t>
      </w:r>
      <w:r>
        <w:rPr>
          <w:spacing w:val="-7"/>
          <w:sz w:val="18"/>
        </w:rPr>
        <w:t xml:space="preserve"> </w:t>
      </w:r>
      <w:r>
        <w:rPr>
          <w:sz w:val="18"/>
        </w:rPr>
        <w:t>consequential,</w:t>
      </w:r>
      <w:r>
        <w:rPr>
          <w:spacing w:val="-7"/>
          <w:sz w:val="18"/>
        </w:rPr>
        <w:t xml:space="preserve"> </w:t>
      </w:r>
      <w:r>
        <w:rPr>
          <w:sz w:val="18"/>
        </w:rPr>
        <w:t>or</w:t>
      </w:r>
      <w:r>
        <w:rPr>
          <w:spacing w:val="-5"/>
          <w:sz w:val="18"/>
        </w:rPr>
        <w:t xml:space="preserve"> </w:t>
      </w:r>
      <w:r>
        <w:rPr>
          <w:sz w:val="18"/>
        </w:rPr>
        <w:t>any</w:t>
      </w:r>
      <w:r>
        <w:rPr>
          <w:spacing w:val="-6"/>
          <w:sz w:val="18"/>
        </w:rPr>
        <w:t xml:space="preserve"> </w:t>
      </w:r>
      <w:r>
        <w:rPr>
          <w:sz w:val="18"/>
        </w:rPr>
        <w:t>other damages whatsoever of any description or amount. In no event shall the Owner’s exercise of its right to terminate this Contract for convenience relieve the Contractor of any liability to the Owner for any damages or claims arising under this</w:t>
      </w:r>
      <w:r>
        <w:rPr>
          <w:spacing w:val="-4"/>
          <w:sz w:val="18"/>
        </w:rPr>
        <w:t xml:space="preserve"> </w:t>
      </w:r>
      <w:r>
        <w:rPr>
          <w:sz w:val="18"/>
        </w:rPr>
        <w:t>Contract.</w:t>
      </w:r>
    </w:p>
    <w:p w:rsidR="002D410E" w:rsidRDefault="00784B19">
      <w:pPr>
        <w:spacing w:line="205" w:lineRule="exact"/>
        <w:ind w:left="421"/>
        <w:rPr>
          <w:sz w:val="18"/>
        </w:rPr>
      </w:pPr>
      <w:r>
        <w:rPr>
          <w:sz w:val="18"/>
          <w:u w:val="single"/>
        </w:rPr>
        <w:t>Termination for Cause</w:t>
      </w:r>
      <w:r>
        <w:rPr>
          <w:sz w:val="18"/>
        </w:rPr>
        <w:t>. If the Contractor fails to properly perform its obligations under this</w:t>
      </w:r>
    </w:p>
    <w:p w:rsidR="002D410E" w:rsidRDefault="00784B19">
      <w:pPr>
        <w:spacing w:before="21" w:line="266" w:lineRule="auto"/>
        <w:ind w:left="392" w:right="511" w:hanging="10"/>
        <w:rPr>
          <w:sz w:val="18"/>
        </w:rPr>
      </w:pPr>
      <w:r>
        <w:rPr>
          <w:sz w:val="18"/>
        </w:rPr>
        <w:t>Contract in a timely or proper manner, or if the Contractor materially violates any terms of this Contract (“Breach Condition”), the Owner shall have the right to immediately terminate the Contract and withhold payments in excess of fair compensation for completed services. Notwithstanding the above, the Contractor shall not be relieved of liability to the Owner for damages sustained by virtue of any Breach Condition and the Owner may seek other remedies allowed at law or in equity for breach of this Contract.</w:t>
      </w:r>
    </w:p>
    <w:p w:rsidR="002D410E" w:rsidRDefault="00784B19">
      <w:pPr>
        <w:spacing w:line="266" w:lineRule="auto"/>
        <w:ind w:left="421" w:right="552"/>
        <w:rPr>
          <w:sz w:val="18"/>
        </w:rPr>
      </w:pPr>
      <w:r>
        <w:rPr>
          <w:sz w:val="18"/>
          <w:u w:val="single"/>
        </w:rPr>
        <w:t>Assignment and Subcontracting</w:t>
      </w:r>
      <w:r>
        <w:rPr>
          <w:sz w:val="18"/>
        </w:rPr>
        <w:t>. The Contractor shall not assign this Contract or enter into a subcontract for any of the services provided under this Contract without obtaining the prior written approval of the Owner. If such subcontracts are approved by the Owner, each shall contain, at a minimum, sections of this Contract pertaining to “Conflicts of Interest”,</w:t>
      </w:r>
    </w:p>
    <w:p w:rsidR="002D410E" w:rsidRDefault="002D410E">
      <w:pPr>
        <w:spacing w:line="266" w:lineRule="auto"/>
        <w:rPr>
          <w:sz w:val="18"/>
        </w:rPr>
        <w:sectPr w:rsidR="002D410E">
          <w:pgSz w:w="12240" w:h="15840"/>
          <w:pgMar w:top="720" w:right="400" w:bottom="560" w:left="580" w:header="0" w:footer="295" w:gutter="0"/>
          <w:cols w:num="2" w:space="720" w:equalWidth="0">
            <w:col w:w="1192" w:space="40"/>
            <w:col w:w="10028"/>
          </w:cols>
        </w:sectPr>
      </w:pPr>
    </w:p>
    <w:p w:rsidR="002D410E" w:rsidRDefault="002D410E">
      <w:pPr>
        <w:pStyle w:val="BodyText"/>
        <w:spacing w:before="8"/>
        <w:rPr>
          <w:sz w:val="9"/>
        </w:rPr>
      </w:pPr>
    </w:p>
    <w:p w:rsidR="002D410E" w:rsidRDefault="00784B19">
      <w:pPr>
        <w:pStyle w:val="ListParagraph"/>
        <w:numPr>
          <w:ilvl w:val="1"/>
          <w:numId w:val="6"/>
        </w:numPr>
        <w:tabs>
          <w:tab w:val="left" w:pos="1652"/>
          <w:tab w:val="left" w:pos="1653"/>
        </w:tabs>
        <w:spacing w:before="94" w:line="247" w:lineRule="auto"/>
        <w:ind w:right="609"/>
        <w:rPr>
          <w:sz w:val="18"/>
        </w:rPr>
      </w:pPr>
      <w:r>
        <w:rPr>
          <w:sz w:val="18"/>
          <w:u w:val="single"/>
        </w:rPr>
        <w:t>Conflicts of Interest</w:t>
      </w:r>
      <w:r>
        <w:rPr>
          <w:sz w:val="18"/>
        </w:rPr>
        <w:t>. The Contractor warrants that no part of the Contractor’s compensation shall be paid directly or</w:t>
      </w:r>
      <w:r>
        <w:rPr>
          <w:spacing w:val="-4"/>
          <w:sz w:val="18"/>
        </w:rPr>
        <w:t xml:space="preserve"> </w:t>
      </w:r>
      <w:r>
        <w:rPr>
          <w:sz w:val="18"/>
        </w:rPr>
        <w:t>indirectly</w:t>
      </w:r>
      <w:r>
        <w:rPr>
          <w:spacing w:val="-5"/>
          <w:sz w:val="18"/>
        </w:rPr>
        <w:t xml:space="preserve"> </w:t>
      </w:r>
      <w:r>
        <w:rPr>
          <w:sz w:val="18"/>
        </w:rPr>
        <w:t>to</w:t>
      </w:r>
      <w:r>
        <w:rPr>
          <w:spacing w:val="-5"/>
          <w:sz w:val="18"/>
        </w:rPr>
        <w:t xml:space="preserve"> </w:t>
      </w:r>
      <w:r>
        <w:rPr>
          <w:sz w:val="18"/>
        </w:rPr>
        <w:t>an</w:t>
      </w:r>
      <w:r>
        <w:rPr>
          <w:spacing w:val="-4"/>
          <w:sz w:val="18"/>
        </w:rPr>
        <w:t xml:space="preserve"> </w:t>
      </w:r>
      <w:r>
        <w:rPr>
          <w:sz w:val="18"/>
        </w:rPr>
        <w:t>employee</w:t>
      </w:r>
      <w:r>
        <w:rPr>
          <w:spacing w:val="-1"/>
          <w:sz w:val="18"/>
        </w:rPr>
        <w:t xml:space="preserve"> </w:t>
      </w:r>
      <w:r>
        <w:rPr>
          <w:sz w:val="18"/>
        </w:rPr>
        <w:t>or</w:t>
      </w:r>
      <w:r>
        <w:rPr>
          <w:spacing w:val="-9"/>
          <w:sz w:val="18"/>
        </w:rPr>
        <w:t xml:space="preserve"> </w:t>
      </w:r>
      <w:r>
        <w:rPr>
          <w:sz w:val="18"/>
        </w:rPr>
        <w:t>official</w:t>
      </w:r>
      <w:r>
        <w:rPr>
          <w:spacing w:val="-4"/>
          <w:sz w:val="18"/>
        </w:rPr>
        <w:t xml:space="preserve"> </w:t>
      </w:r>
      <w:r>
        <w:rPr>
          <w:sz w:val="18"/>
        </w:rPr>
        <w:t>of</w:t>
      </w:r>
      <w:r>
        <w:rPr>
          <w:spacing w:val="-4"/>
          <w:sz w:val="18"/>
        </w:rPr>
        <w:t xml:space="preserve"> </w:t>
      </w:r>
      <w:r>
        <w:rPr>
          <w:sz w:val="18"/>
        </w:rPr>
        <w:t>the</w:t>
      </w:r>
      <w:r>
        <w:rPr>
          <w:spacing w:val="-3"/>
          <w:sz w:val="18"/>
        </w:rPr>
        <w:t xml:space="preserve"> </w:t>
      </w:r>
      <w:r>
        <w:rPr>
          <w:sz w:val="18"/>
        </w:rPr>
        <w:t>State</w:t>
      </w:r>
      <w:r>
        <w:rPr>
          <w:spacing w:val="-7"/>
          <w:sz w:val="18"/>
        </w:rPr>
        <w:t xml:space="preserve"> </w:t>
      </w:r>
      <w:r>
        <w:rPr>
          <w:sz w:val="18"/>
        </w:rPr>
        <w:t>of</w:t>
      </w:r>
      <w:r>
        <w:rPr>
          <w:spacing w:val="-2"/>
          <w:sz w:val="18"/>
        </w:rPr>
        <w:t xml:space="preserve"> </w:t>
      </w:r>
      <w:r>
        <w:rPr>
          <w:sz w:val="18"/>
        </w:rPr>
        <w:t>Tennessee</w:t>
      </w:r>
      <w:r>
        <w:rPr>
          <w:spacing w:val="-5"/>
          <w:sz w:val="18"/>
        </w:rPr>
        <w:t xml:space="preserve"> </w:t>
      </w:r>
      <w:r>
        <w:rPr>
          <w:sz w:val="18"/>
        </w:rPr>
        <w:t>as</w:t>
      </w:r>
      <w:r>
        <w:rPr>
          <w:spacing w:val="-2"/>
          <w:sz w:val="18"/>
        </w:rPr>
        <w:t xml:space="preserve"> </w:t>
      </w:r>
      <w:r>
        <w:rPr>
          <w:sz w:val="18"/>
        </w:rPr>
        <w:t>wages,</w:t>
      </w:r>
      <w:r>
        <w:rPr>
          <w:spacing w:val="-6"/>
          <w:sz w:val="18"/>
        </w:rPr>
        <w:t xml:space="preserve"> </w:t>
      </w:r>
      <w:r>
        <w:rPr>
          <w:sz w:val="18"/>
        </w:rPr>
        <w:t>compensation,</w:t>
      </w:r>
      <w:r>
        <w:rPr>
          <w:spacing w:val="-4"/>
          <w:sz w:val="18"/>
        </w:rPr>
        <w:t xml:space="preserve"> </w:t>
      </w:r>
      <w:r>
        <w:rPr>
          <w:sz w:val="18"/>
        </w:rPr>
        <w:t>or</w:t>
      </w:r>
      <w:r>
        <w:rPr>
          <w:spacing w:val="-4"/>
          <w:sz w:val="18"/>
        </w:rPr>
        <w:t xml:space="preserve"> </w:t>
      </w:r>
      <w:r>
        <w:rPr>
          <w:sz w:val="18"/>
        </w:rPr>
        <w:t>gifts</w:t>
      </w:r>
      <w:r>
        <w:rPr>
          <w:spacing w:val="-2"/>
          <w:sz w:val="18"/>
        </w:rPr>
        <w:t xml:space="preserve"> </w:t>
      </w:r>
      <w:r>
        <w:rPr>
          <w:sz w:val="18"/>
        </w:rPr>
        <w:t>in</w:t>
      </w:r>
      <w:r>
        <w:rPr>
          <w:spacing w:val="-4"/>
          <w:sz w:val="18"/>
        </w:rPr>
        <w:t xml:space="preserve"> </w:t>
      </w:r>
      <w:r>
        <w:rPr>
          <w:sz w:val="18"/>
        </w:rPr>
        <w:t>exchange</w:t>
      </w:r>
      <w:r>
        <w:rPr>
          <w:spacing w:val="-4"/>
          <w:sz w:val="18"/>
        </w:rPr>
        <w:t xml:space="preserve"> </w:t>
      </w:r>
      <w:r>
        <w:rPr>
          <w:sz w:val="18"/>
        </w:rPr>
        <w:t>for acting as an officer, agent, employee, subcontractor, or consultant to the Contractor in connection with any work contemplated or performed under this</w:t>
      </w:r>
      <w:r>
        <w:rPr>
          <w:spacing w:val="-17"/>
          <w:sz w:val="18"/>
        </w:rPr>
        <w:t xml:space="preserve"> </w:t>
      </w:r>
      <w:r>
        <w:rPr>
          <w:sz w:val="18"/>
        </w:rPr>
        <w:t>Contract.</w:t>
      </w:r>
    </w:p>
    <w:p w:rsidR="002D410E" w:rsidRDefault="002D410E">
      <w:pPr>
        <w:pStyle w:val="BodyText"/>
      </w:pPr>
    </w:p>
    <w:p w:rsidR="002D410E" w:rsidRDefault="00784B19">
      <w:pPr>
        <w:spacing w:line="247" w:lineRule="auto"/>
        <w:ind w:left="1623" w:right="492" w:hanging="10"/>
        <w:rPr>
          <w:sz w:val="18"/>
        </w:rPr>
      </w:pPr>
      <w:r>
        <w:rPr>
          <w:sz w:val="18"/>
        </w:rPr>
        <w:t>The</w:t>
      </w:r>
      <w:r>
        <w:rPr>
          <w:spacing w:val="-4"/>
          <w:sz w:val="18"/>
        </w:rPr>
        <w:t xml:space="preserve"> </w:t>
      </w:r>
      <w:r>
        <w:rPr>
          <w:sz w:val="18"/>
        </w:rPr>
        <w:t>Contractor</w:t>
      </w:r>
      <w:r>
        <w:rPr>
          <w:spacing w:val="-4"/>
          <w:sz w:val="18"/>
        </w:rPr>
        <w:t xml:space="preserve"> </w:t>
      </w:r>
      <w:r>
        <w:rPr>
          <w:sz w:val="18"/>
        </w:rPr>
        <w:t>acknowledges,</w:t>
      </w:r>
      <w:r>
        <w:rPr>
          <w:spacing w:val="-7"/>
          <w:sz w:val="18"/>
        </w:rPr>
        <w:t xml:space="preserve"> </w:t>
      </w:r>
      <w:r>
        <w:rPr>
          <w:sz w:val="18"/>
        </w:rPr>
        <w:t>understands,</w:t>
      </w:r>
      <w:r>
        <w:rPr>
          <w:spacing w:val="-4"/>
          <w:sz w:val="18"/>
        </w:rPr>
        <w:t xml:space="preserve"> </w:t>
      </w:r>
      <w:r>
        <w:rPr>
          <w:sz w:val="18"/>
        </w:rPr>
        <w:t>and</w:t>
      </w:r>
      <w:r>
        <w:rPr>
          <w:spacing w:val="-4"/>
          <w:sz w:val="18"/>
        </w:rPr>
        <w:t xml:space="preserve"> </w:t>
      </w:r>
      <w:r>
        <w:rPr>
          <w:sz w:val="18"/>
        </w:rPr>
        <w:t>agrees</w:t>
      </w:r>
      <w:r>
        <w:rPr>
          <w:spacing w:val="-2"/>
          <w:sz w:val="18"/>
        </w:rPr>
        <w:t xml:space="preserve"> </w:t>
      </w:r>
      <w:r>
        <w:rPr>
          <w:sz w:val="18"/>
        </w:rPr>
        <w:t>that</w:t>
      </w:r>
      <w:r>
        <w:rPr>
          <w:spacing w:val="-8"/>
          <w:sz w:val="18"/>
        </w:rPr>
        <w:t xml:space="preserve"> </w:t>
      </w:r>
      <w:r>
        <w:rPr>
          <w:sz w:val="18"/>
        </w:rPr>
        <w:t>this</w:t>
      </w:r>
      <w:r>
        <w:rPr>
          <w:spacing w:val="-3"/>
          <w:sz w:val="18"/>
        </w:rPr>
        <w:t xml:space="preserve"> </w:t>
      </w:r>
      <w:r>
        <w:rPr>
          <w:sz w:val="18"/>
        </w:rPr>
        <w:t>Contract</w:t>
      </w:r>
      <w:r>
        <w:rPr>
          <w:spacing w:val="-8"/>
          <w:sz w:val="18"/>
        </w:rPr>
        <w:t xml:space="preserve"> </w:t>
      </w:r>
      <w:r>
        <w:rPr>
          <w:sz w:val="18"/>
        </w:rPr>
        <w:t>shall</w:t>
      </w:r>
      <w:r>
        <w:rPr>
          <w:spacing w:val="-2"/>
          <w:sz w:val="18"/>
        </w:rPr>
        <w:t xml:space="preserve"> </w:t>
      </w:r>
      <w:r>
        <w:rPr>
          <w:sz w:val="18"/>
        </w:rPr>
        <w:t>be</w:t>
      </w:r>
      <w:r>
        <w:rPr>
          <w:spacing w:val="-4"/>
          <w:sz w:val="18"/>
        </w:rPr>
        <w:t xml:space="preserve"> </w:t>
      </w:r>
      <w:r>
        <w:rPr>
          <w:sz w:val="18"/>
        </w:rPr>
        <w:t>null</w:t>
      </w:r>
      <w:r>
        <w:rPr>
          <w:spacing w:val="-3"/>
          <w:sz w:val="18"/>
        </w:rPr>
        <w:t xml:space="preserve"> </w:t>
      </w:r>
      <w:r>
        <w:rPr>
          <w:sz w:val="18"/>
        </w:rPr>
        <w:t>and</w:t>
      </w:r>
      <w:r>
        <w:rPr>
          <w:spacing w:val="-5"/>
          <w:sz w:val="18"/>
        </w:rPr>
        <w:t xml:space="preserve"> </w:t>
      </w:r>
      <w:r>
        <w:rPr>
          <w:sz w:val="18"/>
        </w:rPr>
        <w:t>void</w:t>
      </w:r>
      <w:r>
        <w:rPr>
          <w:spacing w:val="-5"/>
          <w:sz w:val="18"/>
        </w:rPr>
        <w:t xml:space="preserve"> </w:t>
      </w:r>
      <w:r>
        <w:rPr>
          <w:sz w:val="18"/>
        </w:rPr>
        <w:t>if</w:t>
      </w:r>
      <w:r>
        <w:rPr>
          <w:spacing w:val="-4"/>
          <w:sz w:val="18"/>
        </w:rPr>
        <w:t xml:space="preserve"> </w:t>
      </w:r>
      <w:r>
        <w:rPr>
          <w:sz w:val="18"/>
        </w:rPr>
        <w:t>the</w:t>
      </w:r>
      <w:r>
        <w:rPr>
          <w:spacing w:val="-4"/>
          <w:sz w:val="18"/>
        </w:rPr>
        <w:t xml:space="preserve"> </w:t>
      </w:r>
      <w:r>
        <w:rPr>
          <w:sz w:val="18"/>
        </w:rPr>
        <w:t>Contractor</w:t>
      </w:r>
      <w:r>
        <w:rPr>
          <w:spacing w:val="-5"/>
          <w:sz w:val="18"/>
        </w:rPr>
        <w:t xml:space="preserve"> </w:t>
      </w:r>
      <w:r>
        <w:rPr>
          <w:sz w:val="18"/>
        </w:rPr>
        <w:t>is, or within the past six (6) months has been, an employee of the State of Tennessee or if the Contractor is an entity in which a controlling interest is held by an individual who is, or within the past six (6) months has been, an employee of the State of</w:t>
      </w:r>
      <w:r>
        <w:rPr>
          <w:spacing w:val="-19"/>
          <w:sz w:val="18"/>
        </w:rPr>
        <w:t xml:space="preserve"> </w:t>
      </w:r>
      <w:r>
        <w:rPr>
          <w:sz w:val="18"/>
        </w:rPr>
        <w:t>Tennessee.</w:t>
      </w:r>
    </w:p>
    <w:p w:rsidR="002D410E" w:rsidRDefault="00784B19">
      <w:pPr>
        <w:spacing w:before="120"/>
        <w:ind w:left="1616"/>
        <w:jc w:val="both"/>
        <w:rPr>
          <w:sz w:val="18"/>
        </w:rPr>
      </w:pPr>
      <w:r>
        <w:rPr>
          <w:sz w:val="18"/>
        </w:rPr>
        <w:t>The Contractor acknowledges, understands, and agrees that it and its performance under this</w:t>
      </w:r>
    </w:p>
    <w:p w:rsidR="002D410E" w:rsidRDefault="00784B19">
      <w:pPr>
        <w:spacing w:before="11" w:line="247" w:lineRule="auto"/>
        <w:ind w:left="1623" w:right="1060" w:hanging="10"/>
        <w:jc w:val="both"/>
        <w:rPr>
          <w:sz w:val="18"/>
        </w:rPr>
      </w:pPr>
      <w:r>
        <w:rPr>
          <w:sz w:val="18"/>
        </w:rPr>
        <w:t>Contract are subject to State Building Commission Policy and Procedure 12.02, “Organizational Conflicts of Interest,” (the “SBC Conflict Policy”), and that Contractor has read and understands all of the provisions and requirements of same.</w:t>
      </w:r>
    </w:p>
    <w:p w:rsidR="002D410E" w:rsidRDefault="00784B19">
      <w:pPr>
        <w:pStyle w:val="ListParagraph"/>
        <w:numPr>
          <w:ilvl w:val="1"/>
          <w:numId w:val="6"/>
        </w:numPr>
        <w:tabs>
          <w:tab w:val="left" w:pos="1652"/>
          <w:tab w:val="left" w:pos="1653"/>
        </w:tabs>
        <w:spacing w:before="112" w:line="247" w:lineRule="auto"/>
        <w:ind w:right="513" w:hanging="756"/>
        <w:rPr>
          <w:sz w:val="18"/>
        </w:rPr>
      </w:pPr>
      <w:r>
        <w:rPr>
          <w:sz w:val="18"/>
          <w:u w:val="single"/>
        </w:rPr>
        <w:t>Nondiscrimination</w:t>
      </w:r>
      <w:r>
        <w:rPr>
          <w:sz w:val="18"/>
        </w:rPr>
        <w:t>. The Contractor hereby agrees, warrants, and assures that no person shall be excluded from participation in, be denied benefits of, or be otherwise subjected to discrimination in the performance of this Contract</w:t>
      </w:r>
      <w:r>
        <w:rPr>
          <w:spacing w:val="-4"/>
          <w:sz w:val="18"/>
        </w:rPr>
        <w:t xml:space="preserve"> </w:t>
      </w:r>
      <w:r>
        <w:rPr>
          <w:sz w:val="18"/>
        </w:rPr>
        <w:t>or</w:t>
      </w:r>
      <w:r>
        <w:rPr>
          <w:spacing w:val="-7"/>
          <w:sz w:val="18"/>
        </w:rPr>
        <w:t xml:space="preserve"> </w:t>
      </w:r>
      <w:r>
        <w:rPr>
          <w:sz w:val="18"/>
        </w:rPr>
        <w:t>in</w:t>
      </w:r>
      <w:r>
        <w:rPr>
          <w:spacing w:val="-6"/>
          <w:sz w:val="18"/>
        </w:rPr>
        <w:t xml:space="preserve"> </w:t>
      </w:r>
      <w:r>
        <w:rPr>
          <w:sz w:val="18"/>
        </w:rPr>
        <w:t>the</w:t>
      </w:r>
      <w:r>
        <w:rPr>
          <w:spacing w:val="-6"/>
          <w:sz w:val="18"/>
        </w:rPr>
        <w:t xml:space="preserve"> </w:t>
      </w:r>
      <w:r>
        <w:rPr>
          <w:sz w:val="18"/>
        </w:rPr>
        <w:t>employment</w:t>
      </w:r>
      <w:r>
        <w:rPr>
          <w:spacing w:val="-6"/>
          <w:sz w:val="18"/>
        </w:rPr>
        <w:t xml:space="preserve"> </w:t>
      </w:r>
      <w:r>
        <w:rPr>
          <w:sz w:val="18"/>
        </w:rPr>
        <w:t>practices</w:t>
      </w:r>
      <w:r>
        <w:rPr>
          <w:spacing w:val="-3"/>
          <w:sz w:val="18"/>
        </w:rPr>
        <w:t xml:space="preserve"> </w:t>
      </w:r>
      <w:r>
        <w:rPr>
          <w:sz w:val="18"/>
        </w:rPr>
        <w:t>of</w:t>
      </w:r>
      <w:r>
        <w:rPr>
          <w:spacing w:val="-7"/>
          <w:sz w:val="18"/>
        </w:rPr>
        <w:t xml:space="preserve"> </w:t>
      </w:r>
      <w:r>
        <w:rPr>
          <w:sz w:val="18"/>
        </w:rPr>
        <w:t>the</w:t>
      </w:r>
      <w:r>
        <w:rPr>
          <w:spacing w:val="-6"/>
          <w:sz w:val="18"/>
        </w:rPr>
        <w:t xml:space="preserve"> </w:t>
      </w:r>
      <w:r>
        <w:rPr>
          <w:sz w:val="18"/>
        </w:rPr>
        <w:t>Contractor</w:t>
      </w:r>
      <w:r>
        <w:rPr>
          <w:spacing w:val="-3"/>
          <w:sz w:val="18"/>
        </w:rPr>
        <w:t xml:space="preserve"> </w:t>
      </w:r>
      <w:r>
        <w:rPr>
          <w:sz w:val="18"/>
        </w:rPr>
        <w:t>on</w:t>
      </w:r>
      <w:r>
        <w:rPr>
          <w:spacing w:val="-5"/>
          <w:sz w:val="18"/>
        </w:rPr>
        <w:t xml:space="preserve"> </w:t>
      </w:r>
      <w:r>
        <w:rPr>
          <w:sz w:val="18"/>
        </w:rPr>
        <w:t>the</w:t>
      </w:r>
      <w:r>
        <w:rPr>
          <w:spacing w:val="-4"/>
          <w:sz w:val="18"/>
        </w:rPr>
        <w:t xml:space="preserve"> </w:t>
      </w:r>
      <w:r>
        <w:rPr>
          <w:sz w:val="18"/>
        </w:rPr>
        <w:t>grounds</w:t>
      </w:r>
      <w:r>
        <w:rPr>
          <w:spacing w:val="-3"/>
          <w:sz w:val="18"/>
        </w:rPr>
        <w:t xml:space="preserve"> </w:t>
      </w:r>
      <w:r>
        <w:rPr>
          <w:sz w:val="18"/>
        </w:rPr>
        <w:t>of</w:t>
      </w:r>
      <w:r>
        <w:rPr>
          <w:spacing w:val="-7"/>
          <w:sz w:val="18"/>
        </w:rPr>
        <w:t xml:space="preserve"> </w:t>
      </w:r>
      <w:r>
        <w:rPr>
          <w:sz w:val="18"/>
        </w:rPr>
        <w:t>handicap</w:t>
      </w:r>
      <w:r>
        <w:rPr>
          <w:spacing w:val="-5"/>
          <w:sz w:val="18"/>
        </w:rPr>
        <w:t xml:space="preserve"> </w:t>
      </w:r>
      <w:r>
        <w:rPr>
          <w:sz w:val="18"/>
        </w:rPr>
        <w:t>or</w:t>
      </w:r>
      <w:r>
        <w:rPr>
          <w:spacing w:val="-6"/>
          <w:sz w:val="18"/>
        </w:rPr>
        <w:t xml:space="preserve"> </w:t>
      </w:r>
      <w:r>
        <w:rPr>
          <w:sz w:val="18"/>
        </w:rPr>
        <w:t>disability,</w:t>
      </w:r>
      <w:r>
        <w:rPr>
          <w:spacing w:val="-4"/>
          <w:sz w:val="18"/>
        </w:rPr>
        <w:t xml:space="preserve"> </w:t>
      </w:r>
      <w:r>
        <w:rPr>
          <w:sz w:val="18"/>
        </w:rPr>
        <w:t>age,</w:t>
      </w:r>
      <w:r>
        <w:rPr>
          <w:spacing w:val="-4"/>
          <w:sz w:val="18"/>
        </w:rPr>
        <w:t xml:space="preserve"> </w:t>
      </w:r>
      <w:r>
        <w:rPr>
          <w:sz w:val="18"/>
        </w:rPr>
        <w:t>race,</w:t>
      </w:r>
      <w:r>
        <w:rPr>
          <w:spacing w:val="-8"/>
          <w:sz w:val="18"/>
        </w:rPr>
        <w:t xml:space="preserve"> </w:t>
      </w:r>
      <w:r>
        <w:rPr>
          <w:sz w:val="18"/>
        </w:rPr>
        <w:t>color, religion, sex, national origin, or any other classification protected by Federal, Tennessee State constitutional, or statutory law. The Contractor shall, upon request, show proof of such nondiscrimination and shall post in conspicuous</w:t>
      </w:r>
      <w:r>
        <w:rPr>
          <w:spacing w:val="-4"/>
          <w:sz w:val="18"/>
        </w:rPr>
        <w:t xml:space="preserve"> </w:t>
      </w:r>
      <w:r>
        <w:rPr>
          <w:sz w:val="18"/>
        </w:rPr>
        <w:t>places,</w:t>
      </w:r>
      <w:r>
        <w:rPr>
          <w:spacing w:val="-7"/>
          <w:sz w:val="18"/>
        </w:rPr>
        <w:t xml:space="preserve"> </w:t>
      </w:r>
      <w:r>
        <w:rPr>
          <w:sz w:val="18"/>
        </w:rPr>
        <w:t>available</w:t>
      </w:r>
      <w:r>
        <w:rPr>
          <w:spacing w:val="-8"/>
          <w:sz w:val="18"/>
        </w:rPr>
        <w:t xml:space="preserve"> </w:t>
      </w:r>
      <w:r>
        <w:rPr>
          <w:sz w:val="18"/>
        </w:rPr>
        <w:t>to</w:t>
      </w:r>
      <w:r>
        <w:rPr>
          <w:spacing w:val="-4"/>
          <w:sz w:val="18"/>
        </w:rPr>
        <w:t xml:space="preserve"> </w:t>
      </w:r>
      <w:r>
        <w:rPr>
          <w:sz w:val="18"/>
        </w:rPr>
        <w:t>all</w:t>
      </w:r>
      <w:r>
        <w:rPr>
          <w:spacing w:val="-5"/>
          <w:sz w:val="18"/>
        </w:rPr>
        <w:t xml:space="preserve"> </w:t>
      </w:r>
      <w:r>
        <w:rPr>
          <w:sz w:val="18"/>
        </w:rPr>
        <w:t>employees</w:t>
      </w:r>
      <w:r>
        <w:rPr>
          <w:spacing w:val="-4"/>
          <w:sz w:val="18"/>
        </w:rPr>
        <w:t xml:space="preserve"> </w:t>
      </w:r>
      <w:r>
        <w:rPr>
          <w:sz w:val="18"/>
        </w:rPr>
        <w:t>and</w:t>
      </w:r>
      <w:r>
        <w:rPr>
          <w:spacing w:val="-4"/>
          <w:sz w:val="18"/>
        </w:rPr>
        <w:t xml:space="preserve"> </w:t>
      </w:r>
      <w:r>
        <w:rPr>
          <w:sz w:val="18"/>
        </w:rPr>
        <w:t>applicants,</w:t>
      </w:r>
      <w:r>
        <w:rPr>
          <w:spacing w:val="-4"/>
          <w:sz w:val="18"/>
        </w:rPr>
        <w:t xml:space="preserve"> </w:t>
      </w:r>
      <w:r>
        <w:rPr>
          <w:sz w:val="18"/>
        </w:rPr>
        <w:t>notices</w:t>
      </w:r>
      <w:r>
        <w:rPr>
          <w:spacing w:val="-7"/>
          <w:sz w:val="18"/>
        </w:rPr>
        <w:t xml:space="preserve"> </w:t>
      </w:r>
      <w:r>
        <w:rPr>
          <w:sz w:val="18"/>
        </w:rPr>
        <w:t>of</w:t>
      </w:r>
      <w:r>
        <w:rPr>
          <w:spacing w:val="-7"/>
          <w:sz w:val="18"/>
        </w:rPr>
        <w:t xml:space="preserve"> </w:t>
      </w:r>
      <w:r>
        <w:rPr>
          <w:sz w:val="18"/>
        </w:rPr>
        <w:t>nondiscrimination.</w:t>
      </w:r>
    </w:p>
    <w:p w:rsidR="002D410E" w:rsidRDefault="00784B19">
      <w:pPr>
        <w:pStyle w:val="ListParagraph"/>
        <w:numPr>
          <w:ilvl w:val="1"/>
          <w:numId w:val="6"/>
        </w:numPr>
        <w:tabs>
          <w:tab w:val="left" w:pos="1652"/>
          <w:tab w:val="left" w:pos="1653"/>
        </w:tabs>
        <w:spacing w:before="117" w:line="244" w:lineRule="auto"/>
        <w:ind w:right="769" w:hanging="756"/>
        <w:rPr>
          <w:sz w:val="18"/>
        </w:rPr>
      </w:pPr>
      <w:r>
        <w:rPr>
          <w:sz w:val="18"/>
          <w:u w:val="single"/>
        </w:rPr>
        <w:t>Prohibition of Illegal Immigrants</w:t>
      </w:r>
      <w:r>
        <w:rPr>
          <w:sz w:val="18"/>
        </w:rPr>
        <w:t>. The requirements of Tenn. Code Ann. § 12-3-309 addressing the use of illegal immigrants in the performance of any Contract to supply goods or services</w:t>
      </w:r>
      <w:r>
        <w:rPr>
          <w:spacing w:val="-35"/>
          <w:sz w:val="18"/>
        </w:rPr>
        <w:t xml:space="preserve"> </w:t>
      </w:r>
      <w:r>
        <w:rPr>
          <w:sz w:val="18"/>
        </w:rPr>
        <w:t>to</w:t>
      </w:r>
    </w:p>
    <w:p w:rsidR="002D410E" w:rsidRDefault="00784B19">
      <w:pPr>
        <w:spacing w:before="8" w:line="244" w:lineRule="auto"/>
        <w:ind w:left="1623" w:right="1053" w:hanging="10"/>
        <w:jc w:val="both"/>
        <w:rPr>
          <w:sz w:val="18"/>
        </w:rPr>
      </w:pPr>
      <w:r>
        <w:rPr>
          <w:sz w:val="18"/>
        </w:rPr>
        <w:t>the</w:t>
      </w:r>
      <w:r>
        <w:rPr>
          <w:spacing w:val="-1"/>
          <w:sz w:val="18"/>
        </w:rPr>
        <w:t xml:space="preserve"> </w:t>
      </w:r>
      <w:r>
        <w:rPr>
          <w:sz w:val="18"/>
        </w:rPr>
        <w:t>State</w:t>
      </w:r>
      <w:r>
        <w:rPr>
          <w:spacing w:val="-2"/>
          <w:sz w:val="18"/>
        </w:rPr>
        <w:t xml:space="preserve"> </w:t>
      </w:r>
      <w:r>
        <w:rPr>
          <w:sz w:val="18"/>
        </w:rPr>
        <w:t>of</w:t>
      </w:r>
      <w:r>
        <w:rPr>
          <w:spacing w:val="-3"/>
          <w:sz w:val="18"/>
        </w:rPr>
        <w:t xml:space="preserve"> </w:t>
      </w:r>
      <w:r>
        <w:rPr>
          <w:sz w:val="18"/>
        </w:rPr>
        <w:t>Tennessee, shall</w:t>
      </w:r>
      <w:r>
        <w:rPr>
          <w:spacing w:val="-5"/>
          <w:sz w:val="18"/>
        </w:rPr>
        <w:t xml:space="preserve"> </w:t>
      </w:r>
      <w:r>
        <w:rPr>
          <w:sz w:val="18"/>
        </w:rPr>
        <w:t>be</w:t>
      </w:r>
      <w:r>
        <w:rPr>
          <w:spacing w:val="-2"/>
          <w:sz w:val="18"/>
        </w:rPr>
        <w:t xml:space="preserve"> </w:t>
      </w:r>
      <w:r>
        <w:rPr>
          <w:sz w:val="18"/>
        </w:rPr>
        <w:t>a</w:t>
      </w:r>
      <w:r>
        <w:rPr>
          <w:spacing w:val="-3"/>
          <w:sz w:val="18"/>
        </w:rPr>
        <w:t xml:space="preserve"> </w:t>
      </w:r>
      <w:r>
        <w:rPr>
          <w:sz w:val="18"/>
        </w:rPr>
        <w:t>material</w:t>
      </w:r>
      <w:r>
        <w:rPr>
          <w:spacing w:val="-4"/>
          <w:sz w:val="18"/>
        </w:rPr>
        <w:t xml:space="preserve"> </w:t>
      </w:r>
      <w:r>
        <w:rPr>
          <w:sz w:val="18"/>
        </w:rPr>
        <w:t>provision</w:t>
      </w:r>
      <w:r>
        <w:rPr>
          <w:spacing w:val="-4"/>
          <w:sz w:val="18"/>
        </w:rPr>
        <w:t xml:space="preserve"> </w:t>
      </w:r>
      <w:r>
        <w:rPr>
          <w:sz w:val="18"/>
        </w:rPr>
        <w:t>of</w:t>
      </w:r>
      <w:r>
        <w:rPr>
          <w:spacing w:val="-1"/>
          <w:sz w:val="18"/>
        </w:rPr>
        <w:t xml:space="preserve"> </w:t>
      </w:r>
      <w:r>
        <w:rPr>
          <w:sz w:val="18"/>
        </w:rPr>
        <w:t>this</w:t>
      </w:r>
      <w:r>
        <w:rPr>
          <w:spacing w:val="-6"/>
          <w:sz w:val="18"/>
        </w:rPr>
        <w:t xml:space="preserve"> </w:t>
      </w:r>
      <w:r>
        <w:rPr>
          <w:sz w:val="18"/>
        </w:rPr>
        <w:t>Contract,</w:t>
      </w:r>
      <w:r>
        <w:rPr>
          <w:spacing w:val="-1"/>
          <w:sz w:val="18"/>
        </w:rPr>
        <w:t xml:space="preserve"> </w:t>
      </w:r>
      <w:r>
        <w:rPr>
          <w:sz w:val="18"/>
        </w:rPr>
        <w:t>a</w:t>
      </w:r>
      <w:r>
        <w:rPr>
          <w:spacing w:val="-4"/>
          <w:sz w:val="18"/>
        </w:rPr>
        <w:t xml:space="preserve"> </w:t>
      </w:r>
      <w:r>
        <w:rPr>
          <w:sz w:val="18"/>
        </w:rPr>
        <w:t>breach</w:t>
      </w:r>
      <w:r>
        <w:rPr>
          <w:spacing w:val="-1"/>
          <w:sz w:val="18"/>
        </w:rPr>
        <w:t xml:space="preserve"> </w:t>
      </w:r>
      <w:r>
        <w:rPr>
          <w:sz w:val="18"/>
        </w:rPr>
        <w:t>of</w:t>
      </w:r>
      <w:r>
        <w:rPr>
          <w:spacing w:val="-2"/>
          <w:sz w:val="18"/>
        </w:rPr>
        <w:t xml:space="preserve"> </w:t>
      </w:r>
      <w:r>
        <w:rPr>
          <w:sz w:val="18"/>
        </w:rPr>
        <w:t>which</w:t>
      </w:r>
      <w:r>
        <w:rPr>
          <w:spacing w:val="-3"/>
          <w:sz w:val="18"/>
        </w:rPr>
        <w:t xml:space="preserve"> </w:t>
      </w:r>
      <w:r>
        <w:rPr>
          <w:sz w:val="18"/>
        </w:rPr>
        <w:t>shall</w:t>
      </w:r>
      <w:r>
        <w:rPr>
          <w:spacing w:val="-2"/>
          <w:sz w:val="18"/>
        </w:rPr>
        <w:t xml:space="preserve"> </w:t>
      </w:r>
      <w:r>
        <w:rPr>
          <w:sz w:val="18"/>
        </w:rPr>
        <w:t>be</w:t>
      </w:r>
      <w:r>
        <w:rPr>
          <w:spacing w:val="-2"/>
          <w:sz w:val="18"/>
        </w:rPr>
        <w:t xml:space="preserve"> </w:t>
      </w:r>
      <w:r>
        <w:rPr>
          <w:sz w:val="18"/>
        </w:rPr>
        <w:t>grounds for monetary and other penalties, up to and including termination of this</w:t>
      </w:r>
      <w:r>
        <w:rPr>
          <w:spacing w:val="-17"/>
          <w:sz w:val="18"/>
        </w:rPr>
        <w:t xml:space="preserve"> </w:t>
      </w:r>
      <w:r>
        <w:rPr>
          <w:sz w:val="18"/>
        </w:rPr>
        <w:t>Contract.</w:t>
      </w:r>
    </w:p>
    <w:p w:rsidR="002D410E" w:rsidRDefault="002D410E">
      <w:pPr>
        <w:spacing w:line="244" w:lineRule="auto"/>
        <w:jc w:val="both"/>
        <w:rPr>
          <w:sz w:val="18"/>
        </w:rPr>
        <w:sectPr w:rsidR="002D410E">
          <w:type w:val="continuous"/>
          <w:pgSz w:w="12240" w:h="15840"/>
          <w:pgMar w:top="1500" w:right="400" w:bottom="280" w:left="580" w:header="720" w:footer="720" w:gutter="0"/>
          <w:cols w:space="720"/>
        </w:sectPr>
      </w:pPr>
    </w:p>
    <w:p w:rsidR="002D410E" w:rsidRDefault="00784B19">
      <w:pPr>
        <w:pStyle w:val="ListParagraph"/>
        <w:numPr>
          <w:ilvl w:val="2"/>
          <w:numId w:val="6"/>
        </w:numPr>
        <w:tabs>
          <w:tab w:val="left" w:pos="2336"/>
          <w:tab w:val="left" w:pos="2337"/>
        </w:tabs>
        <w:spacing w:before="78" w:line="247" w:lineRule="auto"/>
        <w:ind w:left="2336" w:right="561" w:hanging="720"/>
        <w:rPr>
          <w:sz w:val="20"/>
        </w:rPr>
      </w:pPr>
      <w:r>
        <w:rPr>
          <w:sz w:val="18"/>
        </w:rPr>
        <w:t>The</w:t>
      </w:r>
      <w:r>
        <w:rPr>
          <w:spacing w:val="-4"/>
          <w:sz w:val="18"/>
        </w:rPr>
        <w:t xml:space="preserve"> </w:t>
      </w:r>
      <w:r>
        <w:rPr>
          <w:sz w:val="18"/>
        </w:rPr>
        <w:t>Contractor</w:t>
      </w:r>
      <w:r>
        <w:rPr>
          <w:spacing w:val="-5"/>
          <w:sz w:val="18"/>
        </w:rPr>
        <w:t xml:space="preserve"> </w:t>
      </w:r>
      <w:r>
        <w:rPr>
          <w:sz w:val="18"/>
        </w:rPr>
        <w:t>agrees</w:t>
      </w:r>
      <w:r>
        <w:rPr>
          <w:spacing w:val="-3"/>
          <w:sz w:val="18"/>
        </w:rPr>
        <w:t xml:space="preserve"> </w:t>
      </w:r>
      <w:r>
        <w:rPr>
          <w:sz w:val="18"/>
        </w:rPr>
        <w:t>that</w:t>
      </w:r>
      <w:r>
        <w:rPr>
          <w:spacing w:val="-5"/>
          <w:sz w:val="18"/>
        </w:rPr>
        <w:t xml:space="preserve"> </w:t>
      </w:r>
      <w:r>
        <w:rPr>
          <w:sz w:val="18"/>
        </w:rPr>
        <w:t>the</w:t>
      </w:r>
      <w:r>
        <w:rPr>
          <w:spacing w:val="-8"/>
          <w:sz w:val="18"/>
        </w:rPr>
        <w:t xml:space="preserve"> </w:t>
      </w:r>
      <w:r>
        <w:rPr>
          <w:sz w:val="18"/>
        </w:rPr>
        <w:t>Contractor</w:t>
      </w:r>
      <w:r>
        <w:rPr>
          <w:spacing w:val="-8"/>
          <w:sz w:val="18"/>
        </w:rPr>
        <w:t xml:space="preserve"> </w:t>
      </w:r>
      <w:r>
        <w:rPr>
          <w:sz w:val="18"/>
        </w:rPr>
        <w:t>shall</w:t>
      </w:r>
      <w:r>
        <w:rPr>
          <w:spacing w:val="-4"/>
          <w:sz w:val="18"/>
        </w:rPr>
        <w:t xml:space="preserve"> </w:t>
      </w:r>
      <w:r>
        <w:rPr>
          <w:sz w:val="18"/>
        </w:rPr>
        <w:t>not</w:t>
      </w:r>
      <w:r>
        <w:rPr>
          <w:spacing w:val="-7"/>
          <w:sz w:val="18"/>
        </w:rPr>
        <w:t xml:space="preserve"> </w:t>
      </w:r>
      <w:r>
        <w:rPr>
          <w:sz w:val="18"/>
        </w:rPr>
        <w:t>knowingly</w:t>
      </w:r>
      <w:r>
        <w:rPr>
          <w:spacing w:val="-9"/>
          <w:sz w:val="18"/>
        </w:rPr>
        <w:t xml:space="preserve"> </w:t>
      </w:r>
      <w:r>
        <w:rPr>
          <w:sz w:val="18"/>
        </w:rPr>
        <w:t>utilize</w:t>
      </w:r>
      <w:r>
        <w:rPr>
          <w:spacing w:val="-2"/>
          <w:sz w:val="18"/>
        </w:rPr>
        <w:t xml:space="preserve"> </w:t>
      </w:r>
      <w:r>
        <w:rPr>
          <w:sz w:val="18"/>
        </w:rPr>
        <w:t>the</w:t>
      </w:r>
      <w:r>
        <w:rPr>
          <w:spacing w:val="-8"/>
          <w:sz w:val="18"/>
        </w:rPr>
        <w:t xml:space="preserve"> </w:t>
      </w:r>
      <w:r>
        <w:rPr>
          <w:sz w:val="18"/>
        </w:rPr>
        <w:t>services</w:t>
      </w:r>
      <w:r>
        <w:rPr>
          <w:spacing w:val="-6"/>
          <w:sz w:val="18"/>
        </w:rPr>
        <w:t xml:space="preserve"> </w:t>
      </w:r>
      <w:r>
        <w:rPr>
          <w:sz w:val="18"/>
        </w:rPr>
        <w:t>of</w:t>
      </w:r>
      <w:r>
        <w:rPr>
          <w:spacing w:val="-6"/>
          <w:sz w:val="18"/>
        </w:rPr>
        <w:t xml:space="preserve"> </w:t>
      </w:r>
      <w:r>
        <w:rPr>
          <w:sz w:val="18"/>
        </w:rPr>
        <w:t>an</w:t>
      </w:r>
      <w:r>
        <w:rPr>
          <w:spacing w:val="-6"/>
          <w:sz w:val="18"/>
        </w:rPr>
        <w:t xml:space="preserve"> </w:t>
      </w:r>
      <w:r>
        <w:rPr>
          <w:sz w:val="18"/>
        </w:rPr>
        <w:t>illegal</w:t>
      </w:r>
      <w:r>
        <w:rPr>
          <w:spacing w:val="-2"/>
          <w:sz w:val="18"/>
        </w:rPr>
        <w:t xml:space="preserve"> </w:t>
      </w:r>
      <w:r>
        <w:rPr>
          <w:sz w:val="18"/>
        </w:rPr>
        <w:t>immigrant</w:t>
      </w:r>
      <w:r>
        <w:rPr>
          <w:spacing w:val="-8"/>
          <w:sz w:val="18"/>
        </w:rPr>
        <w:t xml:space="preserve"> </w:t>
      </w:r>
      <w:r>
        <w:rPr>
          <w:sz w:val="18"/>
        </w:rPr>
        <w:t>in the</w:t>
      </w:r>
      <w:r>
        <w:rPr>
          <w:spacing w:val="-3"/>
          <w:sz w:val="18"/>
        </w:rPr>
        <w:t xml:space="preserve"> </w:t>
      </w:r>
      <w:r>
        <w:rPr>
          <w:sz w:val="18"/>
        </w:rPr>
        <w:t>performance</w:t>
      </w:r>
      <w:r>
        <w:rPr>
          <w:spacing w:val="-2"/>
          <w:sz w:val="18"/>
        </w:rPr>
        <w:t xml:space="preserve"> </w:t>
      </w:r>
      <w:r>
        <w:rPr>
          <w:sz w:val="18"/>
        </w:rPr>
        <w:t>of</w:t>
      </w:r>
      <w:r>
        <w:rPr>
          <w:spacing w:val="-4"/>
          <w:sz w:val="18"/>
        </w:rPr>
        <w:t xml:space="preserve"> </w:t>
      </w:r>
      <w:r>
        <w:rPr>
          <w:sz w:val="18"/>
        </w:rPr>
        <w:t>this</w:t>
      </w:r>
      <w:r>
        <w:rPr>
          <w:spacing w:val="-2"/>
          <w:sz w:val="18"/>
        </w:rPr>
        <w:t xml:space="preserve"> </w:t>
      </w:r>
      <w:r>
        <w:rPr>
          <w:sz w:val="18"/>
        </w:rPr>
        <w:t>Contract</w:t>
      </w:r>
      <w:r>
        <w:rPr>
          <w:spacing w:val="-2"/>
          <w:sz w:val="18"/>
        </w:rPr>
        <w:t xml:space="preserve"> </w:t>
      </w:r>
      <w:r>
        <w:rPr>
          <w:sz w:val="18"/>
        </w:rPr>
        <w:t>and</w:t>
      </w:r>
      <w:r>
        <w:rPr>
          <w:spacing w:val="-2"/>
          <w:sz w:val="18"/>
        </w:rPr>
        <w:t xml:space="preserve"> </w:t>
      </w:r>
      <w:r>
        <w:rPr>
          <w:sz w:val="18"/>
        </w:rPr>
        <w:t>shall</w:t>
      </w:r>
      <w:r>
        <w:rPr>
          <w:spacing w:val="-2"/>
          <w:sz w:val="18"/>
        </w:rPr>
        <w:t xml:space="preserve"> </w:t>
      </w:r>
      <w:r>
        <w:rPr>
          <w:sz w:val="18"/>
        </w:rPr>
        <w:t>not</w:t>
      </w:r>
      <w:r>
        <w:rPr>
          <w:spacing w:val="-5"/>
          <w:sz w:val="18"/>
        </w:rPr>
        <w:t xml:space="preserve"> </w:t>
      </w:r>
      <w:r>
        <w:rPr>
          <w:sz w:val="18"/>
        </w:rPr>
        <w:t>knowingly</w:t>
      </w:r>
      <w:r>
        <w:rPr>
          <w:spacing w:val="-3"/>
          <w:sz w:val="18"/>
        </w:rPr>
        <w:t xml:space="preserve"> </w:t>
      </w:r>
      <w:r>
        <w:rPr>
          <w:sz w:val="18"/>
        </w:rPr>
        <w:t>utilize</w:t>
      </w:r>
      <w:r>
        <w:rPr>
          <w:spacing w:val="-2"/>
          <w:sz w:val="18"/>
        </w:rPr>
        <w:t xml:space="preserve"> </w:t>
      </w:r>
      <w:r>
        <w:rPr>
          <w:sz w:val="18"/>
        </w:rPr>
        <w:t>the</w:t>
      </w:r>
      <w:r>
        <w:rPr>
          <w:spacing w:val="-2"/>
          <w:sz w:val="18"/>
        </w:rPr>
        <w:t xml:space="preserve"> </w:t>
      </w:r>
      <w:r>
        <w:rPr>
          <w:sz w:val="18"/>
        </w:rPr>
        <w:t>services</w:t>
      </w:r>
      <w:r>
        <w:rPr>
          <w:spacing w:val="-2"/>
          <w:sz w:val="18"/>
        </w:rPr>
        <w:t xml:space="preserve"> </w:t>
      </w:r>
      <w:r>
        <w:rPr>
          <w:sz w:val="18"/>
        </w:rPr>
        <w:t>of</w:t>
      </w:r>
      <w:r>
        <w:rPr>
          <w:spacing w:val="-4"/>
          <w:sz w:val="18"/>
        </w:rPr>
        <w:t xml:space="preserve"> </w:t>
      </w:r>
      <w:r>
        <w:rPr>
          <w:sz w:val="18"/>
        </w:rPr>
        <w:t>any</w:t>
      </w:r>
      <w:r>
        <w:rPr>
          <w:spacing w:val="-1"/>
          <w:sz w:val="18"/>
        </w:rPr>
        <w:t xml:space="preserve"> </w:t>
      </w:r>
      <w:r>
        <w:rPr>
          <w:sz w:val="18"/>
        </w:rPr>
        <w:t>subcontractor</w:t>
      </w:r>
      <w:r>
        <w:rPr>
          <w:spacing w:val="-3"/>
          <w:sz w:val="18"/>
        </w:rPr>
        <w:t xml:space="preserve"> </w:t>
      </w:r>
      <w:r>
        <w:rPr>
          <w:sz w:val="18"/>
        </w:rPr>
        <w:t>who</w:t>
      </w:r>
      <w:r>
        <w:rPr>
          <w:spacing w:val="-2"/>
          <w:sz w:val="18"/>
        </w:rPr>
        <w:t xml:space="preserve"> </w:t>
      </w:r>
      <w:r>
        <w:rPr>
          <w:sz w:val="18"/>
        </w:rPr>
        <w:t>will utilize the services of an illegal immigrant in the performance of this Contract. The Contractor shall reaffirm this attestation, in writing, by submitting to the Owner a completed and signed copy of the document, Exhibit A, hereto, semi-annually and at the beginning of each phase, as described in Section C.3, during the period of this Contract. If the Contractor is a party to more than one contract with the Owner, the Contractor may submit one attestation that applies to all contracts with the Owner. All Contractor attestations shall be maintained by the Contractor and made available to State officials upon request.</w:t>
      </w:r>
    </w:p>
    <w:p w:rsidR="002D410E" w:rsidRDefault="00784B19">
      <w:pPr>
        <w:pStyle w:val="ListParagraph"/>
        <w:numPr>
          <w:ilvl w:val="2"/>
          <w:numId w:val="6"/>
        </w:numPr>
        <w:tabs>
          <w:tab w:val="left" w:pos="2336"/>
          <w:tab w:val="left" w:pos="2337"/>
        </w:tabs>
        <w:spacing w:before="69" w:line="247" w:lineRule="auto"/>
        <w:ind w:left="2336" w:right="544" w:hanging="720"/>
        <w:rPr>
          <w:sz w:val="20"/>
        </w:rPr>
      </w:pPr>
      <w:r>
        <w:rPr>
          <w:sz w:val="18"/>
        </w:rPr>
        <w:t>Prior to the use of any subcontractor in the performance of this Contract, and semiannually thereafter, during</w:t>
      </w:r>
      <w:r>
        <w:rPr>
          <w:spacing w:val="-4"/>
          <w:sz w:val="18"/>
        </w:rPr>
        <w:t xml:space="preserve"> </w:t>
      </w:r>
      <w:r>
        <w:rPr>
          <w:sz w:val="18"/>
        </w:rPr>
        <w:t>the</w:t>
      </w:r>
      <w:r>
        <w:rPr>
          <w:spacing w:val="-4"/>
          <w:sz w:val="18"/>
        </w:rPr>
        <w:t xml:space="preserve"> </w:t>
      </w:r>
      <w:r>
        <w:rPr>
          <w:sz w:val="18"/>
        </w:rPr>
        <w:t>Term,</w:t>
      </w:r>
      <w:r>
        <w:rPr>
          <w:spacing w:val="-2"/>
          <w:sz w:val="18"/>
        </w:rPr>
        <w:t xml:space="preserve"> </w:t>
      </w:r>
      <w:r>
        <w:rPr>
          <w:sz w:val="18"/>
        </w:rPr>
        <w:t>the</w:t>
      </w:r>
      <w:r>
        <w:rPr>
          <w:spacing w:val="-2"/>
          <w:sz w:val="18"/>
        </w:rPr>
        <w:t xml:space="preserve"> </w:t>
      </w:r>
      <w:r>
        <w:rPr>
          <w:sz w:val="18"/>
        </w:rPr>
        <w:t>Contractor</w:t>
      </w:r>
      <w:r>
        <w:rPr>
          <w:spacing w:val="-2"/>
          <w:sz w:val="18"/>
        </w:rPr>
        <w:t xml:space="preserve"> </w:t>
      </w:r>
      <w:r>
        <w:rPr>
          <w:sz w:val="18"/>
        </w:rPr>
        <w:t>shall</w:t>
      </w:r>
      <w:r>
        <w:rPr>
          <w:spacing w:val="-2"/>
          <w:sz w:val="18"/>
        </w:rPr>
        <w:t xml:space="preserve"> </w:t>
      </w:r>
      <w:r>
        <w:rPr>
          <w:sz w:val="18"/>
        </w:rPr>
        <w:t>obtain</w:t>
      </w:r>
      <w:r>
        <w:rPr>
          <w:spacing w:val="-2"/>
          <w:sz w:val="18"/>
        </w:rPr>
        <w:t xml:space="preserve"> </w:t>
      </w:r>
      <w:r>
        <w:rPr>
          <w:sz w:val="18"/>
        </w:rPr>
        <w:t>and</w:t>
      </w:r>
      <w:r>
        <w:rPr>
          <w:spacing w:val="-2"/>
          <w:sz w:val="18"/>
        </w:rPr>
        <w:t xml:space="preserve"> </w:t>
      </w:r>
      <w:r>
        <w:rPr>
          <w:sz w:val="18"/>
        </w:rPr>
        <w:t>retain</w:t>
      </w:r>
      <w:r>
        <w:rPr>
          <w:spacing w:val="-4"/>
          <w:sz w:val="18"/>
        </w:rPr>
        <w:t xml:space="preserve"> </w:t>
      </w:r>
      <w:r>
        <w:rPr>
          <w:sz w:val="18"/>
        </w:rPr>
        <w:t>a</w:t>
      </w:r>
      <w:r>
        <w:rPr>
          <w:spacing w:val="-2"/>
          <w:sz w:val="18"/>
        </w:rPr>
        <w:t xml:space="preserve"> </w:t>
      </w:r>
      <w:r>
        <w:rPr>
          <w:sz w:val="18"/>
        </w:rPr>
        <w:t>current,</w:t>
      </w:r>
      <w:r>
        <w:rPr>
          <w:spacing w:val="-2"/>
          <w:sz w:val="18"/>
        </w:rPr>
        <w:t xml:space="preserve"> </w:t>
      </w:r>
      <w:r>
        <w:rPr>
          <w:sz w:val="18"/>
        </w:rPr>
        <w:t>written</w:t>
      </w:r>
      <w:r>
        <w:rPr>
          <w:spacing w:val="-4"/>
          <w:sz w:val="18"/>
        </w:rPr>
        <w:t xml:space="preserve"> </w:t>
      </w:r>
      <w:r>
        <w:rPr>
          <w:sz w:val="18"/>
        </w:rPr>
        <w:t>attestation</w:t>
      </w:r>
      <w:r>
        <w:rPr>
          <w:spacing w:val="-4"/>
          <w:sz w:val="18"/>
        </w:rPr>
        <w:t xml:space="preserve"> </w:t>
      </w:r>
      <w:r>
        <w:rPr>
          <w:sz w:val="18"/>
        </w:rPr>
        <w:t>that</w:t>
      </w:r>
      <w:r>
        <w:rPr>
          <w:spacing w:val="-4"/>
          <w:sz w:val="18"/>
        </w:rPr>
        <w:t xml:space="preserve"> </w:t>
      </w:r>
      <w:r>
        <w:rPr>
          <w:sz w:val="18"/>
        </w:rPr>
        <w:t>the</w:t>
      </w:r>
      <w:r>
        <w:rPr>
          <w:spacing w:val="-4"/>
          <w:sz w:val="18"/>
        </w:rPr>
        <w:t xml:space="preserve"> </w:t>
      </w:r>
      <w:r>
        <w:rPr>
          <w:sz w:val="18"/>
        </w:rPr>
        <w:t>subcontractor shall not knowingly utilize the services of an illegal immigrant to perform work under this Contract and shall not knowingly utilize the services of any subcontractor who will utilize the services of an illegal immigrant to perform work under this Contract. Attestations obtained from subcontractors shall be maintained</w:t>
      </w:r>
      <w:r>
        <w:rPr>
          <w:spacing w:val="-4"/>
          <w:sz w:val="18"/>
        </w:rPr>
        <w:t xml:space="preserve"> </w:t>
      </w:r>
      <w:r>
        <w:rPr>
          <w:sz w:val="18"/>
        </w:rPr>
        <w:t>by</w:t>
      </w:r>
      <w:r>
        <w:rPr>
          <w:spacing w:val="-4"/>
          <w:sz w:val="18"/>
        </w:rPr>
        <w:t xml:space="preserve"> </w:t>
      </w:r>
      <w:r>
        <w:rPr>
          <w:sz w:val="18"/>
        </w:rPr>
        <w:t>the</w:t>
      </w:r>
      <w:r>
        <w:rPr>
          <w:spacing w:val="-2"/>
          <w:sz w:val="18"/>
        </w:rPr>
        <w:t xml:space="preserve"> </w:t>
      </w:r>
      <w:r>
        <w:rPr>
          <w:sz w:val="18"/>
        </w:rPr>
        <w:t>Contractor</w:t>
      </w:r>
      <w:r>
        <w:rPr>
          <w:spacing w:val="-5"/>
          <w:sz w:val="18"/>
        </w:rPr>
        <w:t xml:space="preserve"> </w:t>
      </w:r>
      <w:r>
        <w:rPr>
          <w:sz w:val="18"/>
        </w:rPr>
        <w:t>and</w:t>
      </w:r>
      <w:r>
        <w:rPr>
          <w:spacing w:val="-4"/>
          <w:sz w:val="18"/>
        </w:rPr>
        <w:t xml:space="preserve"> </w:t>
      </w:r>
      <w:r>
        <w:rPr>
          <w:sz w:val="18"/>
        </w:rPr>
        <w:t>made</w:t>
      </w:r>
      <w:r>
        <w:rPr>
          <w:spacing w:val="-5"/>
          <w:sz w:val="18"/>
        </w:rPr>
        <w:t xml:space="preserve"> </w:t>
      </w:r>
      <w:r>
        <w:rPr>
          <w:sz w:val="18"/>
        </w:rPr>
        <w:t>available</w:t>
      </w:r>
      <w:r>
        <w:rPr>
          <w:spacing w:val="-3"/>
          <w:sz w:val="18"/>
        </w:rPr>
        <w:t xml:space="preserve"> </w:t>
      </w:r>
      <w:r>
        <w:rPr>
          <w:sz w:val="18"/>
        </w:rPr>
        <w:t>to</w:t>
      </w:r>
      <w:r>
        <w:rPr>
          <w:spacing w:val="-3"/>
          <w:sz w:val="18"/>
        </w:rPr>
        <w:t xml:space="preserve"> </w:t>
      </w:r>
      <w:r>
        <w:rPr>
          <w:sz w:val="18"/>
        </w:rPr>
        <w:t>State</w:t>
      </w:r>
      <w:r>
        <w:rPr>
          <w:spacing w:val="-4"/>
          <w:sz w:val="18"/>
        </w:rPr>
        <w:t xml:space="preserve"> </w:t>
      </w:r>
      <w:r>
        <w:rPr>
          <w:sz w:val="18"/>
        </w:rPr>
        <w:t>officials</w:t>
      </w:r>
      <w:r>
        <w:rPr>
          <w:spacing w:val="-4"/>
          <w:sz w:val="18"/>
        </w:rPr>
        <w:t xml:space="preserve"> </w:t>
      </w:r>
      <w:r>
        <w:rPr>
          <w:sz w:val="18"/>
        </w:rPr>
        <w:t>upon</w:t>
      </w:r>
      <w:r>
        <w:rPr>
          <w:spacing w:val="-1"/>
          <w:sz w:val="18"/>
        </w:rPr>
        <w:t xml:space="preserve"> </w:t>
      </w:r>
      <w:r>
        <w:rPr>
          <w:sz w:val="18"/>
        </w:rPr>
        <w:t>request.</w:t>
      </w:r>
    </w:p>
    <w:p w:rsidR="002D410E" w:rsidRDefault="00784B19">
      <w:pPr>
        <w:pStyle w:val="ListParagraph"/>
        <w:numPr>
          <w:ilvl w:val="2"/>
          <w:numId w:val="6"/>
        </w:numPr>
        <w:tabs>
          <w:tab w:val="left" w:pos="2336"/>
          <w:tab w:val="left" w:pos="2337"/>
        </w:tabs>
        <w:spacing w:before="70" w:line="244" w:lineRule="auto"/>
        <w:ind w:left="2336" w:right="1094" w:hanging="720"/>
        <w:rPr>
          <w:sz w:val="20"/>
        </w:rPr>
      </w:pPr>
      <w:r>
        <w:rPr>
          <w:sz w:val="18"/>
        </w:rPr>
        <w:t>The Contractor shall maintain records for all personnel used in the performance of this Contract. Contractor’s</w:t>
      </w:r>
      <w:r>
        <w:rPr>
          <w:spacing w:val="-3"/>
          <w:sz w:val="18"/>
        </w:rPr>
        <w:t xml:space="preserve"> </w:t>
      </w:r>
      <w:r>
        <w:rPr>
          <w:sz w:val="18"/>
        </w:rPr>
        <w:t>records</w:t>
      </w:r>
      <w:r>
        <w:rPr>
          <w:spacing w:val="-4"/>
          <w:sz w:val="18"/>
        </w:rPr>
        <w:t xml:space="preserve"> </w:t>
      </w:r>
      <w:r>
        <w:rPr>
          <w:sz w:val="18"/>
        </w:rPr>
        <w:t>shall</w:t>
      </w:r>
      <w:r>
        <w:rPr>
          <w:spacing w:val="-7"/>
          <w:sz w:val="18"/>
        </w:rPr>
        <w:t xml:space="preserve"> </w:t>
      </w:r>
      <w:r>
        <w:rPr>
          <w:sz w:val="18"/>
        </w:rPr>
        <w:t>be</w:t>
      </w:r>
      <w:r>
        <w:rPr>
          <w:spacing w:val="-10"/>
          <w:sz w:val="18"/>
        </w:rPr>
        <w:t xml:space="preserve"> </w:t>
      </w:r>
      <w:r>
        <w:rPr>
          <w:sz w:val="18"/>
        </w:rPr>
        <w:t>subject</w:t>
      </w:r>
      <w:r>
        <w:rPr>
          <w:spacing w:val="-4"/>
          <w:sz w:val="18"/>
        </w:rPr>
        <w:t xml:space="preserve"> </w:t>
      </w:r>
      <w:r>
        <w:rPr>
          <w:sz w:val="18"/>
        </w:rPr>
        <w:t>to</w:t>
      </w:r>
      <w:r>
        <w:rPr>
          <w:spacing w:val="-7"/>
          <w:sz w:val="18"/>
        </w:rPr>
        <w:t xml:space="preserve"> </w:t>
      </w:r>
      <w:r>
        <w:rPr>
          <w:sz w:val="18"/>
        </w:rPr>
        <w:t>review</w:t>
      </w:r>
      <w:r>
        <w:rPr>
          <w:spacing w:val="-10"/>
          <w:sz w:val="18"/>
        </w:rPr>
        <w:t xml:space="preserve"> </w:t>
      </w:r>
      <w:r>
        <w:rPr>
          <w:sz w:val="18"/>
        </w:rPr>
        <w:t>and</w:t>
      </w:r>
      <w:r>
        <w:rPr>
          <w:spacing w:val="-5"/>
          <w:sz w:val="18"/>
        </w:rPr>
        <w:t xml:space="preserve"> </w:t>
      </w:r>
      <w:r>
        <w:rPr>
          <w:sz w:val="18"/>
        </w:rPr>
        <w:t>random</w:t>
      </w:r>
      <w:r>
        <w:rPr>
          <w:spacing w:val="-3"/>
          <w:sz w:val="18"/>
        </w:rPr>
        <w:t xml:space="preserve"> </w:t>
      </w:r>
      <w:r>
        <w:rPr>
          <w:sz w:val="18"/>
        </w:rPr>
        <w:t>inspection</w:t>
      </w:r>
      <w:r>
        <w:rPr>
          <w:spacing w:val="-4"/>
          <w:sz w:val="18"/>
        </w:rPr>
        <w:t xml:space="preserve"> </w:t>
      </w:r>
      <w:r>
        <w:rPr>
          <w:sz w:val="18"/>
        </w:rPr>
        <w:t>at</w:t>
      </w:r>
      <w:r>
        <w:rPr>
          <w:spacing w:val="-10"/>
          <w:sz w:val="18"/>
        </w:rPr>
        <w:t xml:space="preserve"> </w:t>
      </w:r>
      <w:r>
        <w:rPr>
          <w:sz w:val="18"/>
        </w:rPr>
        <w:t>any</w:t>
      </w:r>
      <w:r>
        <w:rPr>
          <w:spacing w:val="-7"/>
          <w:sz w:val="18"/>
        </w:rPr>
        <w:t xml:space="preserve"> </w:t>
      </w:r>
      <w:r>
        <w:rPr>
          <w:sz w:val="18"/>
        </w:rPr>
        <w:t>reasonable</w:t>
      </w:r>
      <w:r>
        <w:rPr>
          <w:spacing w:val="-5"/>
          <w:sz w:val="18"/>
        </w:rPr>
        <w:t xml:space="preserve"> </w:t>
      </w:r>
      <w:r>
        <w:rPr>
          <w:sz w:val="18"/>
        </w:rPr>
        <w:t>time</w:t>
      </w:r>
      <w:r>
        <w:rPr>
          <w:spacing w:val="-5"/>
          <w:sz w:val="18"/>
        </w:rPr>
        <w:t xml:space="preserve"> </w:t>
      </w:r>
      <w:r>
        <w:rPr>
          <w:sz w:val="18"/>
        </w:rPr>
        <w:t>upon reasonable notice by the</w:t>
      </w:r>
      <w:r>
        <w:rPr>
          <w:spacing w:val="-11"/>
          <w:sz w:val="18"/>
        </w:rPr>
        <w:t xml:space="preserve"> </w:t>
      </w:r>
      <w:r>
        <w:rPr>
          <w:sz w:val="18"/>
        </w:rPr>
        <w:t>Owner.</w:t>
      </w:r>
    </w:p>
    <w:p w:rsidR="002D410E" w:rsidRDefault="00784B19">
      <w:pPr>
        <w:pStyle w:val="ListParagraph"/>
        <w:numPr>
          <w:ilvl w:val="2"/>
          <w:numId w:val="6"/>
        </w:numPr>
        <w:tabs>
          <w:tab w:val="left" w:pos="2336"/>
          <w:tab w:val="left" w:pos="2337"/>
        </w:tabs>
        <w:spacing w:before="80"/>
        <w:ind w:left="2336" w:right="1070" w:hanging="720"/>
        <w:rPr>
          <w:sz w:val="20"/>
        </w:rPr>
      </w:pPr>
      <w:r>
        <w:rPr>
          <w:sz w:val="18"/>
        </w:rPr>
        <w:t>The</w:t>
      </w:r>
      <w:r>
        <w:rPr>
          <w:spacing w:val="-5"/>
          <w:sz w:val="18"/>
        </w:rPr>
        <w:t xml:space="preserve"> </w:t>
      </w:r>
      <w:r>
        <w:rPr>
          <w:sz w:val="18"/>
        </w:rPr>
        <w:t>Contractor</w:t>
      </w:r>
      <w:r>
        <w:rPr>
          <w:spacing w:val="-3"/>
          <w:sz w:val="18"/>
        </w:rPr>
        <w:t xml:space="preserve"> </w:t>
      </w:r>
      <w:r>
        <w:rPr>
          <w:sz w:val="18"/>
        </w:rPr>
        <w:t>understands</w:t>
      </w:r>
      <w:r>
        <w:rPr>
          <w:spacing w:val="-3"/>
          <w:sz w:val="18"/>
        </w:rPr>
        <w:t xml:space="preserve"> </w:t>
      </w:r>
      <w:r>
        <w:rPr>
          <w:sz w:val="18"/>
        </w:rPr>
        <w:t>and</w:t>
      </w:r>
      <w:r>
        <w:rPr>
          <w:spacing w:val="-4"/>
          <w:sz w:val="18"/>
        </w:rPr>
        <w:t xml:space="preserve"> </w:t>
      </w:r>
      <w:r>
        <w:rPr>
          <w:sz w:val="18"/>
        </w:rPr>
        <w:t>agrees</w:t>
      </w:r>
      <w:r>
        <w:rPr>
          <w:spacing w:val="-5"/>
          <w:sz w:val="18"/>
        </w:rPr>
        <w:t xml:space="preserve"> </w:t>
      </w:r>
      <w:r>
        <w:rPr>
          <w:sz w:val="18"/>
        </w:rPr>
        <w:t>that</w:t>
      </w:r>
      <w:r>
        <w:rPr>
          <w:spacing w:val="-7"/>
          <w:sz w:val="18"/>
        </w:rPr>
        <w:t xml:space="preserve"> </w:t>
      </w:r>
      <w:r>
        <w:rPr>
          <w:sz w:val="18"/>
        </w:rPr>
        <w:t>failure</w:t>
      </w:r>
      <w:r>
        <w:rPr>
          <w:spacing w:val="-5"/>
          <w:sz w:val="18"/>
        </w:rPr>
        <w:t xml:space="preserve"> </w:t>
      </w:r>
      <w:r>
        <w:rPr>
          <w:sz w:val="18"/>
        </w:rPr>
        <w:t>to</w:t>
      </w:r>
      <w:r>
        <w:rPr>
          <w:spacing w:val="-6"/>
          <w:sz w:val="18"/>
        </w:rPr>
        <w:t xml:space="preserve"> </w:t>
      </w:r>
      <w:r>
        <w:rPr>
          <w:sz w:val="18"/>
        </w:rPr>
        <w:t>comply</w:t>
      </w:r>
      <w:r>
        <w:rPr>
          <w:spacing w:val="-2"/>
          <w:sz w:val="18"/>
        </w:rPr>
        <w:t xml:space="preserve"> </w:t>
      </w:r>
      <w:r>
        <w:rPr>
          <w:sz w:val="18"/>
        </w:rPr>
        <w:t>with</w:t>
      </w:r>
      <w:r>
        <w:rPr>
          <w:spacing w:val="-4"/>
          <w:sz w:val="18"/>
        </w:rPr>
        <w:t xml:space="preserve"> </w:t>
      </w:r>
      <w:r>
        <w:rPr>
          <w:sz w:val="18"/>
        </w:rPr>
        <w:t>this</w:t>
      </w:r>
      <w:r>
        <w:rPr>
          <w:spacing w:val="-3"/>
          <w:sz w:val="18"/>
        </w:rPr>
        <w:t xml:space="preserve"> </w:t>
      </w:r>
      <w:r>
        <w:rPr>
          <w:sz w:val="18"/>
        </w:rPr>
        <w:t>section</w:t>
      </w:r>
      <w:r>
        <w:rPr>
          <w:spacing w:val="-4"/>
          <w:sz w:val="18"/>
        </w:rPr>
        <w:t xml:space="preserve"> </w:t>
      </w:r>
      <w:r>
        <w:rPr>
          <w:sz w:val="18"/>
        </w:rPr>
        <w:t>will</w:t>
      </w:r>
      <w:r>
        <w:rPr>
          <w:spacing w:val="-5"/>
          <w:sz w:val="18"/>
        </w:rPr>
        <w:t xml:space="preserve"> </w:t>
      </w:r>
      <w:r>
        <w:rPr>
          <w:sz w:val="18"/>
        </w:rPr>
        <w:t>be</w:t>
      </w:r>
      <w:r>
        <w:rPr>
          <w:spacing w:val="-6"/>
          <w:sz w:val="18"/>
        </w:rPr>
        <w:t xml:space="preserve"> </w:t>
      </w:r>
      <w:r>
        <w:rPr>
          <w:sz w:val="18"/>
        </w:rPr>
        <w:t>subject</w:t>
      </w:r>
      <w:r>
        <w:rPr>
          <w:spacing w:val="-5"/>
          <w:sz w:val="18"/>
        </w:rPr>
        <w:t xml:space="preserve"> </w:t>
      </w:r>
      <w:r>
        <w:rPr>
          <w:sz w:val="18"/>
        </w:rPr>
        <w:t>to</w:t>
      </w:r>
      <w:r>
        <w:rPr>
          <w:spacing w:val="-6"/>
          <w:sz w:val="18"/>
        </w:rPr>
        <w:t xml:space="preserve"> </w:t>
      </w:r>
      <w:r>
        <w:rPr>
          <w:sz w:val="18"/>
        </w:rPr>
        <w:t>the sanctions</w:t>
      </w:r>
      <w:r>
        <w:rPr>
          <w:spacing w:val="-3"/>
          <w:sz w:val="18"/>
        </w:rPr>
        <w:t xml:space="preserve"> </w:t>
      </w:r>
      <w:r>
        <w:rPr>
          <w:sz w:val="18"/>
        </w:rPr>
        <w:t>of</w:t>
      </w:r>
      <w:r>
        <w:rPr>
          <w:spacing w:val="-1"/>
          <w:sz w:val="18"/>
        </w:rPr>
        <w:t xml:space="preserve"> </w:t>
      </w:r>
      <w:r>
        <w:rPr>
          <w:sz w:val="18"/>
        </w:rPr>
        <w:t>Tenn.</w:t>
      </w:r>
      <w:r>
        <w:rPr>
          <w:spacing w:val="-1"/>
          <w:sz w:val="18"/>
        </w:rPr>
        <w:t xml:space="preserve"> </w:t>
      </w:r>
      <w:r>
        <w:rPr>
          <w:sz w:val="18"/>
        </w:rPr>
        <w:t>Code</w:t>
      </w:r>
      <w:r>
        <w:rPr>
          <w:spacing w:val="-1"/>
          <w:sz w:val="18"/>
        </w:rPr>
        <w:t xml:space="preserve"> </w:t>
      </w:r>
      <w:r>
        <w:rPr>
          <w:sz w:val="18"/>
        </w:rPr>
        <w:t>Ann.</w:t>
      </w:r>
      <w:r>
        <w:rPr>
          <w:spacing w:val="-4"/>
          <w:sz w:val="18"/>
        </w:rPr>
        <w:t xml:space="preserve"> </w:t>
      </w:r>
      <w:r>
        <w:rPr>
          <w:sz w:val="18"/>
        </w:rPr>
        <w:t>§</w:t>
      </w:r>
      <w:r>
        <w:rPr>
          <w:spacing w:val="-1"/>
          <w:sz w:val="18"/>
        </w:rPr>
        <w:t xml:space="preserve"> </w:t>
      </w:r>
      <w:r>
        <w:rPr>
          <w:sz w:val="18"/>
        </w:rPr>
        <w:t>12-3-309</w:t>
      </w:r>
      <w:r>
        <w:rPr>
          <w:spacing w:val="-3"/>
          <w:sz w:val="18"/>
        </w:rPr>
        <w:t xml:space="preserve"> </w:t>
      </w:r>
      <w:r>
        <w:rPr>
          <w:sz w:val="18"/>
        </w:rPr>
        <w:t>for</w:t>
      </w:r>
      <w:r>
        <w:rPr>
          <w:spacing w:val="-1"/>
          <w:sz w:val="18"/>
        </w:rPr>
        <w:t xml:space="preserve"> </w:t>
      </w:r>
      <w:r>
        <w:rPr>
          <w:sz w:val="18"/>
        </w:rPr>
        <w:t>acts</w:t>
      </w:r>
      <w:r>
        <w:rPr>
          <w:spacing w:val="-3"/>
          <w:sz w:val="18"/>
        </w:rPr>
        <w:t xml:space="preserve"> </w:t>
      </w:r>
      <w:r>
        <w:rPr>
          <w:sz w:val="18"/>
        </w:rPr>
        <w:t>or omissions occurring</w:t>
      </w:r>
      <w:r>
        <w:rPr>
          <w:spacing w:val="-3"/>
          <w:sz w:val="18"/>
        </w:rPr>
        <w:t xml:space="preserve"> </w:t>
      </w:r>
      <w:r>
        <w:rPr>
          <w:sz w:val="18"/>
        </w:rPr>
        <w:t>after</w:t>
      </w:r>
      <w:r>
        <w:rPr>
          <w:spacing w:val="-2"/>
          <w:sz w:val="18"/>
        </w:rPr>
        <w:t xml:space="preserve"> </w:t>
      </w:r>
      <w:r>
        <w:rPr>
          <w:sz w:val="18"/>
        </w:rPr>
        <w:t>its effective</w:t>
      </w:r>
      <w:r>
        <w:rPr>
          <w:spacing w:val="-30"/>
          <w:sz w:val="18"/>
        </w:rPr>
        <w:t xml:space="preserve"> </w:t>
      </w:r>
      <w:r>
        <w:rPr>
          <w:sz w:val="18"/>
        </w:rPr>
        <w:t>date.</w:t>
      </w:r>
    </w:p>
    <w:p w:rsidR="002D410E" w:rsidRDefault="00784B19">
      <w:pPr>
        <w:pStyle w:val="ListParagraph"/>
        <w:numPr>
          <w:ilvl w:val="2"/>
          <w:numId w:val="6"/>
        </w:numPr>
        <w:tabs>
          <w:tab w:val="left" w:pos="2336"/>
          <w:tab w:val="left" w:pos="2337"/>
        </w:tabs>
        <w:spacing w:before="82"/>
        <w:ind w:left="2336" w:hanging="721"/>
        <w:rPr>
          <w:sz w:val="20"/>
        </w:rPr>
      </w:pPr>
      <w:r>
        <w:rPr>
          <w:sz w:val="18"/>
        </w:rPr>
        <w:t>For</w:t>
      </w:r>
      <w:r>
        <w:rPr>
          <w:spacing w:val="-3"/>
          <w:sz w:val="18"/>
        </w:rPr>
        <w:t xml:space="preserve"> </w:t>
      </w:r>
      <w:r>
        <w:rPr>
          <w:sz w:val="18"/>
        </w:rPr>
        <w:t>purposes</w:t>
      </w:r>
      <w:r>
        <w:rPr>
          <w:spacing w:val="-3"/>
          <w:sz w:val="18"/>
        </w:rPr>
        <w:t xml:space="preserve"> </w:t>
      </w:r>
      <w:r>
        <w:rPr>
          <w:sz w:val="18"/>
        </w:rPr>
        <w:t>of</w:t>
      </w:r>
      <w:r>
        <w:rPr>
          <w:spacing w:val="-2"/>
          <w:sz w:val="18"/>
        </w:rPr>
        <w:t xml:space="preserve"> </w:t>
      </w:r>
      <w:r>
        <w:rPr>
          <w:sz w:val="18"/>
        </w:rPr>
        <w:t>this</w:t>
      </w:r>
      <w:r>
        <w:rPr>
          <w:spacing w:val="-2"/>
          <w:sz w:val="18"/>
        </w:rPr>
        <w:t xml:space="preserve"> </w:t>
      </w:r>
      <w:r>
        <w:rPr>
          <w:sz w:val="18"/>
        </w:rPr>
        <w:t>Contract,</w:t>
      </w:r>
      <w:r>
        <w:rPr>
          <w:spacing w:val="-6"/>
          <w:sz w:val="18"/>
        </w:rPr>
        <w:t xml:space="preserve"> </w:t>
      </w:r>
      <w:r>
        <w:rPr>
          <w:sz w:val="18"/>
        </w:rPr>
        <w:t>"illegal</w:t>
      </w:r>
      <w:r>
        <w:rPr>
          <w:spacing w:val="-2"/>
          <w:sz w:val="18"/>
        </w:rPr>
        <w:t xml:space="preserve"> </w:t>
      </w:r>
      <w:r>
        <w:rPr>
          <w:sz w:val="18"/>
        </w:rPr>
        <w:t>immigrant"</w:t>
      </w:r>
      <w:r>
        <w:rPr>
          <w:spacing w:val="-5"/>
          <w:sz w:val="18"/>
        </w:rPr>
        <w:t xml:space="preserve"> </w:t>
      </w:r>
      <w:r>
        <w:rPr>
          <w:sz w:val="18"/>
        </w:rPr>
        <w:t>shall</w:t>
      </w:r>
      <w:r>
        <w:rPr>
          <w:spacing w:val="-5"/>
          <w:sz w:val="18"/>
        </w:rPr>
        <w:t xml:space="preserve"> </w:t>
      </w:r>
      <w:r>
        <w:rPr>
          <w:sz w:val="18"/>
        </w:rPr>
        <w:t>be</w:t>
      </w:r>
      <w:r>
        <w:rPr>
          <w:spacing w:val="-7"/>
          <w:sz w:val="18"/>
        </w:rPr>
        <w:t xml:space="preserve"> </w:t>
      </w:r>
      <w:r>
        <w:rPr>
          <w:sz w:val="18"/>
        </w:rPr>
        <w:t>defined</w:t>
      </w:r>
      <w:r>
        <w:rPr>
          <w:spacing w:val="-4"/>
          <w:sz w:val="18"/>
        </w:rPr>
        <w:t xml:space="preserve"> </w:t>
      </w:r>
      <w:r>
        <w:rPr>
          <w:sz w:val="18"/>
        </w:rPr>
        <w:t>as</w:t>
      </w:r>
      <w:r>
        <w:rPr>
          <w:spacing w:val="-1"/>
          <w:sz w:val="18"/>
        </w:rPr>
        <w:t xml:space="preserve"> </w:t>
      </w:r>
      <w:r>
        <w:rPr>
          <w:sz w:val="18"/>
        </w:rPr>
        <w:t>any</w:t>
      </w:r>
      <w:r>
        <w:rPr>
          <w:spacing w:val="-7"/>
          <w:sz w:val="18"/>
        </w:rPr>
        <w:t xml:space="preserve"> </w:t>
      </w:r>
      <w:r>
        <w:rPr>
          <w:sz w:val="18"/>
        </w:rPr>
        <w:t>person</w:t>
      </w:r>
      <w:r>
        <w:rPr>
          <w:spacing w:val="-1"/>
          <w:sz w:val="18"/>
        </w:rPr>
        <w:t xml:space="preserve"> </w:t>
      </w:r>
      <w:r>
        <w:rPr>
          <w:sz w:val="18"/>
        </w:rPr>
        <w:t>who</w:t>
      </w:r>
      <w:r>
        <w:rPr>
          <w:spacing w:val="-5"/>
          <w:sz w:val="18"/>
        </w:rPr>
        <w:t xml:space="preserve"> </w:t>
      </w:r>
      <w:r>
        <w:rPr>
          <w:sz w:val="18"/>
        </w:rPr>
        <w:t>is</w:t>
      </w:r>
    </w:p>
    <w:p w:rsidR="002D410E" w:rsidRDefault="00784B19">
      <w:pPr>
        <w:spacing w:before="2" w:line="247" w:lineRule="auto"/>
        <w:ind w:left="2293" w:right="432" w:hanging="10"/>
        <w:rPr>
          <w:sz w:val="18"/>
        </w:rPr>
      </w:pPr>
      <w:r>
        <w:rPr>
          <w:sz w:val="18"/>
        </w:rPr>
        <w:t>not: (i) a United States citizen; (ii) a Lawful Permanent Resident; (iii) a person whose physical presence in the United States is authorized; (iv) allowed by the federal Department of Homeland Security and who, under federal immigration laws or regulations, is authorized to be employed in the U.S.; or (v) is otherwise authorized to provide services under the Contract.</w:t>
      </w:r>
    </w:p>
    <w:p w:rsidR="008876EF" w:rsidRPr="008876EF" w:rsidRDefault="00647385" w:rsidP="008876EF">
      <w:pPr>
        <w:pStyle w:val="BodyText"/>
        <w:numPr>
          <w:ilvl w:val="1"/>
          <w:numId w:val="6"/>
        </w:numPr>
        <w:tabs>
          <w:tab w:val="left" w:pos="905"/>
          <w:tab w:val="left" w:pos="990"/>
        </w:tabs>
        <w:autoSpaceDE/>
        <w:autoSpaceDN/>
        <w:spacing w:before="120" w:line="242" w:lineRule="auto"/>
        <w:ind w:right="242"/>
        <w:jc w:val="both"/>
        <w:rPr>
          <w:sz w:val="18"/>
          <w:szCs w:val="18"/>
        </w:rPr>
      </w:pPr>
      <w:r w:rsidRPr="00846141">
        <w:rPr>
          <w:sz w:val="18"/>
          <w:szCs w:val="18"/>
          <w:u w:val="single"/>
        </w:rPr>
        <w:t>Boycott of Israel</w:t>
      </w:r>
      <w:r w:rsidR="00846141">
        <w:rPr>
          <w:sz w:val="18"/>
          <w:szCs w:val="18"/>
          <w:u w:val="single"/>
        </w:rPr>
        <w:t>.</w:t>
      </w:r>
      <w:r w:rsidRPr="00647385">
        <w:rPr>
          <w:sz w:val="18"/>
          <w:szCs w:val="18"/>
        </w:rPr>
        <w:t xml:space="preserve"> </w:t>
      </w:r>
      <w:r w:rsidR="008876EF" w:rsidRPr="008876EF">
        <w:rPr>
          <w:sz w:val="18"/>
          <w:szCs w:val="18"/>
        </w:rPr>
        <w:t>Pursuant to Tenn. Code Ann. § 12-4-119, Contractor certifies that it is not currently engaged in, and will not for the duration of the Contract, engage in a boycott of Israel, as defined by Tenn. Code Ann. § 12-4-119(a)(1).</w:t>
      </w:r>
    </w:p>
    <w:p w:rsidR="002D410E" w:rsidRDefault="00784B19">
      <w:pPr>
        <w:pStyle w:val="ListParagraph"/>
        <w:numPr>
          <w:ilvl w:val="1"/>
          <w:numId w:val="6"/>
        </w:numPr>
        <w:tabs>
          <w:tab w:val="left" w:pos="1652"/>
          <w:tab w:val="left" w:pos="1653"/>
        </w:tabs>
        <w:spacing w:before="110" w:line="247" w:lineRule="auto"/>
        <w:ind w:right="732" w:hanging="756"/>
        <w:rPr>
          <w:sz w:val="18"/>
        </w:rPr>
      </w:pPr>
      <w:r>
        <w:rPr>
          <w:sz w:val="18"/>
          <w:u w:val="single"/>
        </w:rPr>
        <w:t>Licensure</w:t>
      </w:r>
      <w:r>
        <w:rPr>
          <w:sz w:val="18"/>
        </w:rPr>
        <w:t>.</w:t>
      </w:r>
      <w:r>
        <w:rPr>
          <w:spacing w:val="-3"/>
          <w:sz w:val="18"/>
        </w:rPr>
        <w:t xml:space="preserve"> </w:t>
      </w:r>
      <w:r>
        <w:rPr>
          <w:sz w:val="18"/>
        </w:rPr>
        <w:t>The</w:t>
      </w:r>
      <w:r>
        <w:rPr>
          <w:spacing w:val="-3"/>
          <w:sz w:val="18"/>
        </w:rPr>
        <w:t xml:space="preserve"> </w:t>
      </w:r>
      <w:r>
        <w:rPr>
          <w:sz w:val="18"/>
        </w:rPr>
        <w:t>Contractor</w:t>
      </w:r>
      <w:r>
        <w:rPr>
          <w:spacing w:val="-2"/>
          <w:sz w:val="18"/>
        </w:rPr>
        <w:t xml:space="preserve"> </w:t>
      </w:r>
      <w:r>
        <w:rPr>
          <w:sz w:val="18"/>
        </w:rPr>
        <w:t>and</w:t>
      </w:r>
      <w:r>
        <w:rPr>
          <w:spacing w:val="-5"/>
          <w:sz w:val="18"/>
        </w:rPr>
        <w:t xml:space="preserve"> </w:t>
      </w:r>
      <w:r>
        <w:rPr>
          <w:sz w:val="18"/>
        </w:rPr>
        <w:t>its</w:t>
      </w:r>
      <w:r>
        <w:rPr>
          <w:spacing w:val="-3"/>
          <w:sz w:val="18"/>
        </w:rPr>
        <w:t xml:space="preserve"> </w:t>
      </w:r>
      <w:r>
        <w:rPr>
          <w:sz w:val="18"/>
        </w:rPr>
        <w:t>employees</w:t>
      </w:r>
      <w:r>
        <w:rPr>
          <w:spacing w:val="-2"/>
          <w:sz w:val="18"/>
        </w:rPr>
        <w:t xml:space="preserve"> </w:t>
      </w:r>
      <w:r>
        <w:rPr>
          <w:sz w:val="18"/>
        </w:rPr>
        <w:t>and</w:t>
      </w:r>
      <w:r>
        <w:rPr>
          <w:spacing w:val="-2"/>
          <w:sz w:val="18"/>
        </w:rPr>
        <w:t xml:space="preserve"> </w:t>
      </w:r>
      <w:r>
        <w:rPr>
          <w:sz w:val="18"/>
        </w:rPr>
        <w:t>all</w:t>
      </w:r>
      <w:r>
        <w:rPr>
          <w:spacing w:val="-3"/>
          <w:sz w:val="18"/>
        </w:rPr>
        <w:t xml:space="preserve"> </w:t>
      </w:r>
      <w:r>
        <w:rPr>
          <w:sz w:val="18"/>
        </w:rPr>
        <w:t>sub-contractors</w:t>
      </w:r>
      <w:r>
        <w:rPr>
          <w:spacing w:val="-3"/>
          <w:sz w:val="18"/>
        </w:rPr>
        <w:t xml:space="preserve"> </w:t>
      </w:r>
      <w:r>
        <w:rPr>
          <w:sz w:val="18"/>
        </w:rPr>
        <w:t>shall</w:t>
      </w:r>
      <w:r>
        <w:rPr>
          <w:spacing w:val="-3"/>
          <w:sz w:val="18"/>
        </w:rPr>
        <w:t xml:space="preserve"> </w:t>
      </w:r>
      <w:r>
        <w:rPr>
          <w:sz w:val="18"/>
        </w:rPr>
        <w:t>be</w:t>
      </w:r>
      <w:r>
        <w:rPr>
          <w:spacing w:val="-3"/>
          <w:sz w:val="18"/>
        </w:rPr>
        <w:t xml:space="preserve"> </w:t>
      </w:r>
      <w:r>
        <w:rPr>
          <w:sz w:val="18"/>
        </w:rPr>
        <w:t>licensed</w:t>
      </w:r>
      <w:r>
        <w:rPr>
          <w:spacing w:val="-2"/>
          <w:sz w:val="18"/>
        </w:rPr>
        <w:t xml:space="preserve"> </w:t>
      </w:r>
      <w:r>
        <w:rPr>
          <w:sz w:val="18"/>
        </w:rPr>
        <w:t>pursuant</w:t>
      </w:r>
      <w:r>
        <w:rPr>
          <w:spacing w:val="-3"/>
          <w:sz w:val="18"/>
        </w:rPr>
        <w:t xml:space="preserve"> </w:t>
      </w:r>
      <w:r>
        <w:rPr>
          <w:sz w:val="18"/>
        </w:rPr>
        <w:t>to</w:t>
      </w:r>
      <w:r>
        <w:rPr>
          <w:spacing w:val="-2"/>
          <w:sz w:val="18"/>
        </w:rPr>
        <w:t xml:space="preserve"> </w:t>
      </w:r>
      <w:r>
        <w:rPr>
          <w:sz w:val="18"/>
        </w:rPr>
        <w:t>all</w:t>
      </w:r>
      <w:r>
        <w:rPr>
          <w:spacing w:val="-3"/>
          <w:sz w:val="18"/>
        </w:rPr>
        <w:t xml:space="preserve"> </w:t>
      </w:r>
      <w:r>
        <w:rPr>
          <w:sz w:val="18"/>
        </w:rPr>
        <w:t>applicable federal, state, and local laws, ordinances, rules, and regulations and shall upon request provide proof of all licenses.</w:t>
      </w:r>
    </w:p>
    <w:p w:rsidR="002D410E" w:rsidRDefault="00784B19">
      <w:pPr>
        <w:pStyle w:val="ListParagraph"/>
        <w:numPr>
          <w:ilvl w:val="1"/>
          <w:numId w:val="6"/>
        </w:numPr>
        <w:tabs>
          <w:tab w:val="left" w:pos="1652"/>
          <w:tab w:val="left" w:pos="1653"/>
        </w:tabs>
        <w:spacing w:before="114" w:line="247" w:lineRule="auto"/>
        <w:ind w:right="632" w:hanging="756"/>
        <w:rPr>
          <w:sz w:val="18"/>
        </w:rPr>
      </w:pPr>
      <w:r>
        <w:rPr>
          <w:sz w:val="18"/>
          <w:u w:val="single"/>
        </w:rPr>
        <w:t>Records</w:t>
      </w:r>
      <w:r>
        <w:rPr>
          <w:sz w:val="18"/>
        </w:rPr>
        <w:t>. The Contractor shall maintain documentation for all charges under this Contract. The books, records, and</w:t>
      </w:r>
      <w:r>
        <w:rPr>
          <w:spacing w:val="-4"/>
          <w:sz w:val="18"/>
        </w:rPr>
        <w:t xml:space="preserve"> </w:t>
      </w:r>
      <w:r>
        <w:rPr>
          <w:sz w:val="18"/>
        </w:rPr>
        <w:t>documents</w:t>
      </w:r>
      <w:r>
        <w:rPr>
          <w:spacing w:val="-5"/>
          <w:sz w:val="18"/>
        </w:rPr>
        <w:t xml:space="preserve"> </w:t>
      </w:r>
      <w:r>
        <w:rPr>
          <w:sz w:val="18"/>
        </w:rPr>
        <w:t>of</w:t>
      </w:r>
      <w:r>
        <w:rPr>
          <w:spacing w:val="-4"/>
          <w:sz w:val="18"/>
        </w:rPr>
        <w:t xml:space="preserve"> </w:t>
      </w:r>
      <w:r>
        <w:rPr>
          <w:sz w:val="18"/>
        </w:rPr>
        <w:t>the</w:t>
      </w:r>
      <w:r>
        <w:rPr>
          <w:spacing w:val="-3"/>
          <w:sz w:val="18"/>
        </w:rPr>
        <w:t xml:space="preserve"> </w:t>
      </w:r>
      <w:r>
        <w:rPr>
          <w:sz w:val="18"/>
        </w:rPr>
        <w:t>Contractor,</w:t>
      </w:r>
      <w:r>
        <w:rPr>
          <w:spacing w:val="-4"/>
          <w:sz w:val="18"/>
        </w:rPr>
        <w:t xml:space="preserve"> </w:t>
      </w:r>
      <w:r>
        <w:rPr>
          <w:sz w:val="18"/>
        </w:rPr>
        <w:t>for</w:t>
      </w:r>
      <w:r>
        <w:rPr>
          <w:spacing w:val="-4"/>
          <w:sz w:val="18"/>
        </w:rPr>
        <w:t xml:space="preserve"> </w:t>
      </w:r>
      <w:r>
        <w:rPr>
          <w:sz w:val="18"/>
        </w:rPr>
        <w:t>work</w:t>
      </w:r>
      <w:r>
        <w:rPr>
          <w:spacing w:val="-3"/>
          <w:sz w:val="18"/>
        </w:rPr>
        <w:t xml:space="preserve"> </w:t>
      </w:r>
      <w:r>
        <w:rPr>
          <w:sz w:val="18"/>
        </w:rPr>
        <w:t>performed</w:t>
      </w:r>
      <w:r>
        <w:rPr>
          <w:spacing w:val="-5"/>
          <w:sz w:val="18"/>
        </w:rPr>
        <w:t xml:space="preserve"> </w:t>
      </w:r>
      <w:r>
        <w:rPr>
          <w:sz w:val="18"/>
        </w:rPr>
        <w:t>or</w:t>
      </w:r>
      <w:r>
        <w:rPr>
          <w:spacing w:val="-8"/>
          <w:sz w:val="18"/>
        </w:rPr>
        <w:t xml:space="preserve"> </w:t>
      </w:r>
      <w:r>
        <w:rPr>
          <w:sz w:val="18"/>
        </w:rPr>
        <w:t>money</w:t>
      </w:r>
      <w:r>
        <w:rPr>
          <w:spacing w:val="-5"/>
          <w:sz w:val="18"/>
        </w:rPr>
        <w:t xml:space="preserve"> </w:t>
      </w:r>
      <w:r>
        <w:rPr>
          <w:sz w:val="18"/>
        </w:rPr>
        <w:t>received</w:t>
      </w:r>
      <w:r>
        <w:rPr>
          <w:spacing w:val="-5"/>
          <w:sz w:val="18"/>
        </w:rPr>
        <w:t xml:space="preserve"> </w:t>
      </w:r>
      <w:r>
        <w:rPr>
          <w:sz w:val="18"/>
        </w:rPr>
        <w:t>under</w:t>
      </w:r>
      <w:r>
        <w:rPr>
          <w:spacing w:val="-4"/>
          <w:sz w:val="18"/>
        </w:rPr>
        <w:t xml:space="preserve"> </w:t>
      </w:r>
      <w:r>
        <w:rPr>
          <w:sz w:val="18"/>
        </w:rPr>
        <w:t>this</w:t>
      </w:r>
      <w:r>
        <w:rPr>
          <w:spacing w:val="-3"/>
          <w:sz w:val="18"/>
        </w:rPr>
        <w:t xml:space="preserve"> </w:t>
      </w:r>
      <w:r>
        <w:rPr>
          <w:sz w:val="18"/>
        </w:rPr>
        <w:t>Contract,</w:t>
      </w:r>
      <w:r>
        <w:rPr>
          <w:spacing w:val="-3"/>
          <w:sz w:val="18"/>
        </w:rPr>
        <w:t xml:space="preserve"> </w:t>
      </w:r>
      <w:r>
        <w:rPr>
          <w:sz w:val="18"/>
        </w:rPr>
        <w:t>shall</w:t>
      </w:r>
      <w:r>
        <w:rPr>
          <w:spacing w:val="-5"/>
          <w:sz w:val="18"/>
        </w:rPr>
        <w:t xml:space="preserve"> </w:t>
      </w:r>
      <w:r>
        <w:rPr>
          <w:sz w:val="18"/>
        </w:rPr>
        <w:t>be</w:t>
      </w:r>
      <w:r>
        <w:rPr>
          <w:spacing w:val="-9"/>
          <w:sz w:val="18"/>
        </w:rPr>
        <w:t xml:space="preserve"> </w:t>
      </w:r>
      <w:r>
        <w:rPr>
          <w:sz w:val="18"/>
        </w:rPr>
        <w:t>maintained for</w:t>
      </w:r>
      <w:r>
        <w:rPr>
          <w:spacing w:val="-2"/>
          <w:sz w:val="18"/>
        </w:rPr>
        <w:t xml:space="preserve"> </w:t>
      </w:r>
      <w:r>
        <w:rPr>
          <w:sz w:val="18"/>
        </w:rPr>
        <w:t>a</w:t>
      </w:r>
      <w:r>
        <w:rPr>
          <w:spacing w:val="-1"/>
          <w:sz w:val="18"/>
        </w:rPr>
        <w:t xml:space="preserve"> </w:t>
      </w:r>
      <w:r>
        <w:rPr>
          <w:sz w:val="18"/>
        </w:rPr>
        <w:t>period</w:t>
      </w:r>
      <w:r>
        <w:rPr>
          <w:spacing w:val="-2"/>
          <w:sz w:val="18"/>
        </w:rPr>
        <w:t xml:space="preserve"> </w:t>
      </w:r>
      <w:r>
        <w:rPr>
          <w:sz w:val="18"/>
        </w:rPr>
        <w:t>of</w:t>
      </w:r>
      <w:r>
        <w:rPr>
          <w:spacing w:val="-3"/>
          <w:sz w:val="18"/>
        </w:rPr>
        <w:t xml:space="preserve"> </w:t>
      </w:r>
      <w:r>
        <w:rPr>
          <w:sz w:val="18"/>
        </w:rPr>
        <w:t>five</w:t>
      </w:r>
      <w:r>
        <w:rPr>
          <w:spacing w:val="-1"/>
          <w:sz w:val="18"/>
        </w:rPr>
        <w:t xml:space="preserve"> </w:t>
      </w:r>
      <w:r>
        <w:rPr>
          <w:sz w:val="18"/>
        </w:rPr>
        <w:t>(5)</w:t>
      </w:r>
      <w:r>
        <w:rPr>
          <w:spacing w:val="-2"/>
          <w:sz w:val="18"/>
        </w:rPr>
        <w:t xml:space="preserve"> </w:t>
      </w:r>
      <w:r>
        <w:rPr>
          <w:sz w:val="18"/>
        </w:rPr>
        <w:t>full</w:t>
      </w:r>
      <w:r>
        <w:rPr>
          <w:spacing w:val="-3"/>
          <w:sz w:val="18"/>
        </w:rPr>
        <w:t xml:space="preserve"> </w:t>
      </w:r>
      <w:r>
        <w:rPr>
          <w:sz w:val="18"/>
        </w:rPr>
        <w:t>years from</w:t>
      </w:r>
      <w:r>
        <w:rPr>
          <w:spacing w:val="-1"/>
          <w:sz w:val="18"/>
        </w:rPr>
        <w:t xml:space="preserve"> </w:t>
      </w:r>
      <w:r>
        <w:rPr>
          <w:sz w:val="18"/>
        </w:rPr>
        <w:t>the</w:t>
      </w:r>
      <w:r>
        <w:rPr>
          <w:spacing w:val="-1"/>
          <w:sz w:val="18"/>
        </w:rPr>
        <w:t xml:space="preserve"> </w:t>
      </w:r>
      <w:r>
        <w:rPr>
          <w:sz w:val="18"/>
        </w:rPr>
        <w:t>date</w:t>
      </w:r>
      <w:r>
        <w:rPr>
          <w:spacing w:val="-1"/>
          <w:sz w:val="18"/>
        </w:rPr>
        <w:t xml:space="preserve"> </w:t>
      </w:r>
      <w:r>
        <w:rPr>
          <w:sz w:val="18"/>
        </w:rPr>
        <w:t>of</w:t>
      </w:r>
      <w:r>
        <w:rPr>
          <w:spacing w:val="-4"/>
          <w:sz w:val="18"/>
        </w:rPr>
        <w:t xml:space="preserve"> </w:t>
      </w:r>
      <w:r>
        <w:rPr>
          <w:sz w:val="18"/>
        </w:rPr>
        <w:t>the</w:t>
      </w:r>
      <w:r>
        <w:rPr>
          <w:spacing w:val="2"/>
          <w:sz w:val="18"/>
        </w:rPr>
        <w:t xml:space="preserve"> </w:t>
      </w:r>
      <w:r>
        <w:rPr>
          <w:sz w:val="18"/>
        </w:rPr>
        <w:t>final</w:t>
      </w:r>
      <w:r>
        <w:rPr>
          <w:spacing w:val="-2"/>
          <w:sz w:val="18"/>
        </w:rPr>
        <w:t xml:space="preserve"> </w:t>
      </w:r>
      <w:r>
        <w:rPr>
          <w:sz w:val="18"/>
        </w:rPr>
        <w:t>payment</w:t>
      </w:r>
      <w:r>
        <w:rPr>
          <w:spacing w:val="-3"/>
          <w:sz w:val="18"/>
        </w:rPr>
        <w:t xml:space="preserve"> </w:t>
      </w:r>
      <w:r>
        <w:rPr>
          <w:sz w:val="18"/>
        </w:rPr>
        <w:t>and</w:t>
      </w:r>
      <w:r>
        <w:rPr>
          <w:spacing w:val="-3"/>
          <w:sz w:val="18"/>
        </w:rPr>
        <w:t xml:space="preserve"> </w:t>
      </w:r>
      <w:r>
        <w:rPr>
          <w:sz w:val="18"/>
        </w:rPr>
        <w:t>shall</w:t>
      </w:r>
      <w:r>
        <w:rPr>
          <w:spacing w:val="-3"/>
          <w:sz w:val="18"/>
        </w:rPr>
        <w:t xml:space="preserve"> </w:t>
      </w:r>
      <w:r>
        <w:rPr>
          <w:sz w:val="18"/>
        </w:rPr>
        <w:t>be</w:t>
      </w:r>
      <w:r>
        <w:rPr>
          <w:spacing w:val="-4"/>
          <w:sz w:val="18"/>
        </w:rPr>
        <w:t xml:space="preserve"> </w:t>
      </w:r>
      <w:r>
        <w:rPr>
          <w:sz w:val="18"/>
        </w:rPr>
        <w:t>subject</w:t>
      </w:r>
      <w:r>
        <w:rPr>
          <w:spacing w:val="-3"/>
          <w:sz w:val="18"/>
        </w:rPr>
        <w:t xml:space="preserve"> </w:t>
      </w:r>
      <w:r>
        <w:rPr>
          <w:sz w:val="18"/>
        </w:rPr>
        <w:t>to</w:t>
      </w:r>
      <w:r>
        <w:rPr>
          <w:spacing w:val="-1"/>
          <w:sz w:val="18"/>
        </w:rPr>
        <w:t xml:space="preserve"> </w:t>
      </w:r>
      <w:r>
        <w:rPr>
          <w:sz w:val="18"/>
        </w:rPr>
        <w:t>audit</w:t>
      </w:r>
      <w:r>
        <w:rPr>
          <w:spacing w:val="-4"/>
          <w:sz w:val="18"/>
        </w:rPr>
        <w:t xml:space="preserve"> </w:t>
      </w:r>
      <w:r>
        <w:rPr>
          <w:sz w:val="18"/>
        </w:rPr>
        <w:t>at</w:t>
      </w:r>
      <w:r>
        <w:rPr>
          <w:spacing w:val="-1"/>
          <w:sz w:val="18"/>
        </w:rPr>
        <w:t xml:space="preserve"> </w:t>
      </w:r>
      <w:r>
        <w:rPr>
          <w:sz w:val="18"/>
        </w:rPr>
        <w:t>any</w:t>
      </w:r>
      <w:r>
        <w:rPr>
          <w:spacing w:val="-1"/>
          <w:sz w:val="18"/>
        </w:rPr>
        <w:t xml:space="preserve"> </w:t>
      </w:r>
      <w:r>
        <w:rPr>
          <w:sz w:val="18"/>
        </w:rPr>
        <w:t>reasonable time and upon reasonable notice by the State, the Comptroller of the Treasury, or their duly appointed representatives. The financial statements shall be prepared in accordance with generally accepted accounting principles.</w:t>
      </w:r>
    </w:p>
    <w:p w:rsidR="002D410E" w:rsidRDefault="00784B19">
      <w:pPr>
        <w:pStyle w:val="ListParagraph"/>
        <w:numPr>
          <w:ilvl w:val="1"/>
          <w:numId w:val="6"/>
        </w:numPr>
        <w:tabs>
          <w:tab w:val="left" w:pos="1653"/>
        </w:tabs>
        <w:spacing w:before="118"/>
        <w:ind w:right="1102" w:hanging="756"/>
        <w:jc w:val="both"/>
        <w:rPr>
          <w:sz w:val="18"/>
        </w:rPr>
      </w:pPr>
      <w:r>
        <w:rPr>
          <w:sz w:val="18"/>
          <w:u w:val="single"/>
        </w:rPr>
        <w:t>Monitoring</w:t>
      </w:r>
      <w:r>
        <w:rPr>
          <w:sz w:val="18"/>
        </w:rPr>
        <w:t>.</w:t>
      </w:r>
      <w:r>
        <w:rPr>
          <w:spacing w:val="-3"/>
          <w:sz w:val="18"/>
        </w:rPr>
        <w:t xml:space="preserve"> </w:t>
      </w:r>
      <w:r>
        <w:rPr>
          <w:sz w:val="18"/>
        </w:rPr>
        <w:t>The</w:t>
      </w:r>
      <w:r>
        <w:rPr>
          <w:spacing w:val="-3"/>
          <w:sz w:val="18"/>
        </w:rPr>
        <w:t xml:space="preserve"> </w:t>
      </w:r>
      <w:r>
        <w:rPr>
          <w:sz w:val="18"/>
        </w:rPr>
        <w:t>Contractor’s</w:t>
      </w:r>
      <w:r>
        <w:rPr>
          <w:spacing w:val="-2"/>
          <w:sz w:val="18"/>
        </w:rPr>
        <w:t xml:space="preserve"> </w:t>
      </w:r>
      <w:r>
        <w:rPr>
          <w:sz w:val="18"/>
        </w:rPr>
        <w:t>activities</w:t>
      </w:r>
      <w:r>
        <w:rPr>
          <w:spacing w:val="-4"/>
          <w:sz w:val="18"/>
        </w:rPr>
        <w:t xml:space="preserve"> </w:t>
      </w:r>
      <w:r>
        <w:rPr>
          <w:sz w:val="18"/>
        </w:rPr>
        <w:t>conducted</w:t>
      </w:r>
      <w:r>
        <w:rPr>
          <w:spacing w:val="-2"/>
          <w:sz w:val="18"/>
        </w:rPr>
        <w:t xml:space="preserve"> </w:t>
      </w:r>
      <w:r>
        <w:rPr>
          <w:sz w:val="18"/>
        </w:rPr>
        <w:t>and</w:t>
      </w:r>
      <w:r>
        <w:rPr>
          <w:spacing w:val="-3"/>
          <w:sz w:val="18"/>
        </w:rPr>
        <w:t xml:space="preserve"> </w:t>
      </w:r>
      <w:r>
        <w:rPr>
          <w:sz w:val="18"/>
        </w:rPr>
        <w:t>records</w:t>
      </w:r>
      <w:r>
        <w:rPr>
          <w:spacing w:val="-2"/>
          <w:sz w:val="18"/>
        </w:rPr>
        <w:t xml:space="preserve"> </w:t>
      </w:r>
      <w:r>
        <w:rPr>
          <w:sz w:val="18"/>
        </w:rPr>
        <w:t>maintained</w:t>
      </w:r>
      <w:r>
        <w:rPr>
          <w:spacing w:val="-3"/>
          <w:sz w:val="18"/>
        </w:rPr>
        <w:t xml:space="preserve"> </w:t>
      </w:r>
      <w:r>
        <w:rPr>
          <w:sz w:val="18"/>
        </w:rPr>
        <w:t>pursuant</w:t>
      </w:r>
      <w:r>
        <w:rPr>
          <w:spacing w:val="-3"/>
          <w:sz w:val="18"/>
        </w:rPr>
        <w:t xml:space="preserve"> </w:t>
      </w:r>
      <w:r>
        <w:rPr>
          <w:sz w:val="18"/>
        </w:rPr>
        <w:t>to</w:t>
      </w:r>
      <w:r>
        <w:rPr>
          <w:spacing w:val="-3"/>
          <w:sz w:val="18"/>
        </w:rPr>
        <w:t xml:space="preserve"> </w:t>
      </w:r>
      <w:r>
        <w:rPr>
          <w:sz w:val="18"/>
        </w:rPr>
        <w:t>this</w:t>
      </w:r>
      <w:r>
        <w:rPr>
          <w:spacing w:val="-4"/>
          <w:sz w:val="18"/>
        </w:rPr>
        <w:t xml:space="preserve"> </w:t>
      </w:r>
      <w:r>
        <w:rPr>
          <w:sz w:val="18"/>
        </w:rPr>
        <w:t>Contract</w:t>
      </w:r>
      <w:r>
        <w:rPr>
          <w:spacing w:val="-3"/>
          <w:sz w:val="18"/>
        </w:rPr>
        <w:t xml:space="preserve"> </w:t>
      </w:r>
      <w:r>
        <w:rPr>
          <w:sz w:val="18"/>
        </w:rPr>
        <w:t>shall</w:t>
      </w:r>
      <w:r>
        <w:rPr>
          <w:spacing w:val="-5"/>
          <w:sz w:val="18"/>
        </w:rPr>
        <w:t xml:space="preserve"> </w:t>
      </w:r>
      <w:r>
        <w:rPr>
          <w:sz w:val="18"/>
        </w:rPr>
        <w:t>be subject to monitoring and evaluation by the Owner, the Comptroller of the Treasury, or their duly appointed representatives.</w:t>
      </w:r>
    </w:p>
    <w:p w:rsidR="002D410E" w:rsidRDefault="00784B19">
      <w:pPr>
        <w:pStyle w:val="ListParagraph"/>
        <w:numPr>
          <w:ilvl w:val="1"/>
          <w:numId w:val="6"/>
        </w:numPr>
        <w:tabs>
          <w:tab w:val="left" w:pos="1652"/>
          <w:tab w:val="left" w:pos="1653"/>
        </w:tabs>
        <w:spacing w:before="121"/>
        <w:ind w:hanging="757"/>
        <w:rPr>
          <w:sz w:val="18"/>
        </w:rPr>
      </w:pPr>
      <w:r>
        <w:rPr>
          <w:sz w:val="18"/>
          <w:u w:val="single"/>
        </w:rPr>
        <w:t>Progress Reports.</w:t>
      </w:r>
      <w:r>
        <w:rPr>
          <w:sz w:val="18"/>
        </w:rPr>
        <w:t xml:space="preserve"> The Contractor shall submit brief, periodic, progress reports to the State as</w:t>
      </w:r>
      <w:r>
        <w:rPr>
          <w:spacing w:val="2"/>
          <w:sz w:val="18"/>
        </w:rPr>
        <w:t xml:space="preserve"> </w:t>
      </w:r>
      <w:r>
        <w:rPr>
          <w:sz w:val="18"/>
        </w:rPr>
        <w:t>required.</w:t>
      </w:r>
    </w:p>
    <w:p w:rsidR="002D410E" w:rsidRDefault="00784B19">
      <w:pPr>
        <w:pStyle w:val="ListParagraph"/>
        <w:numPr>
          <w:ilvl w:val="1"/>
          <w:numId w:val="6"/>
        </w:numPr>
        <w:tabs>
          <w:tab w:val="left" w:pos="1652"/>
          <w:tab w:val="left" w:pos="1653"/>
        </w:tabs>
        <w:spacing w:before="119" w:line="247" w:lineRule="auto"/>
        <w:ind w:right="638" w:hanging="756"/>
        <w:rPr>
          <w:sz w:val="18"/>
        </w:rPr>
      </w:pPr>
      <w:r>
        <w:rPr>
          <w:sz w:val="18"/>
          <w:u w:val="single"/>
        </w:rPr>
        <w:t>Strict Performance</w:t>
      </w:r>
      <w:r>
        <w:rPr>
          <w:sz w:val="18"/>
        </w:rPr>
        <w:t>. Failure by any party to this Contract to insist in any one or more cases upon the strict performance of any of the terms, covenants, conditions, or provisions of this Contract shall not be construed as a waiver</w:t>
      </w:r>
      <w:r>
        <w:rPr>
          <w:spacing w:val="-7"/>
          <w:sz w:val="18"/>
        </w:rPr>
        <w:t xml:space="preserve"> </w:t>
      </w:r>
      <w:r>
        <w:rPr>
          <w:sz w:val="18"/>
        </w:rPr>
        <w:t>or</w:t>
      </w:r>
      <w:r>
        <w:rPr>
          <w:spacing w:val="-4"/>
          <w:sz w:val="18"/>
        </w:rPr>
        <w:t xml:space="preserve"> </w:t>
      </w:r>
      <w:r>
        <w:rPr>
          <w:sz w:val="18"/>
        </w:rPr>
        <w:t>relinquishment</w:t>
      </w:r>
      <w:r>
        <w:rPr>
          <w:spacing w:val="-5"/>
          <w:sz w:val="18"/>
        </w:rPr>
        <w:t xml:space="preserve"> </w:t>
      </w:r>
      <w:r>
        <w:rPr>
          <w:sz w:val="18"/>
        </w:rPr>
        <w:t>of</w:t>
      </w:r>
      <w:r>
        <w:rPr>
          <w:spacing w:val="-7"/>
          <w:sz w:val="18"/>
        </w:rPr>
        <w:t xml:space="preserve"> </w:t>
      </w:r>
      <w:r>
        <w:rPr>
          <w:sz w:val="18"/>
        </w:rPr>
        <w:t>any</w:t>
      </w:r>
      <w:r>
        <w:rPr>
          <w:spacing w:val="-6"/>
          <w:sz w:val="18"/>
        </w:rPr>
        <w:t xml:space="preserve"> </w:t>
      </w:r>
      <w:r>
        <w:rPr>
          <w:sz w:val="18"/>
        </w:rPr>
        <w:t>such</w:t>
      </w:r>
      <w:r>
        <w:rPr>
          <w:spacing w:val="-6"/>
          <w:sz w:val="18"/>
        </w:rPr>
        <w:t xml:space="preserve"> </w:t>
      </w:r>
      <w:r>
        <w:rPr>
          <w:sz w:val="18"/>
        </w:rPr>
        <w:t>term,</w:t>
      </w:r>
      <w:r>
        <w:rPr>
          <w:spacing w:val="-6"/>
          <w:sz w:val="18"/>
        </w:rPr>
        <w:t xml:space="preserve"> </w:t>
      </w:r>
      <w:r>
        <w:rPr>
          <w:sz w:val="18"/>
        </w:rPr>
        <w:t>covenant,</w:t>
      </w:r>
      <w:r>
        <w:rPr>
          <w:spacing w:val="-6"/>
          <w:sz w:val="18"/>
        </w:rPr>
        <w:t xml:space="preserve"> </w:t>
      </w:r>
      <w:r>
        <w:rPr>
          <w:sz w:val="18"/>
        </w:rPr>
        <w:t>condition,</w:t>
      </w:r>
      <w:r>
        <w:rPr>
          <w:spacing w:val="-3"/>
          <w:sz w:val="18"/>
        </w:rPr>
        <w:t xml:space="preserve"> </w:t>
      </w:r>
      <w:r>
        <w:rPr>
          <w:sz w:val="18"/>
        </w:rPr>
        <w:t>or</w:t>
      </w:r>
      <w:r>
        <w:rPr>
          <w:spacing w:val="-9"/>
          <w:sz w:val="18"/>
        </w:rPr>
        <w:t xml:space="preserve"> </w:t>
      </w:r>
      <w:r>
        <w:rPr>
          <w:sz w:val="18"/>
        </w:rPr>
        <w:t>provision.</w:t>
      </w:r>
      <w:r>
        <w:rPr>
          <w:spacing w:val="-6"/>
          <w:sz w:val="18"/>
        </w:rPr>
        <w:t xml:space="preserve"> </w:t>
      </w:r>
      <w:r>
        <w:rPr>
          <w:sz w:val="18"/>
        </w:rPr>
        <w:t>No</w:t>
      </w:r>
      <w:r>
        <w:rPr>
          <w:spacing w:val="-6"/>
          <w:sz w:val="18"/>
        </w:rPr>
        <w:t xml:space="preserve"> </w:t>
      </w:r>
      <w:r>
        <w:rPr>
          <w:sz w:val="18"/>
        </w:rPr>
        <w:t>term</w:t>
      </w:r>
      <w:r>
        <w:rPr>
          <w:spacing w:val="-3"/>
          <w:sz w:val="18"/>
        </w:rPr>
        <w:t xml:space="preserve"> </w:t>
      </w:r>
      <w:r>
        <w:rPr>
          <w:sz w:val="18"/>
        </w:rPr>
        <w:t>or</w:t>
      </w:r>
      <w:r>
        <w:rPr>
          <w:spacing w:val="-7"/>
          <w:sz w:val="18"/>
        </w:rPr>
        <w:t xml:space="preserve"> </w:t>
      </w:r>
      <w:r>
        <w:rPr>
          <w:sz w:val="18"/>
        </w:rPr>
        <w:t>condition</w:t>
      </w:r>
      <w:r>
        <w:rPr>
          <w:spacing w:val="-5"/>
          <w:sz w:val="18"/>
        </w:rPr>
        <w:t xml:space="preserve"> </w:t>
      </w:r>
      <w:r>
        <w:rPr>
          <w:sz w:val="18"/>
        </w:rPr>
        <w:t>of</w:t>
      </w:r>
      <w:r>
        <w:rPr>
          <w:spacing w:val="-4"/>
          <w:sz w:val="18"/>
        </w:rPr>
        <w:t xml:space="preserve"> </w:t>
      </w:r>
      <w:r>
        <w:rPr>
          <w:sz w:val="18"/>
        </w:rPr>
        <w:t>this</w:t>
      </w:r>
      <w:r>
        <w:rPr>
          <w:spacing w:val="-3"/>
          <w:sz w:val="18"/>
        </w:rPr>
        <w:t xml:space="preserve"> </w:t>
      </w:r>
      <w:r>
        <w:rPr>
          <w:sz w:val="18"/>
        </w:rPr>
        <w:t>Contract shall</w:t>
      </w:r>
      <w:r>
        <w:rPr>
          <w:spacing w:val="-3"/>
          <w:sz w:val="18"/>
        </w:rPr>
        <w:t xml:space="preserve"> </w:t>
      </w:r>
      <w:r>
        <w:rPr>
          <w:sz w:val="18"/>
        </w:rPr>
        <w:t>be</w:t>
      </w:r>
      <w:r>
        <w:rPr>
          <w:spacing w:val="-5"/>
          <w:sz w:val="18"/>
        </w:rPr>
        <w:t xml:space="preserve"> </w:t>
      </w:r>
      <w:r>
        <w:rPr>
          <w:sz w:val="18"/>
        </w:rPr>
        <w:t>held</w:t>
      </w:r>
      <w:r>
        <w:rPr>
          <w:spacing w:val="-4"/>
          <w:sz w:val="18"/>
        </w:rPr>
        <w:t xml:space="preserve"> </w:t>
      </w:r>
      <w:r>
        <w:rPr>
          <w:sz w:val="18"/>
        </w:rPr>
        <w:t>to</w:t>
      </w:r>
      <w:r>
        <w:rPr>
          <w:spacing w:val="-5"/>
          <w:sz w:val="18"/>
        </w:rPr>
        <w:t xml:space="preserve"> </w:t>
      </w:r>
      <w:r>
        <w:rPr>
          <w:sz w:val="18"/>
        </w:rPr>
        <w:t>be</w:t>
      </w:r>
      <w:r>
        <w:rPr>
          <w:spacing w:val="-3"/>
          <w:sz w:val="18"/>
        </w:rPr>
        <w:t xml:space="preserve"> </w:t>
      </w:r>
      <w:r>
        <w:rPr>
          <w:sz w:val="18"/>
        </w:rPr>
        <w:t>waived,</w:t>
      </w:r>
      <w:r>
        <w:rPr>
          <w:spacing w:val="-6"/>
          <w:sz w:val="18"/>
        </w:rPr>
        <w:t xml:space="preserve"> </w:t>
      </w:r>
      <w:r>
        <w:rPr>
          <w:sz w:val="18"/>
        </w:rPr>
        <w:t>modified,</w:t>
      </w:r>
      <w:r>
        <w:rPr>
          <w:spacing w:val="-2"/>
          <w:sz w:val="18"/>
        </w:rPr>
        <w:t xml:space="preserve"> </w:t>
      </w:r>
      <w:r>
        <w:rPr>
          <w:sz w:val="18"/>
        </w:rPr>
        <w:t>or</w:t>
      </w:r>
      <w:r>
        <w:rPr>
          <w:spacing w:val="-6"/>
          <w:sz w:val="18"/>
        </w:rPr>
        <w:t xml:space="preserve"> </w:t>
      </w:r>
      <w:r>
        <w:rPr>
          <w:sz w:val="18"/>
        </w:rPr>
        <w:t>deleted</w:t>
      </w:r>
      <w:r>
        <w:rPr>
          <w:spacing w:val="-6"/>
          <w:sz w:val="18"/>
        </w:rPr>
        <w:t xml:space="preserve"> </w:t>
      </w:r>
      <w:r>
        <w:rPr>
          <w:sz w:val="18"/>
        </w:rPr>
        <w:t>except</w:t>
      </w:r>
      <w:r>
        <w:rPr>
          <w:spacing w:val="-2"/>
          <w:sz w:val="18"/>
        </w:rPr>
        <w:t xml:space="preserve"> </w:t>
      </w:r>
      <w:r>
        <w:rPr>
          <w:sz w:val="18"/>
        </w:rPr>
        <w:t>by</w:t>
      </w:r>
      <w:r>
        <w:rPr>
          <w:spacing w:val="-6"/>
          <w:sz w:val="18"/>
        </w:rPr>
        <w:t xml:space="preserve"> </w:t>
      </w:r>
      <w:r>
        <w:rPr>
          <w:sz w:val="18"/>
        </w:rPr>
        <w:t>a</w:t>
      </w:r>
      <w:r>
        <w:rPr>
          <w:spacing w:val="-5"/>
          <w:sz w:val="18"/>
        </w:rPr>
        <w:t xml:space="preserve"> </w:t>
      </w:r>
      <w:r>
        <w:rPr>
          <w:sz w:val="18"/>
        </w:rPr>
        <w:t>written</w:t>
      </w:r>
      <w:r>
        <w:rPr>
          <w:spacing w:val="-2"/>
          <w:sz w:val="18"/>
        </w:rPr>
        <w:t xml:space="preserve"> </w:t>
      </w:r>
      <w:r>
        <w:rPr>
          <w:sz w:val="18"/>
        </w:rPr>
        <w:t>amendment</w:t>
      </w:r>
      <w:r>
        <w:rPr>
          <w:spacing w:val="-6"/>
          <w:sz w:val="18"/>
        </w:rPr>
        <w:t xml:space="preserve"> </w:t>
      </w:r>
      <w:r>
        <w:rPr>
          <w:sz w:val="18"/>
        </w:rPr>
        <w:t>signed</w:t>
      </w:r>
      <w:r>
        <w:rPr>
          <w:spacing w:val="-5"/>
          <w:sz w:val="18"/>
        </w:rPr>
        <w:t xml:space="preserve"> </w:t>
      </w:r>
      <w:r>
        <w:rPr>
          <w:sz w:val="18"/>
        </w:rPr>
        <w:t>by</w:t>
      </w:r>
      <w:r>
        <w:rPr>
          <w:spacing w:val="-4"/>
          <w:sz w:val="18"/>
        </w:rPr>
        <w:t xml:space="preserve"> </w:t>
      </w:r>
      <w:r>
        <w:rPr>
          <w:sz w:val="18"/>
        </w:rPr>
        <w:t>the</w:t>
      </w:r>
      <w:r>
        <w:rPr>
          <w:spacing w:val="-4"/>
          <w:sz w:val="18"/>
        </w:rPr>
        <w:t xml:space="preserve"> </w:t>
      </w:r>
      <w:r>
        <w:rPr>
          <w:sz w:val="18"/>
        </w:rPr>
        <w:t>parties</w:t>
      </w:r>
      <w:r>
        <w:rPr>
          <w:spacing w:val="-2"/>
          <w:sz w:val="18"/>
        </w:rPr>
        <w:t xml:space="preserve"> </w:t>
      </w:r>
      <w:r>
        <w:rPr>
          <w:sz w:val="18"/>
        </w:rPr>
        <w:t>hereto.</w:t>
      </w:r>
    </w:p>
    <w:p w:rsidR="002D410E" w:rsidRDefault="00784B19">
      <w:pPr>
        <w:pStyle w:val="ListParagraph"/>
        <w:numPr>
          <w:ilvl w:val="1"/>
          <w:numId w:val="6"/>
        </w:numPr>
        <w:tabs>
          <w:tab w:val="left" w:pos="1617"/>
        </w:tabs>
        <w:spacing w:before="119"/>
        <w:ind w:left="1616" w:right="528" w:hanging="756"/>
        <w:jc w:val="both"/>
        <w:rPr>
          <w:sz w:val="18"/>
        </w:rPr>
      </w:pPr>
      <w:r>
        <w:rPr>
          <w:sz w:val="18"/>
          <w:u w:val="single"/>
        </w:rPr>
        <w:t>Independent Contractor</w:t>
      </w:r>
      <w:r>
        <w:rPr>
          <w:sz w:val="18"/>
        </w:rPr>
        <w:t xml:space="preserve">. The parties hereto, in the performance of this Contract, shall not act as employees, partners, joint ventures, or associates of one another. It is expressly acknowledged by the parties hereto that such parties are independent contracting entities and that nothing in this Contract shall be construed to create </w:t>
      </w:r>
      <w:r>
        <w:rPr>
          <w:spacing w:val="-3"/>
          <w:sz w:val="18"/>
        </w:rPr>
        <w:t xml:space="preserve">an  </w:t>
      </w:r>
      <w:r>
        <w:rPr>
          <w:sz w:val="18"/>
        </w:rPr>
        <w:t>employer/employee relationship or to allow either to exercise control or direction over the manner or method by which the other transacts its business affairs or provides its usual services. The employees or agents of one party shall not be deemed or construed to be the employees or agents of the other party for any purpose whatsoever. The</w:t>
      </w:r>
      <w:r>
        <w:rPr>
          <w:spacing w:val="-8"/>
          <w:sz w:val="18"/>
        </w:rPr>
        <w:t xml:space="preserve"> </w:t>
      </w:r>
      <w:r>
        <w:rPr>
          <w:sz w:val="18"/>
        </w:rPr>
        <w:t>Contractor,</w:t>
      </w:r>
      <w:r>
        <w:rPr>
          <w:spacing w:val="-8"/>
          <w:sz w:val="18"/>
        </w:rPr>
        <w:t xml:space="preserve"> </w:t>
      </w:r>
      <w:r>
        <w:rPr>
          <w:sz w:val="18"/>
        </w:rPr>
        <w:t>being</w:t>
      </w:r>
      <w:r>
        <w:rPr>
          <w:spacing w:val="-7"/>
          <w:sz w:val="18"/>
        </w:rPr>
        <w:t xml:space="preserve"> </w:t>
      </w:r>
      <w:r>
        <w:rPr>
          <w:sz w:val="18"/>
        </w:rPr>
        <w:t>an</w:t>
      </w:r>
      <w:r>
        <w:rPr>
          <w:spacing w:val="-9"/>
          <w:sz w:val="18"/>
        </w:rPr>
        <w:t xml:space="preserve"> </w:t>
      </w:r>
      <w:r>
        <w:rPr>
          <w:sz w:val="18"/>
        </w:rPr>
        <w:t>independent</w:t>
      </w:r>
      <w:r>
        <w:rPr>
          <w:spacing w:val="-8"/>
          <w:sz w:val="18"/>
        </w:rPr>
        <w:t xml:space="preserve"> </w:t>
      </w:r>
      <w:r>
        <w:rPr>
          <w:sz w:val="18"/>
        </w:rPr>
        <w:t>contractor</w:t>
      </w:r>
      <w:r>
        <w:rPr>
          <w:spacing w:val="-8"/>
          <w:sz w:val="18"/>
        </w:rPr>
        <w:t xml:space="preserve"> </w:t>
      </w:r>
      <w:r>
        <w:rPr>
          <w:sz w:val="18"/>
        </w:rPr>
        <w:t>and</w:t>
      </w:r>
      <w:r>
        <w:rPr>
          <w:spacing w:val="-9"/>
          <w:sz w:val="18"/>
        </w:rPr>
        <w:t xml:space="preserve"> </w:t>
      </w:r>
      <w:r>
        <w:rPr>
          <w:sz w:val="18"/>
        </w:rPr>
        <w:t>not</w:t>
      </w:r>
      <w:r>
        <w:rPr>
          <w:spacing w:val="-7"/>
          <w:sz w:val="18"/>
        </w:rPr>
        <w:t xml:space="preserve"> </w:t>
      </w:r>
      <w:r>
        <w:rPr>
          <w:sz w:val="18"/>
        </w:rPr>
        <w:t>an</w:t>
      </w:r>
      <w:r>
        <w:rPr>
          <w:spacing w:val="-11"/>
          <w:sz w:val="18"/>
        </w:rPr>
        <w:t xml:space="preserve"> </w:t>
      </w:r>
      <w:r>
        <w:rPr>
          <w:sz w:val="18"/>
        </w:rPr>
        <w:t>employee</w:t>
      </w:r>
      <w:r>
        <w:rPr>
          <w:spacing w:val="-8"/>
          <w:sz w:val="18"/>
        </w:rPr>
        <w:t xml:space="preserve"> </w:t>
      </w:r>
      <w:r>
        <w:rPr>
          <w:sz w:val="18"/>
        </w:rPr>
        <w:t>of</w:t>
      </w:r>
      <w:r>
        <w:rPr>
          <w:spacing w:val="-8"/>
          <w:sz w:val="18"/>
        </w:rPr>
        <w:t xml:space="preserve"> </w:t>
      </w:r>
      <w:r>
        <w:rPr>
          <w:sz w:val="18"/>
        </w:rPr>
        <w:t>the</w:t>
      </w:r>
      <w:r>
        <w:rPr>
          <w:spacing w:val="-8"/>
          <w:sz w:val="18"/>
        </w:rPr>
        <w:t xml:space="preserve"> </w:t>
      </w:r>
      <w:r>
        <w:rPr>
          <w:sz w:val="18"/>
        </w:rPr>
        <w:t>State,</w:t>
      </w:r>
      <w:r>
        <w:rPr>
          <w:spacing w:val="-8"/>
          <w:sz w:val="18"/>
        </w:rPr>
        <w:t xml:space="preserve"> </w:t>
      </w:r>
      <w:r>
        <w:rPr>
          <w:sz w:val="18"/>
        </w:rPr>
        <w:t>agrees</w:t>
      </w:r>
      <w:r>
        <w:rPr>
          <w:spacing w:val="-7"/>
          <w:sz w:val="18"/>
        </w:rPr>
        <w:t xml:space="preserve"> </w:t>
      </w:r>
      <w:r>
        <w:rPr>
          <w:sz w:val="18"/>
        </w:rPr>
        <w:t>to</w:t>
      </w:r>
      <w:r>
        <w:rPr>
          <w:spacing w:val="-6"/>
          <w:sz w:val="18"/>
        </w:rPr>
        <w:t xml:space="preserve"> </w:t>
      </w:r>
      <w:r>
        <w:rPr>
          <w:sz w:val="18"/>
        </w:rPr>
        <w:t>carry</w:t>
      </w:r>
      <w:r>
        <w:rPr>
          <w:spacing w:val="-7"/>
          <w:sz w:val="18"/>
        </w:rPr>
        <w:t xml:space="preserve"> </w:t>
      </w:r>
      <w:r>
        <w:rPr>
          <w:sz w:val="18"/>
        </w:rPr>
        <w:t>adequate</w:t>
      </w:r>
      <w:r>
        <w:rPr>
          <w:spacing w:val="-9"/>
          <w:sz w:val="18"/>
        </w:rPr>
        <w:t xml:space="preserve"> </w:t>
      </w:r>
      <w:r>
        <w:rPr>
          <w:sz w:val="18"/>
        </w:rPr>
        <w:t>public liability and other appropriate forms of insurance, including adequate public liability and other appropriate forms of insurance</w:t>
      </w:r>
      <w:r>
        <w:rPr>
          <w:spacing w:val="-2"/>
          <w:sz w:val="18"/>
        </w:rPr>
        <w:t xml:space="preserve"> </w:t>
      </w:r>
      <w:r>
        <w:rPr>
          <w:sz w:val="18"/>
        </w:rPr>
        <w:t>on</w:t>
      </w:r>
      <w:r>
        <w:rPr>
          <w:spacing w:val="-3"/>
          <w:sz w:val="18"/>
        </w:rPr>
        <w:t xml:space="preserve"> </w:t>
      </w:r>
      <w:r>
        <w:rPr>
          <w:sz w:val="18"/>
        </w:rPr>
        <w:t>the</w:t>
      </w:r>
      <w:r>
        <w:rPr>
          <w:spacing w:val="-5"/>
          <w:sz w:val="18"/>
        </w:rPr>
        <w:t xml:space="preserve"> </w:t>
      </w:r>
      <w:r>
        <w:rPr>
          <w:sz w:val="18"/>
        </w:rPr>
        <w:t>Contractor’s</w:t>
      </w:r>
      <w:r>
        <w:rPr>
          <w:spacing w:val="-6"/>
          <w:sz w:val="18"/>
        </w:rPr>
        <w:t xml:space="preserve"> </w:t>
      </w:r>
      <w:r>
        <w:rPr>
          <w:sz w:val="18"/>
        </w:rPr>
        <w:t>employees,</w:t>
      </w:r>
      <w:r>
        <w:rPr>
          <w:spacing w:val="-7"/>
          <w:sz w:val="18"/>
        </w:rPr>
        <w:t xml:space="preserve"> </w:t>
      </w:r>
      <w:r>
        <w:rPr>
          <w:sz w:val="18"/>
        </w:rPr>
        <w:t>and</w:t>
      </w:r>
      <w:r>
        <w:rPr>
          <w:spacing w:val="-5"/>
          <w:sz w:val="18"/>
        </w:rPr>
        <w:t xml:space="preserve"> </w:t>
      </w:r>
      <w:r>
        <w:rPr>
          <w:sz w:val="18"/>
        </w:rPr>
        <w:t>to</w:t>
      </w:r>
      <w:r>
        <w:rPr>
          <w:spacing w:val="-8"/>
          <w:sz w:val="18"/>
        </w:rPr>
        <w:t xml:space="preserve"> </w:t>
      </w:r>
      <w:r>
        <w:rPr>
          <w:sz w:val="18"/>
        </w:rPr>
        <w:t>pay</w:t>
      </w:r>
      <w:r>
        <w:rPr>
          <w:spacing w:val="-5"/>
          <w:sz w:val="18"/>
        </w:rPr>
        <w:t xml:space="preserve"> </w:t>
      </w:r>
      <w:r>
        <w:rPr>
          <w:sz w:val="18"/>
        </w:rPr>
        <w:t>all</w:t>
      </w:r>
      <w:r>
        <w:rPr>
          <w:spacing w:val="-4"/>
          <w:sz w:val="18"/>
        </w:rPr>
        <w:t xml:space="preserve"> </w:t>
      </w:r>
      <w:r>
        <w:rPr>
          <w:sz w:val="18"/>
        </w:rPr>
        <w:t>applicable</w:t>
      </w:r>
      <w:r>
        <w:rPr>
          <w:spacing w:val="-2"/>
          <w:sz w:val="18"/>
        </w:rPr>
        <w:t xml:space="preserve"> </w:t>
      </w:r>
      <w:r>
        <w:rPr>
          <w:sz w:val="18"/>
        </w:rPr>
        <w:t>taxes</w:t>
      </w:r>
      <w:r>
        <w:rPr>
          <w:spacing w:val="-2"/>
          <w:sz w:val="18"/>
        </w:rPr>
        <w:t xml:space="preserve"> </w:t>
      </w:r>
      <w:r>
        <w:rPr>
          <w:sz w:val="18"/>
        </w:rPr>
        <w:t>incident</w:t>
      </w:r>
      <w:r>
        <w:rPr>
          <w:spacing w:val="-4"/>
          <w:sz w:val="18"/>
        </w:rPr>
        <w:t xml:space="preserve"> </w:t>
      </w:r>
      <w:r>
        <w:rPr>
          <w:sz w:val="18"/>
        </w:rPr>
        <w:t>to</w:t>
      </w:r>
      <w:r>
        <w:rPr>
          <w:spacing w:val="-5"/>
          <w:sz w:val="18"/>
        </w:rPr>
        <w:t xml:space="preserve"> </w:t>
      </w:r>
      <w:r>
        <w:rPr>
          <w:sz w:val="18"/>
        </w:rPr>
        <w:t>this</w:t>
      </w:r>
      <w:r>
        <w:rPr>
          <w:spacing w:val="-2"/>
          <w:sz w:val="18"/>
        </w:rPr>
        <w:t xml:space="preserve"> </w:t>
      </w:r>
      <w:r>
        <w:rPr>
          <w:sz w:val="18"/>
        </w:rPr>
        <w:t>Contract.</w:t>
      </w:r>
    </w:p>
    <w:p w:rsidR="002D410E" w:rsidRDefault="00784B19">
      <w:pPr>
        <w:pStyle w:val="ListParagraph"/>
        <w:numPr>
          <w:ilvl w:val="1"/>
          <w:numId w:val="6"/>
        </w:numPr>
        <w:tabs>
          <w:tab w:val="left" w:pos="1652"/>
          <w:tab w:val="left" w:pos="1653"/>
        </w:tabs>
        <w:spacing w:before="123" w:line="247" w:lineRule="auto"/>
        <w:ind w:right="578" w:hanging="756"/>
        <w:rPr>
          <w:sz w:val="18"/>
        </w:rPr>
      </w:pPr>
      <w:r>
        <w:rPr>
          <w:rFonts w:ascii="Times New Roman" w:hAnsi="Times New Roman"/>
          <w:spacing w:val="-45"/>
          <w:sz w:val="18"/>
          <w:u w:val="single"/>
        </w:rPr>
        <w:t xml:space="preserve"> </w:t>
      </w:r>
      <w:r>
        <w:rPr>
          <w:sz w:val="18"/>
          <w:u w:val="single"/>
        </w:rPr>
        <w:t>Limitation of Owner’s Liability</w:t>
      </w:r>
      <w:r>
        <w:rPr>
          <w:sz w:val="18"/>
        </w:rPr>
        <w:t xml:space="preserve">. The Owner shall have no liability except as specifically provided in this Contract. In no event will the Owner be liable to the Contractor or any other party for any lost revenues, lost profits, loss of business, decrease in the value of any securities or cash position, time, money, goodwill, or any indirect, special, incidental, punitive, exemplary or consequential damages of any nature, whether based on warranty, contract, statute, regulation, tort (including but not limited to negligence), or any other legal theory that may arise under this Contract or otherwise. The Owner’s total liability under this Contract (including any exhibits, schedules, amendments or other attachments to the Contract) or otherwise shall under no circumstances exceed </w:t>
      </w:r>
      <w:r>
        <w:rPr>
          <w:spacing w:val="2"/>
          <w:sz w:val="18"/>
        </w:rPr>
        <w:t xml:space="preserve">the </w:t>
      </w:r>
      <w:r>
        <w:rPr>
          <w:sz w:val="18"/>
        </w:rPr>
        <w:t>Maximum Liability. This limitation of liability is cumulative and not per</w:t>
      </w:r>
      <w:r>
        <w:rPr>
          <w:spacing w:val="6"/>
          <w:sz w:val="18"/>
        </w:rPr>
        <w:t xml:space="preserve"> </w:t>
      </w:r>
      <w:r>
        <w:rPr>
          <w:sz w:val="18"/>
        </w:rPr>
        <w:t>incident.</w:t>
      </w:r>
    </w:p>
    <w:p w:rsidR="002D410E" w:rsidRDefault="002D410E">
      <w:pPr>
        <w:spacing w:line="247" w:lineRule="auto"/>
        <w:rPr>
          <w:sz w:val="18"/>
        </w:rPr>
        <w:sectPr w:rsidR="002D410E">
          <w:pgSz w:w="12240" w:h="15840"/>
          <w:pgMar w:top="680" w:right="400" w:bottom="500" w:left="580" w:header="0" w:footer="295" w:gutter="0"/>
          <w:cols w:space="720"/>
        </w:sectPr>
      </w:pPr>
    </w:p>
    <w:p w:rsidR="002D410E" w:rsidRDefault="00784B19">
      <w:pPr>
        <w:pStyle w:val="ListParagraph"/>
        <w:numPr>
          <w:ilvl w:val="1"/>
          <w:numId w:val="6"/>
        </w:numPr>
        <w:tabs>
          <w:tab w:val="left" w:pos="1652"/>
          <w:tab w:val="left" w:pos="1653"/>
        </w:tabs>
        <w:spacing w:before="80" w:line="247" w:lineRule="auto"/>
        <w:ind w:right="486" w:hanging="756"/>
        <w:rPr>
          <w:sz w:val="18"/>
        </w:rPr>
      </w:pPr>
      <w:r>
        <w:rPr>
          <w:sz w:val="18"/>
          <w:u w:val="single"/>
        </w:rPr>
        <w:t>Force Majeure</w:t>
      </w:r>
      <w:r>
        <w:rPr>
          <w:sz w:val="18"/>
        </w:rPr>
        <w:t>. “Force Majeure Event” means fire, flood, earthquake, global pandemic, elements of nature or acts of God, wars, riots, civil disorders, rebellions or revolutions, acts of terrorism or any other similar cause beyond the reasonable control of the Party except to the extent that the nonperforming Party is at fault in failing to prevent or causing</w:t>
      </w:r>
      <w:r>
        <w:rPr>
          <w:spacing w:val="-4"/>
          <w:sz w:val="18"/>
        </w:rPr>
        <w:t xml:space="preserve"> </w:t>
      </w:r>
      <w:r>
        <w:rPr>
          <w:sz w:val="18"/>
        </w:rPr>
        <w:t>the</w:t>
      </w:r>
      <w:r>
        <w:rPr>
          <w:spacing w:val="-4"/>
          <w:sz w:val="18"/>
        </w:rPr>
        <w:t xml:space="preserve"> </w:t>
      </w:r>
      <w:r>
        <w:rPr>
          <w:sz w:val="18"/>
        </w:rPr>
        <w:t>default</w:t>
      </w:r>
      <w:r>
        <w:rPr>
          <w:spacing w:val="-4"/>
          <w:sz w:val="18"/>
        </w:rPr>
        <w:t xml:space="preserve"> </w:t>
      </w:r>
      <w:r>
        <w:rPr>
          <w:sz w:val="18"/>
        </w:rPr>
        <w:t>or</w:t>
      </w:r>
      <w:r>
        <w:rPr>
          <w:spacing w:val="-2"/>
          <w:sz w:val="18"/>
        </w:rPr>
        <w:t xml:space="preserve"> </w:t>
      </w:r>
      <w:r>
        <w:rPr>
          <w:sz w:val="18"/>
        </w:rPr>
        <w:t>delay,</w:t>
      </w:r>
      <w:r>
        <w:rPr>
          <w:spacing w:val="-3"/>
          <w:sz w:val="18"/>
        </w:rPr>
        <w:t xml:space="preserve"> </w:t>
      </w:r>
      <w:r>
        <w:rPr>
          <w:sz w:val="18"/>
        </w:rPr>
        <w:t>and</w:t>
      </w:r>
      <w:r>
        <w:rPr>
          <w:spacing w:val="-2"/>
          <w:sz w:val="18"/>
        </w:rPr>
        <w:t xml:space="preserve"> </w:t>
      </w:r>
      <w:r>
        <w:rPr>
          <w:sz w:val="18"/>
        </w:rPr>
        <w:t>provided</w:t>
      </w:r>
      <w:r>
        <w:rPr>
          <w:spacing w:val="-2"/>
          <w:sz w:val="18"/>
        </w:rPr>
        <w:t xml:space="preserve"> </w:t>
      </w:r>
      <w:r>
        <w:rPr>
          <w:sz w:val="18"/>
        </w:rPr>
        <w:t>that</w:t>
      </w:r>
      <w:r>
        <w:rPr>
          <w:spacing w:val="-2"/>
          <w:sz w:val="18"/>
        </w:rPr>
        <w:t xml:space="preserve"> </w:t>
      </w:r>
      <w:r>
        <w:rPr>
          <w:sz w:val="18"/>
        </w:rPr>
        <w:t>the</w:t>
      </w:r>
      <w:r>
        <w:rPr>
          <w:spacing w:val="-2"/>
          <w:sz w:val="18"/>
        </w:rPr>
        <w:t xml:space="preserve"> </w:t>
      </w:r>
      <w:r>
        <w:rPr>
          <w:sz w:val="18"/>
        </w:rPr>
        <w:t>default</w:t>
      </w:r>
      <w:r>
        <w:rPr>
          <w:spacing w:val="-2"/>
          <w:sz w:val="18"/>
        </w:rPr>
        <w:t xml:space="preserve"> </w:t>
      </w:r>
      <w:r>
        <w:rPr>
          <w:sz w:val="18"/>
        </w:rPr>
        <w:t>or</w:t>
      </w:r>
      <w:r>
        <w:rPr>
          <w:spacing w:val="-7"/>
          <w:sz w:val="18"/>
        </w:rPr>
        <w:t xml:space="preserve"> </w:t>
      </w:r>
      <w:r>
        <w:rPr>
          <w:sz w:val="18"/>
        </w:rPr>
        <w:t>delay</w:t>
      </w:r>
      <w:r>
        <w:rPr>
          <w:spacing w:val="-1"/>
          <w:sz w:val="18"/>
        </w:rPr>
        <w:t xml:space="preserve"> </w:t>
      </w:r>
      <w:r>
        <w:rPr>
          <w:sz w:val="18"/>
        </w:rPr>
        <w:t>cannot</w:t>
      </w:r>
      <w:r>
        <w:rPr>
          <w:spacing w:val="-2"/>
          <w:sz w:val="18"/>
        </w:rPr>
        <w:t xml:space="preserve"> </w:t>
      </w:r>
      <w:r>
        <w:rPr>
          <w:sz w:val="18"/>
        </w:rPr>
        <w:t>reasonably</w:t>
      </w:r>
      <w:r>
        <w:rPr>
          <w:spacing w:val="-1"/>
          <w:sz w:val="18"/>
        </w:rPr>
        <w:t xml:space="preserve"> </w:t>
      </w:r>
      <w:r>
        <w:rPr>
          <w:sz w:val="18"/>
        </w:rPr>
        <w:t>be</w:t>
      </w:r>
      <w:r>
        <w:rPr>
          <w:spacing w:val="-2"/>
          <w:sz w:val="18"/>
        </w:rPr>
        <w:t xml:space="preserve"> </w:t>
      </w:r>
      <w:r>
        <w:rPr>
          <w:sz w:val="18"/>
        </w:rPr>
        <w:t>circumvented</w:t>
      </w:r>
      <w:r>
        <w:rPr>
          <w:spacing w:val="-4"/>
          <w:sz w:val="18"/>
        </w:rPr>
        <w:t xml:space="preserve"> </w:t>
      </w:r>
      <w:r>
        <w:rPr>
          <w:sz w:val="18"/>
        </w:rPr>
        <w:t>by</w:t>
      </w:r>
      <w:r>
        <w:rPr>
          <w:spacing w:val="-1"/>
          <w:sz w:val="18"/>
        </w:rPr>
        <w:t xml:space="preserve"> </w:t>
      </w:r>
      <w:r>
        <w:rPr>
          <w:sz w:val="18"/>
        </w:rPr>
        <w:t>the</w:t>
      </w:r>
      <w:r>
        <w:rPr>
          <w:spacing w:val="-2"/>
          <w:sz w:val="18"/>
        </w:rPr>
        <w:t xml:space="preserve"> </w:t>
      </w:r>
      <w:r>
        <w:rPr>
          <w:spacing w:val="2"/>
          <w:sz w:val="18"/>
        </w:rPr>
        <w:t xml:space="preserve">non- </w:t>
      </w:r>
      <w:r>
        <w:rPr>
          <w:sz w:val="18"/>
        </w:rPr>
        <w:t>performing Party through the use of alternate sources, workaround plans or other means. A strike, lockout or labor dispute shall not excuse either Party from its obligations under this Contract. Except as set forth in this Section, any failure or delay by a Party in the performance of its obligations under this Contract arising from a Force Majeure Event is not a default under this Contract or grounds for termination. The non-performing Party will be excused from performing those obligations directly affected by the Force Majeure Event, and only for as long as the Force Majeure Event continues, provided that the Party continues to use diligent, good faith efforts to resume performance without delay. The occurrence of a Force Majeure Event affecting Contractor’s representatives, suppliers, subcontractors, customers or business apart from this Contract is not a Force Majeure Event under this Contract. Contractor will promptly notify the Owner of any delay caused by a Force Majeure Event (to be confirmed in a written notice to the Owner within one (1) day of the inception of the delay) that a Force Majeure Event has occurred, and will describe in reasonable detail the nature of the Force Majeure Event. Contractor will not increase its charges under this Contract or charge the Owner any fees other than those provided for in this Contract as the result of a Force Majeure</w:t>
      </w:r>
      <w:r>
        <w:rPr>
          <w:spacing w:val="-24"/>
          <w:sz w:val="18"/>
        </w:rPr>
        <w:t xml:space="preserve"> </w:t>
      </w:r>
      <w:r>
        <w:rPr>
          <w:sz w:val="18"/>
        </w:rPr>
        <w:t>Event.</w:t>
      </w:r>
    </w:p>
    <w:p w:rsidR="002D410E" w:rsidRDefault="00784B19">
      <w:pPr>
        <w:pStyle w:val="ListParagraph"/>
        <w:numPr>
          <w:ilvl w:val="1"/>
          <w:numId w:val="6"/>
        </w:numPr>
        <w:tabs>
          <w:tab w:val="left" w:pos="1652"/>
          <w:tab w:val="left" w:pos="1653"/>
        </w:tabs>
        <w:spacing w:before="115" w:line="244" w:lineRule="auto"/>
        <w:ind w:right="1218" w:hanging="756"/>
        <w:rPr>
          <w:sz w:val="18"/>
        </w:rPr>
      </w:pPr>
      <w:r>
        <w:rPr>
          <w:sz w:val="18"/>
          <w:u w:val="single"/>
        </w:rPr>
        <w:t>State and Federal Compliance</w:t>
      </w:r>
      <w:r>
        <w:rPr>
          <w:sz w:val="18"/>
        </w:rPr>
        <w:t xml:space="preserve">. The Contractor shall comply with all applicable </w:t>
      </w:r>
      <w:r>
        <w:rPr>
          <w:color w:val="6D2D9F"/>
          <w:sz w:val="18"/>
        </w:rPr>
        <w:t>s</w:t>
      </w:r>
      <w:r>
        <w:rPr>
          <w:sz w:val="18"/>
        </w:rPr>
        <w:t xml:space="preserve">tate and </w:t>
      </w:r>
      <w:r>
        <w:rPr>
          <w:color w:val="6D2D9F"/>
          <w:sz w:val="18"/>
        </w:rPr>
        <w:t>f</w:t>
      </w:r>
      <w:r>
        <w:rPr>
          <w:sz w:val="18"/>
        </w:rPr>
        <w:t>ederal laws and regulations in the performance of this</w:t>
      </w:r>
      <w:r>
        <w:rPr>
          <w:spacing w:val="-19"/>
          <w:sz w:val="18"/>
        </w:rPr>
        <w:t xml:space="preserve"> </w:t>
      </w:r>
      <w:r>
        <w:rPr>
          <w:sz w:val="18"/>
        </w:rPr>
        <w:t>Contract.</w:t>
      </w:r>
    </w:p>
    <w:p w:rsidR="002D410E" w:rsidRDefault="00784B19">
      <w:pPr>
        <w:pStyle w:val="ListParagraph"/>
        <w:numPr>
          <w:ilvl w:val="1"/>
          <w:numId w:val="6"/>
        </w:numPr>
        <w:tabs>
          <w:tab w:val="left" w:pos="1652"/>
          <w:tab w:val="left" w:pos="1653"/>
        </w:tabs>
        <w:spacing w:before="113" w:line="247" w:lineRule="auto"/>
        <w:ind w:right="524" w:hanging="756"/>
        <w:rPr>
          <w:sz w:val="18"/>
        </w:rPr>
      </w:pPr>
      <w:r>
        <w:rPr>
          <w:sz w:val="18"/>
          <w:u w:val="single"/>
        </w:rPr>
        <w:t>Governing Law</w:t>
      </w:r>
      <w:r>
        <w:rPr>
          <w:sz w:val="18"/>
        </w:rPr>
        <w:t>. This Contract shall be governed by and construed in accordance with the laws of the State of Tennessee.</w:t>
      </w:r>
      <w:r>
        <w:rPr>
          <w:spacing w:val="-3"/>
          <w:sz w:val="18"/>
        </w:rPr>
        <w:t xml:space="preserve"> </w:t>
      </w:r>
      <w:r>
        <w:rPr>
          <w:sz w:val="18"/>
        </w:rPr>
        <w:t>The</w:t>
      </w:r>
      <w:r>
        <w:rPr>
          <w:spacing w:val="-2"/>
          <w:sz w:val="18"/>
        </w:rPr>
        <w:t xml:space="preserve"> </w:t>
      </w:r>
      <w:r>
        <w:rPr>
          <w:sz w:val="18"/>
        </w:rPr>
        <w:t>Tennessee</w:t>
      </w:r>
      <w:r>
        <w:rPr>
          <w:spacing w:val="-2"/>
          <w:sz w:val="18"/>
        </w:rPr>
        <w:t xml:space="preserve"> </w:t>
      </w:r>
      <w:r>
        <w:rPr>
          <w:sz w:val="18"/>
        </w:rPr>
        <w:t>Claims</w:t>
      </w:r>
      <w:r>
        <w:rPr>
          <w:spacing w:val="-1"/>
          <w:sz w:val="18"/>
        </w:rPr>
        <w:t xml:space="preserve"> </w:t>
      </w:r>
      <w:r>
        <w:rPr>
          <w:sz w:val="18"/>
        </w:rPr>
        <w:t>Commission</w:t>
      </w:r>
      <w:r>
        <w:rPr>
          <w:spacing w:val="-2"/>
          <w:sz w:val="18"/>
        </w:rPr>
        <w:t xml:space="preserve"> </w:t>
      </w:r>
      <w:r>
        <w:rPr>
          <w:sz w:val="18"/>
        </w:rPr>
        <w:t>or</w:t>
      </w:r>
      <w:r>
        <w:rPr>
          <w:spacing w:val="-2"/>
          <w:sz w:val="18"/>
        </w:rPr>
        <w:t xml:space="preserve"> </w:t>
      </w:r>
      <w:r>
        <w:rPr>
          <w:sz w:val="18"/>
        </w:rPr>
        <w:t>the</w:t>
      </w:r>
      <w:r>
        <w:rPr>
          <w:spacing w:val="-5"/>
          <w:sz w:val="18"/>
        </w:rPr>
        <w:t xml:space="preserve"> </w:t>
      </w:r>
      <w:r>
        <w:rPr>
          <w:sz w:val="18"/>
        </w:rPr>
        <w:t>state</w:t>
      </w:r>
      <w:r>
        <w:rPr>
          <w:spacing w:val="-4"/>
          <w:sz w:val="18"/>
        </w:rPr>
        <w:t xml:space="preserve"> </w:t>
      </w:r>
      <w:r>
        <w:rPr>
          <w:sz w:val="18"/>
        </w:rPr>
        <w:t>or</w:t>
      </w:r>
      <w:r>
        <w:rPr>
          <w:spacing w:val="-2"/>
          <w:sz w:val="18"/>
        </w:rPr>
        <w:t xml:space="preserve"> </w:t>
      </w:r>
      <w:r>
        <w:rPr>
          <w:sz w:val="18"/>
        </w:rPr>
        <w:t>federal</w:t>
      </w:r>
      <w:r>
        <w:rPr>
          <w:spacing w:val="-4"/>
          <w:sz w:val="18"/>
        </w:rPr>
        <w:t xml:space="preserve"> </w:t>
      </w:r>
      <w:r>
        <w:rPr>
          <w:sz w:val="18"/>
        </w:rPr>
        <w:t>courts</w:t>
      </w:r>
      <w:r>
        <w:rPr>
          <w:spacing w:val="-3"/>
          <w:sz w:val="18"/>
        </w:rPr>
        <w:t xml:space="preserve"> </w:t>
      </w:r>
      <w:r>
        <w:rPr>
          <w:sz w:val="18"/>
        </w:rPr>
        <w:t>in</w:t>
      </w:r>
      <w:r>
        <w:rPr>
          <w:spacing w:val="-2"/>
          <w:sz w:val="18"/>
        </w:rPr>
        <w:t xml:space="preserve"> </w:t>
      </w:r>
      <w:r>
        <w:rPr>
          <w:sz w:val="18"/>
        </w:rPr>
        <w:t>Tennessee</w:t>
      </w:r>
      <w:r>
        <w:rPr>
          <w:spacing w:val="-2"/>
          <w:sz w:val="18"/>
        </w:rPr>
        <w:t xml:space="preserve"> </w:t>
      </w:r>
      <w:r>
        <w:rPr>
          <w:sz w:val="18"/>
        </w:rPr>
        <w:t>shall</w:t>
      </w:r>
      <w:r>
        <w:rPr>
          <w:spacing w:val="-4"/>
          <w:sz w:val="18"/>
        </w:rPr>
        <w:t xml:space="preserve"> </w:t>
      </w:r>
      <w:r>
        <w:rPr>
          <w:sz w:val="18"/>
        </w:rPr>
        <w:t>be</w:t>
      </w:r>
      <w:r>
        <w:rPr>
          <w:spacing w:val="-2"/>
          <w:sz w:val="18"/>
        </w:rPr>
        <w:t xml:space="preserve"> </w:t>
      </w:r>
      <w:r>
        <w:rPr>
          <w:sz w:val="18"/>
        </w:rPr>
        <w:t>the</w:t>
      </w:r>
      <w:r>
        <w:rPr>
          <w:spacing w:val="-3"/>
          <w:sz w:val="18"/>
        </w:rPr>
        <w:t xml:space="preserve"> </w:t>
      </w:r>
      <w:r>
        <w:rPr>
          <w:sz w:val="18"/>
        </w:rPr>
        <w:t>venue</w:t>
      </w:r>
      <w:r>
        <w:rPr>
          <w:spacing w:val="-2"/>
          <w:sz w:val="18"/>
        </w:rPr>
        <w:t xml:space="preserve"> </w:t>
      </w:r>
      <w:r>
        <w:rPr>
          <w:sz w:val="18"/>
        </w:rPr>
        <w:t>for all claims, disputes, or disagreements arising under this Contract. The Contractor acknowledges and agrees that any rights, claims, or remedies against the State of Tennessee or its employees arising under this Contract shall be</w:t>
      </w:r>
      <w:r>
        <w:rPr>
          <w:spacing w:val="-3"/>
          <w:sz w:val="18"/>
        </w:rPr>
        <w:t xml:space="preserve"> </w:t>
      </w:r>
      <w:r>
        <w:rPr>
          <w:sz w:val="18"/>
        </w:rPr>
        <w:t>subject</w:t>
      </w:r>
      <w:r>
        <w:rPr>
          <w:spacing w:val="-3"/>
          <w:sz w:val="18"/>
        </w:rPr>
        <w:t xml:space="preserve"> </w:t>
      </w:r>
      <w:r>
        <w:rPr>
          <w:sz w:val="18"/>
        </w:rPr>
        <w:t>to</w:t>
      </w:r>
      <w:r>
        <w:rPr>
          <w:spacing w:val="-5"/>
          <w:sz w:val="18"/>
        </w:rPr>
        <w:t xml:space="preserve"> </w:t>
      </w:r>
      <w:r>
        <w:rPr>
          <w:sz w:val="18"/>
        </w:rPr>
        <w:t>and</w:t>
      </w:r>
      <w:r>
        <w:rPr>
          <w:spacing w:val="-5"/>
          <w:sz w:val="18"/>
        </w:rPr>
        <w:t xml:space="preserve"> </w:t>
      </w:r>
      <w:r>
        <w:rPr>
          <w:sz w:val="18"/>
        </w:rPr>
        <w:t>limited</w:t>
      </w:r>
      <w:r>
        <w:rPr>
          <w:spacing w:val="-4"/>
          <w:sz w:val="18"/>
        </w:rPr>
        <w:t xml:space="preserve"> </w:t>
      </w:r>
      <w:r>
        <w:rPr>
          <w:sz w:val="18"/>
        </w:rPr>
        <w:t>to</w:t>
      </w:r>
      <w:r>
        <w:rPr>
          <w:spacing w:val="-3"/>
          <w:sz w:val="18"/>
        </w:rPr>
        <w:t xml:space="preserve"> </w:t>
      </w:r>
      <w:r>
        <w:rPr>
          <w:sz w:val="18"/>
        </w:rPr>
        <w:t>those</w:t>
      </w:r>
      <w:r>
        <w:rPr>
          <w:spacing w:val="-3"/>
          <w:sz w:val="18"/>
        </w:rPr>
        <w:t xml:space="preserve"> </w:t>
      </w:r>
      <w:r>
        <w:rPr>
          <w:sz w:val="18"/>
        </w:rPr>
        <w:t>rights</w:t>
      </w:r>
      <w:r>
        <w:rPr>
          <w:spacing w:val="-2"/>
          <w:sz w:val="18"/>
        </w:rPr>
        <w:t xml:space="preserve"> </w:t>
      </w:r>
      <w:r>
        <w:rPr>
          <w:sz w:val="18"/>
        </w:rPr>
        <w:t>and</w:t>
      </w:r>
      <w:r>
        <w:rPr>
          <w:spacing w:val="-2"/>
          <w:sz w:val="18"/>
        </w:rPr>
        <w:t xml:space="preserve"> </w:t>
      </w:r>
      <w:r>
        <w:rPr>
          <w:sz w:val="18"/>
        </w:rPr>
        <w:t>remedies</w:t>
      </w:r>
      <w:r>
        <w:rPr>
          <w:spacing w:val="-4"/>
          <w:sz w:val="18"/>
        </w:rPr>
        <w:t xml:space="preserve"> </w:t>
      </w:r>
      <w:r>
        <w:rPr>
          <w:sz w:val="18"/>
        </w:rPr>
        <w:t>available</w:t>
      </w:r>
      <w:r>
        <w:rPr>
          <w:spacing w:val="-2"/>
          <w:sz w:val="18"/>
        </w:rPr>
        <w:t xml:space="preserve"> </w:t>
      </w:r>
      <w:r>
        <w:rPr>
          <w:sz w:val="18"/>
        </w:rPr>
        <w:t>under</w:t>
      </w:r>
      <w:r>
        <w:rPr>
          <w:spacing w:val="-3"/>
          <w:sz w:val="18"/>
        </w:rPr>
        <w:t xml:space="preserve"> </w:t>
      </w:r>
      <w:r>
        <w:rPr>
          <w:sz w:val="18"/>
        </w:rPr>
        <w:t>Tenn.</w:t>
      </w:r>
      <w:r>
        <w:rPr>
          <w:spacing w:val="-3"/>
          <w:sz w:val="18"/>
        </w:rPr>
        <w:t xml:space="preserve"> </w:t>
      </w:r>
      <w:r>
        <w:rPr>
          <w:sz w:val="18"/>
        </w:rPr>
        <w:t>Code</w:t>
      </w:r>
      <w:r>
        <w:rPr>
          <w:spacing w:val="-3"/>
          <w:sz w:val="18"/>
        </w:rPr>
        <w:t xml:space="preserve"> </w:t>
      </w:r>
      <w:r>
        <w:rPr>
          <w:sz w:val="18"/>
        </w:rPr>
        <w:t>Ann.</w:t>
      </w:r>
      <w:r>
        <w:rPr>
          <w:spacing w:val="-5"/>
          <w:sz w:val="18"/>
        </w:rPr>
        <w:t xml:space="preserve"> </w:t>
      </w:r>
      <w:r>
        <w:rPr>
          <w:sz w:val="18"/>
        </w:rPr>
        <w:t>§§</w:t>
      </w:r>
      <w:r>
        <w:rPr>
          <w:spacing w:val="-5"/>
          <w:sz w:val="18"/>
        </w:rPr>
        <w:t xml:space="preserve"> </w:t>
      </w:r>
      <w:r>
        <w:rPr>
          <w:sz w:val="18"/>
        </w:rPr>
        <w:t>9-8-101</w:t>
      </w:r>
      <w:r>
        <w:rPr>
          <w:spacing w:val="-4"/>
          <w:sz w:val="18"/>
        </w:rPr>
        <w:t xml:space="preserve"> </w:t>
      </w:r>
      <w:r>
        <w:rPr>
          <w:sz w:val="18"/>
        </w:rPr>
        <w:t>-</w:t>
      </w:r>
      <w:r>
        <w:rPr>
          <w:spacing w:val="-3"/>
          <w:sz w:val="18"/>
        </w:rPr>
        <w:t xml:space="preserve"> </w:t>
      </w:r>
      <w:r>
        <w:rPr>
          <w:sz w:val="18"/>
        </w:rPr>
        <w:t>407.</w:t>
      </w:r>
    </w:p>
    <w:p w:rsidR="002D410E" w:rsidRDefault="00784B19">
      <w:pPr>
        <w:pStyle w:val="ListParagraph"/>
        <w:numPr>
          <w:ilvl w:val="1"/>
          <w:numId w:val="6"/>
        </w:numPr>
        <w:tabs>
          <w:tab w:val="left" w:pos="1653"/>
        </w:tabs>
        <w:spacing w:before="113" w:line="247" w:lineRule="auto"/>
        <w:ind w:right="531" w:hanging="756"/>
        <w:jc w:val="both"/>
        <w:rPr>
          <w:sz w:val="18"/>
        </w:rPr>
      </w:pPr>
      <w:r>
        <w:rPr>
          <w:sz w:val="18"/>
          <w:u w:val="single"/>
        </w:rPr>
        <w:t>Severability</w:t>
      </w:r>
      <w:r>
        <w:rPr>
          <w:sz w:val="18"/>
        </w:rPr>
        <w:t>. If any terms and conditions of this Contract are held to be invalid or unenforceable as a matter of law, the other terms and conditions hereof shall not be affected thereby and shall remain in full force and effect. To this end, the terms and conditions of this Contract are declared</w:t>
      </w:r>
      <w:r>
        <w:rPr>
          <w:spacing w:val="-24"/>
          <w:sz w:val="18"/>
        </w:rPr>
        <w:t xml:space="preserve"> </w:t>
      </w:r>
      <w:r>
        <w:rPr>
          <w:sz w:val="18"/>
        </w:rPr>
        <w:t>severable.</w:t>
      </w:r>
    </w:p>
    <w:p w:rsidR="002D410E" w:rsidRDefault="00784B19">
      <w:pPr>
        <w:pStyle w:val="ListParagraph"/>
        <w:numPr>
          <w:ilvl w:val="1"/>
          <w:numId w:val="6"/>
        </w:numPr>
        <w:tabs>
          <w:tab w:val="left" w:pos="1653"/>
        </w:tabs>
        <w:spacing w:before="116" w:line="244" w:lineRule="auto"/>
        <w:ind w:right="594" w:hanging="756"/>
        <w:jc w:val="both"/>
        <w:rPr>
          <w:sz w:val="18"/>
        </w:rPr>
      </w:pPr>
      <w:r>
        <w:rPr>
          <w:sz w:val="18"/>
          <w:u w:val="single"/>
        </w:rPr>
        <w:t>Headings</w:t>
      </w:r>
      <w:r>
        <w:rPr>
          <w:sz w:val="18"/>
        </w:rPr>
        <w:t>.</w:t>
      </w:r>
      <w:r>
        <w:rPr>
          <w:spacing w:val="-2"/>
          <w:sz w:val="18"/>
        </w:rPr>
        <w:t xml:space="preserve"> </w:t>
      </w:r>
      <w:r>
        <w:rPr>
          <w:sz w:val="18"/>
        </w:rPr>
        <w:t>Section</w:t>
      </w:r>
      <w:r>
        <w:rPr>
          <w:spacing w:val="-4"/>
          <w:sz w:val="18"/>
        </w:rPr>
        <w:t xml:space="preserve"> </w:t>
      </w:r>
      <w:r>
        <w:rPr>
          <w:sz w:val="18"/>
        </w:rPr>
        <w:t>headings</w:t>
      </w:r>
      <w:r>
        <w:rPr>
          <w:spacing w:val="-1"/>
          <w:sz w:val="18"/>
        </w:rPr>
        <w:t xml:space="preserve"> </w:t>
      </w:r>
      <w:r>
        <w:rPr>
          <w:sz w:val="18"/>
        </w:rPr>
        <w:t>of</w:t>
      </w:r>
      <w:r>
        <w:rPr>
          <w:spacing w:val="-3"/>
          <w:sz w:val="18"/>
        </w:rPr>
        <w:t xml:space="preserve"> </w:t>
      </w:r>
      <w:r>
        <w:rPr>
          <w:sz w:val="18"/>
        </w:rPr>
        <w:t>this</w:t>
      </w:r>
      <w:r>
        <w:rPr>
          <w:spacing w:val="-4"/>
          <w:sz w:val="18"/>
        </w:rPr>
        <w:t xml:space="preserve"> </w:t>
      </w:r>
      <w:r>
        <w:rPr>
          <w:sz w:val="18"/>
        </w:rPr>
        <w:t>Contract</w:t>
      </w:r>
      <w:r>
        <w:rPr>
          <w:spacing w:val="-4"/>
          <w:sz w:val="18"/>
        </w:rPr>
        <w:t xml:space="preserve"> </w:t>
      </w:r>
      <w:r>
        <w:rPr>
          <w:sz w:val="18"/>
        </w:rPr>
        <w:t>are</w:t>
      </w:r>
      <w:r>
        <w:rPr>
          <w:spacing w:val="-1"/>
          <w:sz w:val="18"/>
        </w:rPr>
        <w:t xml:space="preserve"> </w:t>
      </w:r>
      <w:r>
        <w:rPr>
          <w:sz w:val="18"/>
        </w:rPr>
        <w:t>for</w:t>
      </w:r>
      <w:r>
        <w:rPr>
          <w:spacing w:val="-2"/>
          <w:sz w:val="18"/>
        </w:rPr>
        <w:t xml:space="preserve"> </w:t>
      </w:r>
      <w:r>
        <w:rPr>
          <w:sz w:val="18"/>
        </w:rPr>
        <w:t>reference</w:t>
      </w:r>
      <w:r>
        <w:rPr>
          <w:spacing w:val="-4"/>
          <w:sz w:val="18"/>
        </w:rPr>
        <w:t xml:space="preserve"> </w:t>
      </w:r>
      <w:r>
        <w:rPr>
          <w:sz w:val="18"/>
        </w:rPr>
        <w:t>purposes</w:t>
      </w:r>
      <w:r>
        <w:rPr>
          <w:spacing w:val="-1"/>
          <w:sz w:val="18"/>
        </w:rPr>
        <w:t xml:space="preserve"> </w:t>
      </w:r>
      <w:r>
        <w:rPr>
          <w:sz w:val="18"/>
        </w:rPr>
        <w:t>only</w:t>
      </w:r>
      <w:r>
        <w:rPr>
          <w:spacing w:val="-2"/>
          <w:sz w:val="18"/>
        </w:rPr>
        <w:t xml:space="preserve"> </w:t>
      </w:r>
      <w:r>
        <w:rPr>
          <w:sz w:val="18"/>
        </w:rPr>
        <w:t>and</w:t>
      </w:r>
      <w:r>
        <w:rPr>
          <w:spacing w:val="-4"/>
          <w:sz w:val="18"/>
        </w:rPr>
        <w:t xml:space="preserve"> </w:t>
      </w:r>
      <w:r>
        <w:rPr>
          <w:sz w:val="18"/>
        </w:rPr>
        <w:t>shall</w:t>
      </w:r>
      <w:r>
        <w:rPr>
          <w:spacing w:val="-4"/>
          <w:sz w:val="18"/>
        </w:rPr>
        <w:t xml:space="preserve"> </w:t>
      </w:r>
      <w:r>
        <w:rPr>
          <w:sz w:val="18"/>
        </w:rPr>
        <w:t>not</w:t>
      </w:r>
      <w:r>
        <w:rPr>
          <w:spacing w:val="-1"/>
          <w:sz w:val="18"/>
        </w:rPr>
        <w:t xml:space="preserve"> </w:t>
      </w:r>
      <w:r>
        <w:rPr>
          <w:sz w:val="18"/>
        </w:rPr>
        <w:t>be</w:t>
      </w:r>
      <w:r>
        <w:rPr>
          <w:spacing w:val="-2"/>
          <w:sz w:val="18"/>
        </w:rPr>
        <w:t xml:space="preserve"> </w:t>
      </w:r>
      <w:r>
        <w:rPr>
          <w:sz w:val="18"/>
        </w:rPr>
        <w:t>construed</w:t>
      </w:r>
      <w:r>
        <w:rPr>
          <w:spacing w:val="-2"/>
          <w:sz w:val="18"/>
        </w:rPr>
        <w:t xml:space="preserve"> </w:t>
      </w:r>
      <w:r>
        <w:rPr>
          <w:sz w:val="18"/>
        </w:rPr>
        <w:t>as</w:t>
      </w:r>
      <w:r>
        <w:rPr>
          <w:spacing w:val="-1"/>
          <w:sz w:val="18"/>
        </w:rPr>
        <w:t xml:space="preserve"> </w:t>
      </w:r>
      <w:r>
        <w:rPr>
          <w:sz w:val="18"/>
        </w:rPr>
        <w:t>part</w:t>
      </w:r>
      <w:r>
        <w:rPr>
          <w:spacing w:val="-1"/>
          <w:sz w:val="18"/>
        </w:rPr>
        <w:t xml:space="preserve"> </w:t>
      </w:r>
      <w:r>
        <w:rPr>
          <w:sz w:val="18"/>
        </w:rPr>
        <w:t>of this</w:t>
      </w:r>
      <w:r>
        <w:rPr>
          <w:spacing w:val="-4"/>
          <w:sz w:val="18"/>
        </w:rPr>
        <w:t xml:space="preserve"> </w:t>
      </w:r>
      <w:r>
        <w:rPr>
          <w:sz w:val="18"/>
        </w:rPr>
        <w:t>Contract.</w:t>
      </w:r>
    </w:p>
    <w:p w:rsidR="002D410E" w:rsidRDefault="00784B19">
      <w:pPr>
        <w:pStyle w:val="ListParagraph"/>
        <w:numPr>
          <w:ilvl w:val="1"/>
          <w:numId w:val="6"/>
        </w:numPr>
        <w:tabs>
          <w:tab w:val="left" w:pos="1652"/>
          <w:tab w:val="left" w:pos="1653"/>
        </w:tabs>
        <w:spacing w:before="116" w:line="247" w:lineRule="auto"/>
        <w:ind w:right="490" w:hanging="756"/>
        <w:rPr>
          <w:sz w:val="18"/>
        </w:rPr>
      </w:pPr>
      <w:r>
        <w:rPr>
          <w:sz w:val="18"/>
          <w:u w:val="single"/>
        </w:rPr>
        <w:t>Patient Protection and Affordable Care Act.</w:t>
      </w:r>
      <w:r>
        <w:rPr>
          <w:sz w:val="18"/>
        </w:rPr>
        <w:t xml:space="preserve"> The Contractor agrees that it will be responsible for compliance with the Patient Protection and Affordable Care Act (“PPACA”) with respect to itself and its employees, including any obligation to report health insurance coverage, provide health insurance coverage, or pay any financial assessment, tax, or penalty for not providing health insurance. The Contractor shall indemnify the Owner and hold it harmless for any costs to the Owner arising from Contractor’s failure to fulfill its PPACA responsibilities for itself or its</w:t>
      </w:r>
      <w:r>
        <w:rPr>
          <w:spacing w:val="-6"/>
          <w:sz w:val="18"/>
        </w:rPr>
        <w:t xml:space="preserve"> </w:t>
      </w:r>
      <w:r>
        <w:rPr>
          <w:sz w:val="18"/>
        </w:rPr>
        <w:t>employees.</w:t>
      </w:r>
    </w:p>
    <w:p w:rsidR="002D410E" w:rsidRDefault="00784B19">
      <w:pPr>
        <w:pStyle w:val="ListParagraph"/>
        <w:numPr>
          <w:ilvl w:val="1"/>
          <w:numId w:val="6"/>
        </w:numPr>
        <w:tabs>
          <w:tab w:val="left" w:pos="1652"/>
          <w:tab w:val="left" w:pos="1653"/>
        </w:tabs>
        <w:spacing w:before="7" w:line="247" w:lineRule="auto"/>
        <w:ind w:right="537" w:hanging="756"/>
        <w:rPr>
          <w:sz w:val="18"/>
        </w:rPr>
      </w:pPr>
      <w:r>
        <w:rPr>
          <w:sz w:val="18"/>
          <w:u w:val="single"/>
        </w:rPr>
        <w:t>Hold Harmless</w:t>
      </w:r>
      <w:r>
        <w:rPr>
          <w:sz w:val="18"/>
        </w:rPr>
        <w:t>. The Contractor agrees to indemnify and hold harmless the State of Tennessee as well as its officers, agents, and employees from and against any and all claims, liabilities, losses, and causes of action which may arise, accrue, or result to any person, firm, corporation, or other entity which may be injured or damaged as a result of acts, omissions, or negligence on the part of the Contractor, its employees, or any person acting for or on its or their behalf relating to this Contract. The Contractor further agrees it shall be liable for the reasonable cost of attorneys for the Owner to enforce the terms of this</w:t>
      </w:r>
      <w:r>
        <w:rPr>
          <w:spacing w:val="-26"/>
          <w:sz w:val="18"/>
        </w:rPr>
        <w:t xml:space="preserve"> </w:t>
      </w:r>
      <w:r>
        <w:rPr>
          <w:sz w:val="18"/>
        </w:rPr>
        <w:t>Contract.</w:t>
      </w:r>
    </w:p>
    <w:p w:rsidR="002D410E" w:rsidRDefault="002D410E">
      <w:pPr>
        <w:pStyle w:val="BodyText"/>
        <w:spacing w:before="1"/>
      </w:pPr>
    </w:p>
    <w:p w:rsidR="002D410E" w:rsidRDefault="00784B19">
      <w:pPr>
        <w:spacing w:line="247" w:lineRule="auto"/>
        <w:ind w:left="1623" w:right="432" w:hanging="8"/>
        <w:rPr>
          <w:sz w:val="18"/>
        </w:rPr>
      </w:pPr>
      <w:r>
        <w:rPr>
          <w:sz w:val="18"/>
        </w:rPr>
        <w:t>In the event of any suit or claim, the Parties shall give each other immediate notice and provide all necessary assistance to respond. The failure of the Owner to give notice shall only relieve the Contractor of its obligations under this Section to the extent that the Contractor can demonstrate actual prejudice arising from the failure to give notice. This Section shall not grant the Contractor, through its attorneys, the right to represent the Owner in any legal matter, as the right to represent the Owner is governed by Tenn. Code Ann. § 8-6-106.</w:t>
      </w:r>
    </w:p>
    <w:p w:rsidR="002D410E" w:rsidRDefault="00784B19">
      <w:pPr>
        <w:pStyle w:val="ListParagraph"/>
        <w:numPr>
          <w:ilvl w:val="1"/>
          <w:numId w:val="6"/>
        </w:numPr>
        <w:tabs>
          <w:tab w:val="left" w:pos="1652"/>
          <w:tab w:val="left" w:pos="1653"/>
        </w:tabs>
        <w:spacing w:before="115" w:line="247" w:lineRule="auto"/>
        <w:ind w:right="881" w:hanging="756"/>
        <w:rPr>
          <w:sz w:val="18"/>
        </w:rPr>
      </w:pPr>
      <w:r>
        <w:rPr>
          <w:sz w:val="18"/>
          <w:u w:val="single"/>
        </w:rPr>
        <w:t>HIPAA Compliance</w:t>
      </w:r>
      <w:r>
        <w:rPr>
          <w:sz w:val="18"/>
        </w:rPr>
        <w:t>. The Owner and Contractor shall comply with obligations under the Health Insurance Portability and Accountability Act of 1996 (“HIPAA”), Health Information Technology for Economic and Clinical Health</w:t>
      </w:r>
      <w:r>
        <w:rPr>
          <w:spacing w:val="-7"/>
          <w:sz w:val="18"/>
        </w:rPr>
        <w:t xml:space="preserve"> </w:t>
      </w:r>
      <w:r>
        <w:rPr>
          <w:sz w:val="18"/>
        </w:rPr>
        <w:t>(“HITECH”)</w:t>
      </w:r>
      <w:r>
        <w:rPr>
          <w:spacing w:val="-5"/>
          <w:sz w:val="18"/>
        </w:rPr>
        <w:t xml:space="preserve"> </w:t>
      </w:r>
      <w:r>
        <w:rPr>
          <w:sz w:val="18"/>
        </w:rPr>
        <w:t>Act</w:t>
      </w:r>
      <w:r>
        <w:rPr>
          <w:spacing w:val="-5"/>
          <w:sz w:val="18"/>
        </w:rPr>
        <w:t xml:space="preserve"> </w:t>
      </w:r>
      <w:r>
        <w:rPr>
          <w:sz w:val="18"/>
        </w:rPr>
        <w:t>and</w:t>
      </w:r>
      <w:r>
        <w:rPr>
          <w:spacing w:val="-7"/>
          <w:sz w:val="18"/>
        </w:rPr>
        <w:t xml:space="preserve"> </w:t>
      </w:r>
      <w:r>
        <w:rPr>
          <w:sz w:val="18"/>
        </w:rPr>
        <w:t>any</w:t>
      </w:r>
      <w:r>
        <w:rPr>
          <w:spacing w:val="-7"/>
          <w:sz w:val="18"/>
        </w:rPr>
        <w:t xml:space="preserve"> </w:t>
      </w:r>
      <w:r>
        <w:rPr>
          <w:sz w:val="18"/>
        </w:rPr>
        <w:t>other</w:t>
      </w:r>
      <w:r>
        <w:rPr>
          <w:spacing w:val="-5"/>
          <w:sz w:val="18"/>
        </w:rPr>
        <w:t xml:space="preserve"> </w:t>
      </w:r>
      <w:r>
        <w:rPr>
          <w:sz w:val="18"/>
        </w:rPr>
        <w:t>relevant</w:t>
      </w:r>
      <w:r>
        <w:rPr>
          <w:spacing w:val="-9"/>
          <w:sz w:val="18"/>
        </w:rPr>
        <w:t xml:space="preserve"> </w:t>
      </w:r>
      <w:r>
        <w:rPr>
          <w:sz w:val="18"/>
        </w:rPr>
        <w:t>laws</w:t>
      </w:r>
      <w:r>
        <w:rPr>
          <w:spacing w:val="-4"/>
          <w:sz w:val="18"/>
        </w:rPr>
        <w:t xml:space="preserve"> </w:t>
      </w:r>
      <w:r>
        <w:rPr>
          <w:sz w:val="18"/>
        </w:rPr>
        <w:t>and</w:t>
      </w:r>
      <w:r>
        <w:rPr>
          <w:spacing w:val="-7"/>
          <w:sz w:val="18"/>
        </w:rPr>
        <w:t xml:space="preserve"> </w:t>
      </w:r>
      <w:r>
        <w:rPr>
          <w:sz w:val="18"/>
        </w:rPr>
        <w:t>regulations</w:t>
      </w:r>
      <w:r>
        <w:rPr>
          <w:spacing w:val="-3"/>
          <w:sz w:val="18"/>
        </w:rPr>
        <w:t xml:space="preserve"> </w:t>
      </w:r>
      <w:r>
        <w:rPr>
          <w:sz w:val="18"/>
        </w:rPr>
        <w:t>regarding</w:t>
      </w:r>
      <w:r>
        <w:rPr>
          <w:spacing w:val="-6"/>
          <w:sz w:val="18"/>
        </w:rPr>
        <w:t xml:space="preserve"> </w:t>
      </w:r>
      <w:r>
        <w:rPr>
          <w:sz w:val="18"/>
        </w:rPr>
        <w:t>privacy</w:t>
      </w:r>
      <w:r>
        <w:rPr>
          <w:spacing w:val="-6"/>
          <w:sz w:val="18"/>
        </w:rPr>
        <w:t xml:space="preserve"> </w:t>
      </w:r>
      <w:r>
        <w:rPr>
          <w:sz w:val="18"/>
        </w:rPr>
        <w:t>(collectively</w:t>
      </w:r>
      <w:r>
        <w:rPr>
          <w:spacing w:val="-5"/>
          <w:sz w:val="18"/>
        </w:rPr>
        <w:t xml:space="preserve"> </w:t>
      </w:r>
      <w:r>
        <w:rPr>
          <w:sz w:val="18"/>
        </w:rPr>
        <w:t>the</w:t>
      </w:r>
      <w:r>
        <w:rPr>
          <w:spacing w:val="-5"/>
          <w:sz w:val="18"/>
        </w:rPr>
        <w:t xml:space="preserve"> </w:t>
      </w:r>
      <w:r>
        <w:rPr>
          <w:sz w:val="18"/>
        </w:rPr>
        <w:t>“Privacy Rules”). The obligations set forth in this Section shall survive the termination of this</w:t>
      </w:r>
      <w:r>
        <w:rPr>
          <w:spacing w:val="1"/>
          <w:sz w:val="18"/>
        </w:rPr>
        <w:t xml:space="preserve"> </w:t>
      </w:r>
      <w:r>
        <w:rPr>
          <w:sz w:val="18"/>
        </w:rPr>
        <w:t>Contract.</w:t>
      </w:r>
    </w:p>
    <w:p w:rsidR="002D410E" w:rsidRDefault="00784B19">
      <w:pPr>
        <w:pStyle w:val="ListParagraph"/>
        <w:numPr>
          <w:ilvl w:val="2"/>
          <w:numId w:val="6"/>
        </w:numPr>
        <w:tabs>
          <w:tab w:val="left" w:pos="2336"/>
          <w:tab w:val="left" w:pos="2337"/>
        </w:tabs>
        <w:spacing w:before="113"/>
        <w:ind w:left="2336" w:right="888" w:hanging="720"/>
        <w:rPr>
          <w:sz w:val="20"/>
        </w:rPr>
      </w:pPr>
      <w:r>
        <w:rPr>
          <w:sz w:val="18"/>
        </w:rPr>
        <w:t>Contractor</w:t>
      </w:r>
      <w:r>
        <w:rPr>
          <w:spacing w:val="-4"/>
          <w:sz w:val="18"/>
        </w:rPr>
        <w:t xml:space="preserve"> </w:t>
      </w:r>
      <w:r>
        <w:rPr>
          <w:sz w:val="18"/>
        </w:rPr>
        <w:t>warrants</w:t>
      </w:r>
      <w:r>
        <w:rPr>
          <w:spacing w:val="-2"/>
          <w:sz w:val="18"/>
        </w:rPr>
        <w:t xml:space="preserve"> </w:t>
      </w:r>
      <w:r>
        <w:rPr>
          <w:sz w:val="18"/>
        </w:rPr>
        <w:t>to</w:t>
      </w:r>
      <w:r>
        <w:rPr>
          <w:spacing w:val="-6"/>
          <w:sz w:val="18"/>
        </w:rPr>
        <w:t xml:space="preserve"> </w:t>
      </w:r>
      <w:r>
        <w:rPr>
          <w:sz w:val="18"/>
        </w:rPr>
        <w:t>the</w:t>
      </w:r>
      <w:r>
        <w:rPr>
          <w:spacing w:val="-4"/>
          <w:sz w:val="18"/>
        </w:rPr>
        <w:t xml:space="preserve"> </w:t>
      </w:r>
      <w:r>
        <w:rPr>
          <w:sz w:val="18"/>
        </w:rPr>
        <w:t>Owner</w:t>
      </w:r>
      <w:r>
        <w:rPr>
          <w:spacing w:val="-4"/>
          <w:sz w:val="18"/>
        </w:rPr>
        <w:t xml:space="preserve"> </w:t>
      </w:r>
      <w:r>
        <w:rPr>
          <w:sz w:val="18"/>
        </w:rPr>
        <w:t>that</w:t>
      </w:r>
      <w:r>
        <w:rPr>
          <w:spacing w:val="-6"/>
          <w:sz w:val="18"/>
        </w:rPr>
        <w:t xml:space="preserve"> </w:t>
      </w:r>
      <w:r>
        <w:rPr>
          <w:sz w:val="18"/>
        </w:rPr>
        <w:t>it</w:t>
      </w:r>
      <w:r>
        <w:rPr>
          <w:spacing w:val="-7"/>
          <w:sz w:val="18"/>
        </w:rPr>
        <w:t xml:space="preserve"> </w:t>
      </w:r>
      <w:r>
        <w:rPr>
          <w:sz w:val="18"/>
        </w:rPr>
        <w:t>is</w:t>
      </w:r>
      <w:r>
        <w:rPr>
          <w:spacing w:val="-5"/>
          <w:sz w:val="18"/>
        </w:rPr>
        <w:t xml:space="preserve"> </w:t>
      </w:r>
      <w:r>
        <w:rPr>
          <w:sz w:val="18"/>
        </w:rPr>
        <w:t>familiar</w:t>
      </w:r>
      <w:r>
        <w:rPr>
          <w:spacing w:val="-6"/>
          <w:sz w:val="18"/>
        </w:rPr>
        <w:t xml:space="preserve"> </w:t>
      </w:r>
      <w:r>
        <w:rPr>
          <w:sz w:val="18"/>
        </w:rPr>
        <w:t>with</w:t>
      </w:r>
      <w:r>
        <w:rPr>
          <w:spacing w:val="-6"/>
          <w:sz w:val="18"/>
        </w:rPr>
        <w:t xml:space="preserve"> </w:t>
      </w:r>
      <w:r>
        <w:rPr>
          <w:sz w:val="18"/>
        </w:rPr>
        <w:t>the</w:t>
      </w:r>
      <w:r>
        <w:rPr>
          <w:spacing w:val="-6"/>
          <w:sz w:val="18"/>
        </w:rPr>
        <w:t xml:space="preserve"> </w:t>
      </w:r>
      <w:r>
        <w:rPr>
          <w:sz w:val="18"/>
        </w:rPr>
        <w:t>requirements</w:t>
      </w:r>
      <w:r>
        <w:rPr>
          <w:spacing w:val="-2"/>
          <w:sz w:val="18"/>
        </w:rPr>
        <w:t xml:space="preserve"> </w:t>
      </w:r>
      <w:r>
        <w:rPr>
          <w:sz w:val="18"/>
        </w:rPr>
        <w:t>of</w:t>
      </w:r>
      <w:r>
        <w:rPr>
          <w:spacing w:val="-7"/>
          <w:sz w:val="18"/>
        </w:rPr>
        <w:t xml:space="preserve"> </w:t>
      </w:r>
      <w:r>
        <w:rPr>
          <w:sz w:val="18"/>
        </w:rPr>
        <w:t>the</w:t>
      </w:r>
      <w:r>
        <w:rPr>
          <w:spacing w:val="-5"/>
          <w:sz w:val="18"/>
        </w:rPr>
        <w:t xml:space="preserve"> </w:t>
      </w:r>
      <w:r>
        <w:rPr>
          <w:sz w:val="18"/>
        </w:rPr>
        <w:t>Privacy</w:t>
      </w:r>
      <w:r>
        <w:rPr>
          <w:spacing w:val="-5"/>
          <w:sz w:val="18"/>
        </w:rPr>
        <w:t xml:space="preserve"> </w:t>
      </w:r>
      <w:r>
        <w:rPr>
          <w:sz w:val="18"/>
        </w:rPr>
        <w:t>Rules,</w:t>
      </w:r>
      <w:r>
        <w:rPr>
          <w:spacing w:val="-4"/>
          <w:sz w:val="18"/>
        </w:rPr>
        <w:t xml:space="preserve"> </w:t>
      </w:r>
      <w:r>
        <w:rPr>
          <w:sz w:val="18"/>
        </w:rPr>
        <w:t>and</w:t>
      </w:r>
      <w:r>
        <w:rPr>
          <w:spacing w:val="-4"/>
          <w:sz w:val="18"/>
        </w:rPr>
        <w:t xml:space="preserve"> </w:t>
      </w:r>
      <w:r>
        <w:rPr>
          <w:sz w:val="18"/>
        </w:rPr>
        <w:t>will comply with all applicable requirements in the course of this</w:t>
      </w:r>
      <w:r>
        <w:rPr>
          <w:spacing w:val="-39"/>
          <w:sz w:val="18"/>
        </w:rPr>
        <w:t xml:space="preserve"> </w:t>
      </w:r>
      <w:r>
        <w:rPr>
          <w:sz w:val="18"/>
        </w:rPr>
        <w:t>Contract.</w:t>
      </w:r>
    </w:p>
    <w:p w:rsidR="002D410E" w:rsidRDefault="00784B19">
      <w:pPr>
        <w:pStyle w:val="ListParagraph"/>
        <w:numPr>
          <w:ilvl w:val="2"/>
          <w:numId w:val="6"/>
        </w:numPr>
        <w:tabs>
          <w:tab w:val="left" w:pos="2336"/>
          <w:tab w:val="left" w:pos="2337"/>
        </w:tabs>
        <w:spacing w:before="115" w:line="244" w:lineRule="auto"/>
        <w:ind w:left="2336" w:right="897" w:hanging="720"/>
        <w:rPr>
          <w:sz w:val="20"/>
        </w:rPr>
      </w:pPr>
      <w:r>
        <w:rPr>
          <w:sz w:val="18"/>
        </w:rPr>
        <w:t>Contractor warrants that it will cooperate with the Owner, including cooperation and coordination with Owner privacy officials and other compliance officers required by the Privacy Rules, in the course of performance</w:t>
      </w:r>
      <w:r>
        <w:rPr>
          <w:spacing w:val="-1"/>
          <w:sz w:val="18"/>
        </w:rPr>
        <w:t xml:space="preserve"> </w:t>
      </w:r>
      <w:r>
        <w:rPr>
          <w:sz w:val="18"/>
        </w:rPr>
        <w:t>of</w:t>
      </w:r>
      <w:r>
        <w:rPr>
          <w:spacing w:val="-6"/>
          <w:sz w:val="18"/>
        </w:rPr>
        <w:t xml:space="preserve"> </w:t>
      </w:r>
      <w:r>
        <w:rPr>
          <w:sz w:val="18"/>
        </w:rPr>
        <w:t>the</w:t>
      </w:r>
      <w:r>
        <w:rPr>
          <w:spacing w:val="-5"/>
          <w:sz w:val="18"/>
        </w:rPr>
        <w:t xml:space="preserve"> </w:t>
      </w:r>
      <w:r>
        <w:rPr>
          <w:sz w:val="18"/>
        </w:rPr>
        <w:t>Contract</w:t>
      </w:r>
      <w:r>
        <w:rPr>
          <w:spacing w:val="-7"/>
          <w:sz w:val="18"/>
        </w:rPr>
        <w:t xml:space="preserve"> </w:t>
      </w:r>
      <w:r>
        <w:rPr>
          <w:sz w:val="18"/>
        </w:rPr>
        <w:t>so</w:t>
      </w:r>
      <w:r>
        <w:rPr>
          <w:spacing w:val="-2"/>
          <w:sz w:val="18"/>
        </w:rPr>
        <w:t xml:space="preserve"> </w:t>
      </w:r>
      <w:r>
        <w:rPr>
          <w:sz w:val="18"/>
        </w:rPr>
        <w:t>that</w:t>
      </w:r>
      <w:r>
        <w:rPr>
          <w:spacing w:val="-5"/>
          <w:sz w:val="18"/>
        </w:rPr>
        <w:t xml:space="preserve"> </w:t>
      </w:r>
      <w:r>
        <w:rPr>
          <w:sz w:val="18"/>
        </w:rPr>
        <w:t>both</w:t>
      </w:r>
      <w:r>
        <w:rPr>
          <w:spacing w:val="-2"/>
          <w:sz w:val="18"/>
        </w:rPr>
        <w:t xml:space="preserve"> </w:t>
      </w:r>
      <w:r>
        <w:rPr>
          <w:sz w:val="18"/>
        </w:rPr>
        <w:t>parties</w:t>
      </w:r>
      <w:r>
        <w:rPr>
          <w:spacing w:val="1"/>
          <w:sz w:val="18"/>
        </w:rPr>
        <w:t xml:space="preserve"> </w:t>
      </w:r>
      <w:r>
        <w:rPr>
          <w:sz w:val="18"/>
        </w:rPr>
        <w:t>will</w:t>
      </w:r>
      <w:r>
        <w:rPr>
          <w:spacing w:val="-4"/>
          <w:sz w:val="18"/>
        </w:rPr>
        <w:t xml:space="preserve"> </w:t>
      </w:r>
      <w:r>
        <w:rPr>
          <w:sz w:val="18"/>
        </w:rPr>
        <w:t>be</w:t>
      </w:r>
      <w:r>
        <w:rPr>
          <w:spacing w:val="-5"/>
          <w:sz w:val="18"/>
        </w:rPr>
        <w:t xml:space="preserve"> </w:t>
      </w:r>
      <w:r>
        <w:rPr>
          <w:sz w:val="18"/>
        </w:rPr>
        <w:t>in</w:t>
      </w:r>
      <w:r>
        <w:rPr>
          <w:spacing w:val="-8"/>
          <w:sz w:val="18"/>
        </w:rPr>
        <w:t xml:space="preserve"> </w:t>
      </w:r>
      <w:r>
        <w:rPr>
          <w:sz w:val="18"/>
        </w:rPr>
        <w:t>compliance</w:t>
      </w:r>
      <w:r>
        <w:rPr>
          <w:spacing w:val="-2"/>
          <w:sz w:val="18"/>
        </w:rPr>
        <w:t xml:space="preserve"> </w:t>
      </w:r>
      <w:r>
        <w:rPr>
          <w:sz w:val="18"/>
        </w:rPr>
        <w:t>with</w:t>
      </w:r>
      <w:r>
        <w:rPr>
          <w:spacing w:val="-4"/>
          <w:sz w:val="18"/>
        </w:rPr>
        <w:t xml:space="preserve"> </w:t>
      </w:r>
      <w:r>
        <w:rPr>
          <w:sz w:val="18"/>
        </w:rPr>
        <w:t>the</w:t>
      </w:r>
      <w:r>
        <w:rPr>
          <w:spacing w:val="-5"/>
          <w:sz w:val="18"/>
        </w:rPr>
        <w:t xml:space="preserve"> </w:t>
      </w:r>
      <w:r>
        <w:rPr>
          <w:sz w:val="18"/>
        </w:rPr>
        <w:t>Privacy</w:t>
      </w:r>
      <w:r>
        <w:rPr>
          <w:spacing w:val="-4"/>
          <w:sz w:val="18"/>
        </w:rPr>
        <w:t xml:space="preserve"> </w:t>
      </w:r>
      <w:r>
        <w:rPr>
          <w:sz w:val="18"/>
        </w:rPr>
        <w:t>Rules.</w:t>
      </w:r>
    </w:p>
    <w:p w:rsidR="002D410E" w:rsidRDefault="00784B19">
      <w:pPr>
        <w:pStyle w:val="ListParagraph"/>
        <w:numPr>
          <w:ilvl w:val="2"/>
          <w:numId w:val="6"/>
        </w:numPr>
        <w:tabs>
          <w:tab w:val="left" w:pos="2336"/>
          <w:tab w:val="left" w:pos="2337"/>
        </w:tabs>
        <w:spacing w:before="111" w:line="244" w:lineRule="auto"/>
        <w:ind w:left="2336" w:right="645" w:hanging="720"/>
        <w:rPr>
          <w:sz w:val="20"/>
        </w:rPr>
      </w:pPr>
      <w:r>
        <w:rPr>
          <w:sz w:val="18"/>
        </w:rPr>
        <w:t>The Owner and the Contractor will sign documents, including but not limited to business associate agreements,</w:t>
      </w:r>
      <w:r>
        <w:rPr>
          <w:spacing w:val="-6"/>
          <w:sz w:val="18"/>
        </w:rPr>
        <w:t xml:space="preserve"> </w:t>
      </w:r>
      <w:r>
        <w:rPr>
          <w:sz w:val="18"/>
        </w:rPr>
        <w:t>as</w:t>
      </w:r>
      <w:r>
        <w:rPr>
          <w:spacing w:val="-3"/>
          <w:sz w:val="18"/>
        </w:rPr>
        <w:t xml:space="preserve"> </w:t>
      </w:r>
      <w:r>
        <w:rPr>
          <w:sz w:val="18"/>
        </w:rPr>
        <w:t>required</w:t>
      </w:r>
      <w:r>
        <w:rPr>
          <w:spacing w:val="-6"/>
          <w:sz w:val="18"/>
        </w:rPr>
        <w:t xml:space="preserve"> </w:t>
      </w:r>
      <w:r>
        <w:rPr>
          <w:sz w:val="18"/>
        </w:rPr>
        <w:t>by</w:t>
      </w:r>
      <w:r>
        <w:rPr>
          <w:spacing w:val="-6"/>
          <w:sz w:val="18"/>
        </w:rPr>
        <w:t xml:space="preserve"> </w:t>
      </w:r>
      <w:r>
        <w:rPr>
          <w:sz w:val="18"/>
        </w:rPr>
        <w:t>the</w:t>
      </w:r>
      <w:r>
        <w:rPr>
          <w:spacing w:val="-4"/>
          <w:sz w:val="18"/>
        </w:rPr>
        <w:t xml:space="preserve"> </w:t>
      </w:r>
      <w:r>
        <w:rPr>
          <w:sz w:val="18"/>
        </w:rPr>
        <w:t>Privacy</w:t>
      </w:r>
      <w:r>
        <w:rPr>
          <w:spacing w:val="-6"/>
          <w:sz w:val="18"/>
        </w:rPr>
        <w:t xml:space="preserve"> </w:t>
      </w:r>
      <w:r>
        <w:rPr>
          <w:sz w:val="18"/>
        </w:rPr>
        <w:t>Rules</w:t>
      </w:r>
      <w:r>
        <w:rPr>
          <w:spacing w:val="-3"/>
          <w:sz w:val="18"/>
        </w:rPr>
        <w:t xml:space="preserve"> </w:t>
      </w:r>
      <w:r>
        <w:rPr>
          <w:sz w:val="18"/>
        </w:rPr>
        <w:t>and</w:t>
      </w:r>
      <w:r>
        <w:rPr>
          <w:spacing w:val="-4"/>
          <w:sz w:val="18"/>
        </w:rPr>
        <w:t xml:space="preserve"> </w:t>
      </w:r>
      <w:r>
        <w:rPr>
          <w:sz w:val="18"/>
        </w:rPr>
        <w:t>that</w:t>
      </w:r>
      <w:r>
        <w:rPr>
          <w:spacing w:val="-7"/>
          <w:sz w:val="18"/>
        </w:rPr>
        <w:t xml:space="preserve"> </w:t>
      </w:r>
      <w:r>
        <w:rPr>
          <w:sz w:val="18"/>
        </w:rPr>
        <w:t>are</w:t>
      </w:r>
      <w:r>
        <w:rPr>
          <w:spacing w:val="-4"/>
          <w:sz w:val="18"/>
        </w:rPr>
        <w:t xml:space="preserve"> </w:t>
      </w:r>
      <w:r>
        <w:rPr>
          <w:sz w:val="18"/>
        </w:rPr>
        <w:t>reasonably</w:t>
      </w:r>
      <w:r>
        <w:rPr>
          <w:spacing w:val="-5"/>
          <w:sz w:val="18"/>
        </w:rPr>
        <w:t xml:space="preserve"> </w:t>
      </w:r>
      <w:r>
        <w:rPr>
          <w:sz w:val="18"/>
        </w:rPr>
        <w:t>necessary</w:t>
      </w:r>
      <w:r>
        <w:rPr>
          <w:spacing w:val="-5"/>
          <w:sz w:val="18"/>
        </w:rPr>
        <w:t xml:space="preserve"> </w:t>
      </w:r>
      <w:r>
        <w:rPr>
          <w:sz w:val="18"/>
        </w:rPr>
        <w:t>to</w:t>
      </w:r>
      <w:r>
        <w:rPr>
          <w:spacing w:val="-6"/>
          <w:sz w:val="18"/>
        </w:rPr>
        <w:t xml:space="preserve"> </w:t>
      </w:r>
      <w:r>
        <w:rPr>
          <w:sz w:val="18"/>
        </w:rPr>
        <w:t>keep</w:t>
      </w:r>
      <w:r>
        <w:rPr>
          <w:spacing w:val="-6"/>
          <w:sz w:val="18"/>
        </w:rPr>
        <w:t xml:space="preserve"> </w:t>
      </w:r>
      <w:r>
        <w:rPr>
          <w:sz w:val="18"/>
        </w:rPr>
        <w:t>the</w:t>
      </w:r>
      <w:r>
        <w:rPr>
          <w:spacing w:val="-5"/>
          <w:sz w:val="18"/>
        </w:rPr>
        <w:t xml:space="preserve"> </w:t>
      </w:r>
      <w:r>
        <w:rPr>
          <w:sz w:val="18"/>
        </w:rPr>
        <w:t>Owner</w:t>
      </w:r>
      <w:r>
        <w:rPr>
          <w:spacing w:val="-4"/>
          <w:sz w:val="18"/>
        </w:rPr>
        <w:t xml:space="preserve"> </w:t>
      </w:r>
      <w:r>
        <w:rPr>
          <w:sz w:val="18"/>
        </w:rPr>
        <w:t>and Contractor in compliance with the Privacy Rules. This provision shall not apply if information received</w:t>
      </w:r>
      <w:r>
        <w:rPr>
          <w:spacing w:val="-23"/>
          <w:sz w:val="18"/>
        </w:rPr>
        <w:t xml:space="preserve"> </w:t>
      </w:r>
      <w:r>
        <w:rPr>
          <w:sz w:val="18"/>
        </w:rPr>
        <w:t>or</w:t>
      </w:r>
    </w:p>
    <w:p w:rsidR="002D410E" w:rsidRDefault="002D410E">
      <w:pPr>
        <w:spacing w:line="244" w:lineRule="auto"/>
        <w:rPr>
          <w:sz w:val="20"/>
        </w:rPr>
        <w:sectPr w:rsidR="002D410E">
          <w:pgSz w:w="12240" w:h="15840"/>
          <w:pgMar w:top="680" w:right="400" w:bottom="540" w:left="580" w:header="0" w:footer="295" w:gutter="0"/>
          <w:cols w:space="720"/>
        </w:sectPr>
      </w:pPr>
    </w:p>
    <w:p w:rsidR="002D410E" w:rsidRDefault="00784B19">
      <w:pPr>
        <w:spacing w:before="80" w:line="247" w:lineRule="auto"/>
        <w:ind w:left="2336" w:right="1049"/>
        <w:jc w:val="both"/>
        <w:rPr>
          <w:sz w:val="18"/>
        </w:rPr>
      </w:pPr>
      <w:r>
        <w:rPr>
          <w:sz w:val="18"/>
        </w:rPr>
        <w:t>delivered by the parties under this Contract is NOT “protected health information” as defined by the Privacy Rules, or if the Privacy Rules permit the parties to receive or deliver the information without entering into a business associate agreement or signing another document.</w:t>
      </w:r>
    </w:p>
    <w:p w:rsidR="002D410E" w:rsidRDefault="00784B19">
      <w:pPr>
        <w:pStyle w:val="ListParagraph"/>
        <w:numPr>
          <w:ilvl w:val="2"/>
          <w:numId w:val="6"/>
        </w:numPr>
        <w:tabs>
          <w:tab w:val="left" w:pos="2336"/>
          <w:tab w:val="left" w:pos="2337"/>
        </w:tabs>
        <w:spacing w:before="112" w:line="244" w:lineRule="auto"/>
        <w:ind w:left="2336" w:right="538" w:hanging="720"/>
        <w:rPr>
          <w:sz w:val="20"/>
        </w:rPr>
      </w:pPr>
      <w:r>
        <w:rPr>
          <w:sz w:val="18"/>
        </w:rPr>
        <w:t>The Contractor will indemnify the Owner and hold it harmless for any violation by the Contractor or its subcontractors of the Privacy Rules. This includes the costs of responding to a breach of protected</w:t>
      </w:r>
      <w:r>
        <w:rPr>
          <w:spacing w:val="-35"/>
          <w:sz w:val="18"/>
        </w:rPr>
        <w:t xml:space="preserve"> </w:t>
      </w:r>
      <w:r>
        <w:rPr>
          <w:sz w:val="18"/>
        </w:rPr>
        <w:t>health information, the costs of responding to a government enforcement action related to the breach, and any fines, penalties, or damages paid by the Owner because of the</w:t>
      </w:r>
      <w:r>
        <w:rPr>
          <w:spacing w:val="-27"/>
          <w:sz w:val="18"/>
        </w:rPr>
        <w:t xml:space="preserve"> </w:t>
      </w:r>
      <w:r>
        <w:rPr>
          <w:sz w:val="18"/>
        </w:rPr>
        <w:t>violation.</w:t>
      </w:r>
    </w:p>
    <w:p w:rsidR="002D410E" w:rsidRDefault="00784B19">
      <w:pPr>
        <w:pStyle w:val="ListParagraph"/>
        <w:numPr>
          <w:ilvl w:val="1"/>
          <w:numId w:val="6"/>
        </w:numPr>
        <w:tabs>
          <w:tab w:val="left" w:pos="1609"/>
          <w:tab w:val="left" w:pos="1610"/>
        </w:tabs>
        <w:spacing w:before="116" w:line="247" w:lineRule="auto"/>
        <w:ind w:left="1609" w:right="2098" w:hanging="713"/>
        <w:rPr>
          <w:sz w:val="18"/>
        </w:rPr>
      </w:pPr>
      <w:r>
        <w:rPr>
          <w:sz w:val="18"/>
          <w:u w:val="single"/>
        </w:rPr>
        <w:t>Debarment and Suspension</w:t>
      </w:r>
      <w:r>
        <w:rPr>
          <w:sz w:val="18"/>
        </w:rPr>
        <w:t>. The Contractor certifies, to the best of its knowledge and belief, that</w:t>
      </w:r>
      <w:r>
        <w:rPr>
          <w:spacing w:val="-7"/>
          <w:sz w:val="18"/>
        </w:rPr>
        <w:t xml:space="preserve"> </w:t>
      </w:r>
      <w:r>
        <w:rPr>
          <w:sz w:val="18"/>
        </w:rPr>
        <w:t>it,</w:t>
      </w:r>
      <w:r>
        <w:rPr>
          <w:spacing w:val="-6"/>
          <w:sz w:val="18"/>
        </w:rPr>
        <w:t xml:space="preserve"> </w:t>
      </w:r>
      <w:r>
        <w:rPr>
          <w:sz w:val="18"/>
        </w:rPr>
        <w:t>its</w:t>
      </w:r>
      <w:r>
        <w:rPr>
          <w:spacing w:val="-9"/>
          <w:sz w:val="18"/>
        </w:rPr>
        <w:t xml:space="preserve"> </w:t>
      </w:r>
      <w:r>
        <w:rPr>
          <w:sz w:val="18"/>
        </w:rPr>
        <w:t>current</w:t>
      </w:r>
      <w:r>
        <w:rPr>
          <w:spacing w:val="-4"/>
          <w:sz w:val="18"/>
        </w:rPr>
        <w:t xml:space="preserve"> </w:t>
      </w:r>
      <w:r>
        <w:rPr>
          <w:sz w:val="18"/>
        </w:rPr>
        <w:t>and</w:t>
      </w:r>
      <w:r>
        <w:rPr>
          <w:spacing w:val="-5"/>
          <w:sz w:val="18"/>
        </w:rPr>
        <w:t xml:space="preserve"> </w:t>
      </w:r>
      <w:r>
        <w:rPr>
          <w:sz w:val="18"/>
        </w:rPr>
        <w:t>future</w:t>
      </w:r>
      <w:r>
        <w:rPr>
          <w:spacing w:val="-4"/>
          <w:sz w:val="18"/>
        </w:rPr>
        <w:t xml:space="preserve"> </w:t>
      </w:r>
      <w:r>
        <w:rPr>
          <w:sz w:val="18"/>
        </w:rPr>
        <w:t>principals,</w:t>
      </w:r>
      <w:r>
        <w:rPr>
          <w:spacing w:val="-3"/>
          <w:sz w:val="18"/>
        </w:rPr>
        <w:t xml:space="preserve"> </w:t>
      </w:r>
      <w:r>
        <w:rPr>
          <w:sz w:val="18"/>
        </w:rPr>
        <w:t>its</w:t>
      </w:r>
      <w:r>
        <w:rPr>
          <w:spacing w:val="-6"/>
          <w:sz w:val="18"/>
        </w:rPr>
        <w:t xml:space="preserve"> </w:t>
      </w:r>
      <w:r>
        <w:rPr>
          <w:sz w:val="18"/>
        </w:rPr>
        <w:t>current</w:t>
      </w:r>
      <w:r>
        <w:rPr>
          <w:spacing w:val="-6"/>
          <w:sz w:val="18"/>
        </w:rPr>
        <w:t xml:space="preserve"> </w:t>
      </w:r>
      <w:r>
        <w:rPr>
          <w:sz w:val="18"/>
        </w:rPr>
        <w:t>and</w:t>
      </w:r>
      <w:r>
        <w:rPr>
          <w:spacing w:val="-7"/>
          <w:sz w:val="18"/>
        </w:rPr>
        <w:t xml:space="preserve"> </w:t>
      </w:r>
      <w:r>
        <w:rPr>
          <w:sz w:val="18"/>
        </w:rPr>
        <w:t>future</w:t>
      </w:r>
      <w:r>
        <w:rPr>
          <w:spacing w:val="-8"/>
          <w:sz w:val="18"/>
        </w:rPr>
        <w:t xml:space="preserve"> </w:t>
      </w:r>
      <w:r>
        <w:rPr>
          <w:sz w:val="18"/>
        </w:rPr>
        <w:t>subcontractors</w:t>
      </w:r>
      <w:r>
        <w:rPr>
          <w:spacing w:val="-2"/>
          <w:sz w:val="18"/>
        </w:rPr>
        <w:t xml:space="preserve"> </w:t>
      </w:r>
      <w:r>
        <w:rPr>
          <w:sz w:val="18"/>
        </w:rPr>
        <w:t>and</w:t>
      </w:r>
      <w:r>
        <w:rPr>
          <w:spacing w:val="-5"/>
          <w:sz w:val="18"/>
        </w:rPr>
        <w:t xml:space="preserve"> </w:t>
      </w:r>
      <w:r>
        <w:rPr>
          <w:sz w:val="18"/>
        </w:rPr>
        <w:t>their</w:t>
      </w:r>
      <w:r>
        <w:rPr>
          <w:spacing w:val="-6"/>
          <w:sz w:val="18"/>
        </w:rPr>
        <w:t xml:space="preserve"> </w:t>
      </w:r>
      <w:r>
        <w:rPr>
          <w:sz w:val="18"/>
        </w:rPr>
        <w:t>principals:</w:t>
      </w:r>
    </w:p>
    <w:p w:rsidR="002D410E" w:rsidRDefault="00784B19">
      <w:pPr>
        <w:pStyle w:val="ListParagraph"/>
        <w:numPr>
          <w:ilvl w:val="2"/>
          <w:numId w:val="6"/>
        </w:numPr>
        <w:tabs>
          <w:tab w:val="left" w:pos="2391"/>
          <w:tab w:val="left" w:pos="2392"/>
        </w:tabs>
        <w:spacing w:before="111" w:line="244" w:lineRule="auto"/>
        <w:ind w:right="1136"/>
        <w:rPr>
          <w:sz w:val="18"/>
        </w:rPr>
      </w:pPr>
      <w:r>
        <w:rPr>
          <w:sz w:val="18"/>
        </w:rPr>
        <w:t>are</w:t>
      </w:r>
      <w:r>
        <w:rPr>
          <w:spacing w:val="-6"/>
          <w:sz w:val="18"/>
        </w:rPr>
        <w:t xml:space="preserve"> </w:t>
      </w:r>
      <w:r>
        <w:rPr>
          <w:sz w:val="18"/>
        </w:rPr>
        <w:t>not</w:t>
      </w:r>
      <w:r>
        <w:rPr>
          <w:spacing w:val="-7"/>
          <w:sz w:val="18"/>
        </w:rPr>
        <w:t xml:space="preserve"> </w:t>
      </w:r>
      <w:r>
        <w:rPr>
          <w:sz w:val="18"/>
        </w:rPr>
        <w:t>presently</w:t>
      </w:r>
      <w:r>
        <w:rPr>
          <w:spacing w:val="-5"/>
          <w:sz w:val="18"/>
        </w:rPr>
        <w:t xml:space="preserve"> </w:t>
      </w:r>
      <w:r>
        <w:rPr>
          <w:sz w:val="18"/>
        </w:rPr>
        <w:t>debarred,</w:t>
      </w:r>
      <w:r>
        <w:rPr>
          <w:spacing w:val="-10"/>
          <w:sz w:val="18"/>
        </w:rPr>
        <w:t xml:space="preserve"> </w:t>
      </w:r>
      <w:r>
        <w:rPr>
          <w:sz w:val="18"/>
        </w:rPr>
        <w:t>suspended,</w:t>
      </w:r>
      <w:r>
        <w:rPr>
          <w:spacing w:val="-9"/>
          <w:sz w:val="18"/>
        </w:rPr>
        <w:t xml:space="preserve"> </w:t>
      </w:r>
      <w:r>
        <w:rPr>
          <w:sz w:val="18"/>
        </w:rPr>
        <w:t>proposed</w:t>
      </w:r>
      <w:r>
        <w:rPr>
          <w:spacing w:val="-4"/>
          <w:sz w:val="18"/>
        </w:rPr>
        <w:t xml:space="preserve"> </w:t>
      </w:r>
      <w:r>
        <w:rPr>
          <w:sz w:val="18"/>
        </w:rPr>
        <w:t>for</w:t>
      </w:r>
      <w:r>
        <w:rPr>
          <w:spacing w:val="-10"/>
          <w:sz w:val="18"/>
        </w:rPr>
        <w:t xml:space="preserve"> </w:t>
      </w:r>
      <w:r>
        <w:rPr>
          <w:sz w:val="18"/>
        </w:rPr>
        <w:t>debarment,</w:t>
      </w:r>
      <w:r>
        <w:rPr>
          <w:spacing w:val="-6"/>
          <w:sz w:val="18"/>
        </w:rPr>
        <w:t xml:space="preserve"> </w:t>
      </w:r>
      <w:r>
        <w:rPr>
          <w:sz w:val="18"/>
        </w:rPr>
        <w:t>declared</w:t>
      </w:r>
      <w:r>
        <w:rPr>
          <w:spacing w:val="-7"/>
          <w:sz w:val="18"/>
        </w:rPr>
        <w:t xml:space="preserve"> </w:t>
      </w:r>
      <w:r>
        <w:rPr>
          <w:sz w:val="18"/>
        </w:rPr>
        <w:t>ineligible,</w:t>
      </w:r>
      <w:r>
        <w:rPr>
          <w:spacing w:val="-8"/>
          <w:sz w:val="18"/>
        </w:rPr>
        <w:t xml:space="preserve"> </w:t>
      </w:r>
      <w:r>
        <w:rPr>
          <w:sz w:val="18"/>
        </w:rPr>
        <w:t>or</w:t>
      </w:r>
      <w:r>
        <w:rPr>
          <w:spacing w:val="-8"/>
          <w:sz w:val="18"/>
        </w:rPr>
        <w:t xml:space="preserve"> </w:t>
      </w:r>
      <w:r>
        <w:rPr>
          <w:sz w:val="18"/>
        </w:rPr>
        <w:t>voluntarily excluded</w:t>
      </w:r>
      <w:r>
        <w:rPr>
          <w:spacing w:val="-1"/>
          <w:sz w:val="18"/>
        </w:rPr>
        <w:t xml:space="preserve"> </w:t>
      </w:r>
      <w:r>
        <w:rPr>
          <w:sz w:val="18"/>
        </w:rPr>
        <w:t>from</w:t>
      </w:r>
      <w:r>
        <w:rPr>
          <w:spacing w:val="-2"/>
          <w:sz w:val="18"/>
        </w:rPr>
        <w:t xml:space="preserve"> </w:t>
      </w:r>
      <w:r>
        <w:rPr>
          <w:sz w:val="18"/>
        </w:rPr>
        <w:t>covered</w:t>
      </w:r>
      <w:r>
        <w:rPr>
          <w:spacing w:val="-2"/>
          <w:sz w:val="18"/>
        </w:rPr>
        <w:t xml:space="preserve"> </w:t>
      </w:r>
      <w:r>
        <w:rPr>
          <w:sz w:val="18"/>
        </w:rPr>
        <w:t>transactions</w:t>
      </w:r>
      <w:r>
        <w:rPr>
          <w:spacing w:val="-2"/>
          <w:sz w:val="18"/>
        </w:rPr>
        <w:t xml:space="preserve"> </w:t>
      </w:r>
      <w:r>
        <w:rPr>
          <w:sz w:val="18"/>
        </w:rPr>
        <w:t>by any</w:t>
      </w:r>
      <w:r>
        <w:rPr>
          <w:spacing w:val="-1"/>
          <w:sz w:val="18"/>
        </w:rPr>
        <w:t xml:space="preserve"> </w:t>
      </w:r>
      <w:r>
        <w:rPr>
          <w:sz w:val="18"/>
        </w:rPr>
        <w:t>federal</w:t>
      </w:r>
      <w:r>
        <w:rPr>
          <w:spacing w:val="-3"/>
          <w:sz w:val="18"/>
        </w:rPr>
        <w:t xml:space="preserve"> </w:t>
      </w:r>
      <w:r>
        <w:rPr>
          <w:sz w:val="18"/>
        </w:rPr>
        <w:t>or state</w:t>
      </w:r>
      <w:r>
        <w:rPr>
          <w:spacing w:val="-3"/>
          <w:sz w:val="18"/>
        </w:rPr>
        <w:t xml:space="preserve"> </w:t>
      </w:r>
      <w:r>
        <w:rPr>
          <w:sz w:val="18"/>
        </w:rPr>
        <w:t>department</w:t>
      </w:r>
      <w:r>
        <w:rPr>
          <w:spacing w:val="-2"/>
          <w:sz w:val="18"/>
        </w:rPr>
        <w:t xml:space="preserve"> </w:t>
      </w:r>
      <w:r>
        <w:rPr>
          <w:sz w:val="18"/>
        </w:rPr>
        <w:t>or</w:t>
      </w:r>
      <w:r>
        <w:rPr>
          <w:spacing w:val="-28"/>
          <w:sz w:val="18"/>
        </w:rPr>
        <w:t xml:space="preserve"> </w:t>
      </w:r>
      <w:r>
        <w:rPr>
          <w:sz w:val="18"/>
        </w:rPr>
        <w:t>agency;</w:t>
      </w:r>
    </w:p>
    <w:p w:rsidR="002D410E" w:rsidRDefault="00784B19">
      <w:pPr>
        <w:pStyle w:val="ListParagraph"/>
        <w:numPr>
          <w:ilvl w:val="2"/>
          <w:numId w:val="6"/>
        </w:numPr>
        <w:tabs>
          <w:tab w:val="left" w:pos="2336"/>
          <w:tab w:val="left" w:pos="2337"/>
        </w:tabs>
        <w:spacing w:before="109" w:line="244" w:lineRule="auto"/>
        <w:ind w:left="2336" w:right="667" w:hanging="720"/>
        <w:rPr>
          <w:sz w:val="20"/>
        </w:rPr>
      </w:pPr>
      <w:r>
        <w:rPr>
          <w:sz w:val="18"/>
        </w:rPr>
        <w:t>have</w:t>
      </w:r>
      <w:r>
        <w:rPr>
          <w:spacing w:val="-6"/>
          <w:sz w:val="18"/>
        </w:rPr>
        <w:t xml:space="preserve"> </w:t>
      </w:r>
      <w:r>
        <w:rPr>
          <w:sz w:val="18"/>
        </w:rPr>
        <w:t>not</w:t>
      </w:r>
      <w:r>
        <w:rPr>
          <w:spacing w:val="-3"/>
          <w:sz w:val="18"/>
        </w:rPr>
        <w:t xml:space="preserve"> </w:t>
      </w:r>
      <w:r>
        <w:rPr>
          <w:sz w:val="18"/>
        </w:rPr>
        <w:t>within</w:t>
      </w:r>
      <w:r>
        <w:rPr>
          <w:spacing w:val="-5"/>
          <w:sz w:val="18"/>
        </w:rPr>
        <w:t xml:space="preserve"> </w:t>
      </w:r>
      <w:r>
        <w:rPr>
          <w:sz w:val="18"/>
        </w:rPr>
        <w:t>a</w:t>
      </w:r>
      <w:r>
        <w:rPr>
          <w:spacing w:val="-3"/>
          <w:sz w:val="18"/>
        </w:rPr>
        <w:t xml:space="preserve"> </w:t>
      </w:r>
      <w:r>
        <w:rPr>
          <w:sz w:val="18"/>
        </w:rPr>
        <w:t>three</w:t>
      </w:r>
      <w:r>
        <w:rPr>
          <w:spacing w:val="-4"/>
          <w:sz w:val="18"/>
        </w:rPr>
        <w:t xml:space="preserve"> </w:t>
      </w:r>
      <w:r>
        <w:rPr>
          <w:sz w:val="18"/>
        </w:rPr>
        <w:t>(3)</w:t>
      </w:r>
      <w:r>
        <w:rPr>
          <w:spacing w:val="-3"/>
          <w:sz w:val="18"/>
        </w:rPr>
        <w:t xml:space="preserve"> </w:t>
      </w:r>
      <w:r>
        <w:rPr>
          <w:sz w:val="18"/>
        </w:rPr>
        <w:t>year</w:t>
      </w:r>
      <w:r>
        <w:rPr>
          <w:spacing w:val="-4"/>
          <w:sz w:val="18"/>
        </w:rPr>
        <w:t xml:space="preserve"> </w:t>
      </w:r>
      <w:r>
        <w:rPr>
          <w:sz w:val="18"/>
        </w:rPr>
        <w:t>period</w:t>
      </w:r>
      <w:r>
        <w:rPr>
          <w:spacing w:val="-2"/>
          <w:sz w:val="18"/>
        </w:rPr>
        <w:t xml:space="preserve"> </w:t>
      </w:r>
      <w:r>
        <w:rPr>
          <w:sz w:val="18"/>
        </w:rPr>
        <w:t>preceding</w:t>
      </w:r>
      <w:r>
        <w:rPr>
          <w:spacing w:val="-5"/>
          <w:sz w:val="18"/>
        </w:rPr>
        <w:t xml:space="preserve"> </w:t>
      </w:r>
      <w:r>
        <w:rPr>
          <w:sz w:val="18"/>
        </w:rPr>
        <w:t>this</w:t>
      </w:r>
      <w:r>
        <w:rPr>
          <w:spacing w:val="-2"/>
          <w:sz w:val="18"/>
        </w:rPr>
        <w:t xml:space="preserve"> </w:t>
      </w:r>
      <w:r>
        <w:rPr>
          <w:sz w:val="18"/>
        </w:rPr>
        <w:t>Contract</w:t>
      </w:r>
      <w:r>
        <w:rPr>
          <w:spacing w:val="-4"/>
          <w:sz w:val="18"/>
        </w:rPr>
        <w:t xml:space="preserve"> </w:t>
      </w:r>
      <w:r>
        <w:rPr>
          <w:sz w:val="18"/>
        </w:rPr>
        <w:t>been</w:t>
      </w:r>
      <w:r>
        <w:rPr>
          <w:spacing w:val="-8"/>
          <w:sz w:val="18"/>
        </w:rPr>
        <w:t xml:space="preserve"> </w:t>
      </w:r>
      <w:r>
        <w:rPr>
          <w:sz w:val="18"/>
        </w:rPr>
        <w:t>convicted</w:t>
      </w:r>
      <w:r>
        <w:rPr>
          <w:spacing w:val="-4"/>
          <w:sz w:val="18"/>
        </w:rPr>
        <w:t xml:space="preserve"> </w:t>
      </w:r>
      <w:r>
        <w:rPr>
          <w:sz w:val="18"/>
        </w:rPr>
        <w:t>of,</w:t>
      </w:r>
      <w:r>
        <w:rPr>
          <w:spacing w:val="-3"/>
          <w:sz w:val="18"/>
        </w:rPr>
        <w:t xml:space="preserve"> </w:t>
      </w:r>
      <w:r>
        <w:rPr>
          <w:sz w:val="18"/>
        </w:rPr>
        <w:t>or</w:t>
      </w:r>
      <w:r>
        <w:rPr>
          <w:spacing w:val="-8"/>
          <w:sz w:val="18"/>
        </w:rPr>
        <w:t xml:space="preserve"> </w:t>
      </w:r>
      <w:r>
        <w:rPr>
          <w:sz w:val="18"/>
        </w:rPr>
        <w:t>had</w:t>
      </w:r>
      <w:r>
        <w:rPr>
          <w:spacing w:val="-4"/>
          <w:sz w:val="18"/>
        </w:rPr>
        <w:t xml:space="preserve"> </w:t>
      </w:r>
      <w:r>
        <w:rPr>
          <w:sz w:val="18"/>
        </w:rPr>
        <w:t>a</w:t>
      </w:r>
      <w:r>
        <w:rPr>
          <w:spacing w:val="-8"/>
          <w:sz w:val="18"/>
        </w:rPr>
        <w:t xml:space="preserve"> </w:t>
      </w:r>
      <w:r>
        <w:rPr>
          <w:sz w:val="18"/>
        </w:rPr>
        <w:t>civil</w:t>
      </w:r>
      <w:r>
        <w:rPr>
          <w:spacing w:val="-5"/>
          <w:sz w:val="18"/>
        </w:rPr>
        <w:t xml:space="preserve"> </w:t>
      </w:r>
      <w:r>
        <w:rPr>
          <w:sz w:val="18"/>
        </w:rPr>
        <w:t>judgment rendered against them from commission of fraud, or a criminal offense in connection with obtaining, attempting to obtain, or performing a public (federal, state, or local) transaction or grant under a public transaction; violation of federal or state antitrust statutes or commission of embezzlement, theft, forgery, bribery,</w:t>
      </w:r>
      <w:r>
        <w:rPr>
          <w:spacing w:val="-3"/>
          <w:sz w:val="18"/>
        </w:rPr>
        <w:t xml:space="preserve"> </w:t>
      </w:r>
      <w:r>
        <w:rPr>
          <w:sz w:val="18"/>
        </w:rPr>
        <w:t>falsification,</w:t>
      </w:r>
      <w:r>
        <w:rPr>
          <w:spacing w:val="-6"/>
          <w:sz w:val="18"/>
        </w:rPr>
        <w:t xml:space="preserve"> </w:t>
      </w:r>
      <w:r>
        <w:rPr>
          <w:sz w:val="18"/>
        </w:rPr>
        <w:t>or</w:t>
      </w:r>
      <w:r>
        <w:rPr>
          <w:spacing w:val="-7"/>
          <w:sz w:val="18"/>
        </w:rPr>
        <w:t xml:space="preserve"> </w:t>
      </w:r>
      <w:r>
        <w:rPr>
          <w:sz w:val="18"/>
        </w:rPr>
        <w:t>destruction</w:t>
      </w:r>
      <w:r>
        <w:rPr>
          <w:spacing w:val="-7"/>
          <w:sz w:val="18"/>
        </w:rPr>
        <w:t xml:space="preserve"> </w:t>
      </w:r>
      <w:r>
        <w:rPr>
          <w:sz w:val="18"/>
        </w:rPr>
        <w:t>of</w:t>
      </w:r>
      <w:r>
        <w:rPr>
          <w:spacing w:val="-4"/>
          <w:sz w:val="18"/>
        </w:rPr>
        <w:t xml:space="preserve"> </w:t>
      </w:r>
      <w:r>
        <w:rPr>
          <w:sz w:val="18"/>
        </w:rPr>
        <w:t>records,</w:t>
      </w:r>
      <w:r>
        <w:rPr>
          <w:spacing w:val="-7"/>
          <w:sz w:val="18"/>
        </w:rPr>
        <w:t xml:space="preserve"> </w:t>
      </w:r>
      <w:r>
        <w:rPr>
          <w:sz w:val="18"/>
        </w:rPr>
        <w:t>making</w:t>
      </w:r>
      <w:r>
        <w:rPr>
          <w:spacing w:val="-6"/>
          <w:sz w:val="18"/>
        </w:rPr>
        <w:t xml:space="preserve"> </w:t>
      </w:r>
      <w:r>
        <w:rPr>
          <w:sz w:val="18"/>
        </w:rPr>
        <w:t>false</w:t>
      </w:r>
      <w:r>
        <w:rPr>
          <w:spacing w:val="-7"/>
          <w:sz w:val="18"/>
        </w:rPr>
        <w:t xml:space="preserve"> </w:t>
      </w:r>
      <w:r>
        <w:rPr>
          <w:sz w:val="18"/>
        </w:rPr>
        <w:t>statements,</w:t>
      </w:r>
      <w:r>
        <w:rPr>
          <w:spacing w:val="-3"/>
          <w:sz w:val="18"/>
        </w:rPr>
        <w:t xml:space="preserve"> </w:t>
      </w:r>
      <w:r>
        <w:rPr>
          <w:sz w:val="18"/>
        </w:rPr>
        <w:t>or</w:t>
      </w:r>
      <w:r>
        <w:rPr>
          <w:spacing w:val="-6"/>
          <w:sz w:val="18"/>
        </w:rPr>
        <w:t xml:space="preserve"> </w:t>
      </w:r>
      <w:r>
        <w:rPr>
          <w:sz w:val="18"/>
        </w:rPr>
        <w:t>receiving</w:t>
      </w:r>
      <w:r>
        <w:rPr>
          <w:spacing w:val="2"/>
          <w:sz w:val="18"/>
        </w:rPr>
        <w:t xml:space="preserve"> </w:t>
      </w:r>
      <w:r>
        <w:rPr>
          <w:sz w:val="18"/>
        </w:rPr>
        <w:t>stolen</w:t>
      </w:r>
      <w:r>
        <w:rPr>
          <w:spacing w:val="-5"/>
          <w:sz w:val="18"/>
        </w:rPr>
        <w:t xml:space="preserve"> </w:t>
      </w:r>
      <w:r>
        <w:rPr>
          <w:sz w:val="18"/>
        </w:rPr>
        <w:t>property;</w:t>
      </w:r>
    </w:p>
    <w:p w:rsidR="002D410E" w:rsidRDefault="00784B19">
      <w:pPr>
        <w:pStyle w:val="ListParagraph"/>
        <w:numPr>
          <w:ilvl w:val="2"/>
          <w:numId w:val="6"/>
        </w:numPr>
        <w:tabs>
          <w:tab w:val="left" w:pos="2336"/>
          <w:tab w:val="left" w:pos="2337"/>
        </w:tabs>
        <w:spacing w:before="120" w:line="237" w:lineRule="auto"/>
        <w:ind w:left="2336" w:right="662" w:hanging="720"/>
        <w:rPr>
          <w:sz w:val="20"/>
        </w:rPr>
      </w:pPr>
      <w:r>
        <w:rPr>
          <w:sz w:val="18"/>
        </w:rPr>
        <w:t>are</w:t>
      </w:r>
      <w:r>
        <w:rPr>
          <w:spacing w:val="-5"/>
          <w:sz w:val="18"/>
        </w:rPr>
        <w:t xml:space="preserve"> </w:t>
      </w:r>
      <w:r>
        <w:rPr>
          <w:sz w:val="18"/>
        </w:rPr>
        <w:t>not</w:t>
      </w:r>
      <w:r>
        <w:rPr>
          <w:spacing w:val="-8"/>
          <w:sz w:val="18"/>
        </w:rPr>
        <w:t xml:space="preserve"> </w:t>
      </w:r>
      <w:r>
        <w:rPr>
          <w:sz w:val="18"/>
        </w:rPr>
        <w:t>presently</w:t>
      </w:r>
      <w:r>
        <w:rPr>
          <w:spacing w:val="-5"/>
          <w:sz w:val="18"/>
        </w:rPr>
        <w:t xml:space="preserve"> </w:t>
      </w:r>
      <w:r>
        <w:rPr>
          <w:sz w:val="18"/>
        </w:rPr>
        <w:t>indicted</w:t>
      </w:r>
      <w:r>
        <w:rPr>
          <w:spacing w:val="-3"/>
          <w:sz w:val="18"/>
        </w:rPr>
        <w:t xml:space="preserve"> </w:t>
      </w:r>
      <w:r>
        <w:rPr>
          <w:sz w:val="18"/>
        </w:rPr>
        <w:t>or</w:t>
      </w:r>
      <w:r>
        <w:rPr>
          <w:spacing w:val="-10"/>
          <w:sz w:val="18"/>
        </w:rPr>
        <w:t xml:space="preserve"> </w:t>
      </w:r>
      <w:r>
        <w:rPr>
          <w:sz w:val="18"/>
        </w:rPr>
        <w:t>otherwise</w:t>
      </w:r>
      <w:r>
        <w:rPr>
          <w:spacing w:val="-4"/>
          <w:sz w:val="18"/>
        </w:rPr>
        <w:t xml:space="preserve"> </w:t>
      </w:r>
      <w:r>
        <w:rPr>
          <w:sz w:val="18"/>
        </w:rPr>
        <w:t>criminally</w:t>
      </w:r>
      <w:r>
        <w:rPr>
          <w:spacing w:val="-4"/>
          <w:sz w:val="18"/>
        </w:rPr>
        <w:t xml:space="preserve"> </w:t>
      </w:r>
      <w:r>
        <w:rPr>
          <w:sz w:val="18"/>
        </w:rPr>
        <w:t>or</w:t>
      </w:r>
      <w:r>
        <w:rPr>
          <w:spacing w:val="-8"/>
          <w:sz w:val="18"/>
        </w:rPr>
        <w:t xml:space="preserve"> </w:t>
      </w:r>
      <w:r>
        <w:rPr>
          <w:sz w:val="18"/>
        </w:rPr>
        <w:t>civilly</w:t>
      </w:r>
      <w:r>
        <w:rPr>
          <w:spacing w:val="-6"/>
          <w:sz w:val="18"/>
        </w:rPr>
        <w:t xml:space="preserve"> </w:t>
      </w:r>
      <w:r>
        <w:rPr>
          <w:sz w:val="18"/>
        </w:rPr>
        <w:t>charged</w:t>
      </w:r>
      <w:r>
        <w:rPr>
          <w:spacing w:val="-4"/>
          <w:sz w:val="18"/>
        </w:rPr>
        <w:t xml:space="preserve"> </w:t>
      </w:r>
      <w:r>
        <w:rPr>
          <w:sz w:val="18"/>
        </w:rPr>
        <w:t>by</w:t>
      </w:r>
      <w:r>
        <w:rPr>
          <w:spacing w:val="-6"/>
          <w:sz w:val="18"/>
        </w:rPr>
        <w:t xml:space="preserve"> </w:t>
      </w:r>
      <w:r>
        <w:rPr>
          <w:sz w:val="18"/>
        </w:rPr>
        <w:t>a</w:t>
      </w:r>
      <w:r>
        <w:rPr>
          <w:spacing w:val="-7"/>
          <w:sz w:val="18"/>
        </w:rPr>
        <w:t xml:space="preserve"> </w:t>
      </w:r>
      <w:r>
        <w:rPr>
          <w:sz w:val="18"/>
        </w:rPr>
        <w:t>government</w:t>
      </w:r>
      <w:r>
        <w:rPr>
          <w:spacing w:val="-6"/>
          <w:sz w:val="18"/>
        </w:rPr>
        <w:t xml:space="preserve"> </w:t>
      </w:r>
      <w:r>
        <w:rPr>
          <w:sz w:val="18"/>
        </w:rPr>
        <w:t>entity</w:t>
      </w:r>
      <w:r>
        <w:rPr>
          <w:spacing w:val="-3"/>
          <w:sz w:val="18"/>
        </w:rPr>
        <w:t xml:space="preserve"> </w:t>
      </w:r>
      <w:r>
        <w:rPr>
          <w:sz w:val="18"/>
        </w:rPr>
        <w:t>(federal,</w:t>
      </w:r>
      <w:r>
        <w:rPr>
          <w:spacing w:val="-4"/>
          <w:sz w:val="18"/>
        </w:rPr>
        <w:t xml:space="preserve"> </w:t>
      </w:r>
      <w:r>
        <w:rPr>
          <w:sz w:val="18"/>
        </w:rPr>
        <w:t>state, or</w:t>
      </w:r>
      <w:r>
        <w:rPr>
          <w:spacing w:val="-3"/>
          <w:sz w:val="18"/>
        </w:rPr>
        <w:t xml:space="preserve"> </w:t>
      </w:r>
      <w:r>
        <w:rPr>
          <w:sz w:val="18"/>
        </w:rPr>
        <w:t>local)</w:t>
      </w:r>
      <w:r>
        <w:rPr>
          <w:spacing w:val="-3"/>
          <w:sz w:val="18"/>
        </w:rPr>
        <w:t xml:space="preserve"> </w:t>
      </w:r>
      <w:r>
        <w:rPr>
          <w:sz w:val="18"/>
        </w:rPr>
        <w:t>with</w:t>
      </w:r>
      <w:r>
        <w:rPr>
          <w:spacing w:val="-5"/>
          <w:sz w:val="18"/>
        </w:rPr>
        <w:t xml:space="preserve"> </w:t>
      </w:r>
      <w:r>
        <w:rPr>
          <w:sz w:val="18"/>
        </w:rPr>
        <w:t>commission</w:t>
      </w:r>
      <w:r>
        <w:rPr>
          <w:spacing w:val="-5"/>
          <w:sz w:val="18"/>
        </w:rPr>
        <w:t xml:space="preserve"> </w:t>
      </w:r>
      <w:r>
        <w:rPr>
          <w:sz w:val="18"/>
        </w:rPr>
        <w:t>of</w:t>
      </w:r>
      <w:r>
        <w:rPr>
          <w:spacing w:val="-3"/>
          <w:sz w:val="18"/>
        </w:rPr>
        <w:t xml:space="preserve"> </w:t>
      </w:r>
      <w:r>
        <w:rPr>
          <w:sz w:val="18"/>
        </w:rPr>
        <w:t>any</w:t>
      </w:r>
      <w:r>
        <w:rPr>
          <w:spacing w:val="-5"/>
          <w:sz w:val="18"/>
        </w:rPr>
        <w:t xml:space="preserve"> </w:t>
      </w:r>
      <w:r>
        <w:rPr>
          <w:sz w:val="18"/>
        </w:rPr>
        <w:t>of</w:t>
      </w:r>
      <w:r>
        <w:rPr>
          <w:spacing w:val="-3"/>
          <w:sz w:val="18"/>
        </w:rPr>
        <w:t xml:space="preserve"> </w:t>
      </w:r>
      <w:r>
        <w:rPr>
          <w:sz w:val="18"/>
        </w:rPr>
        <w:t>the</w:t>
      </w:r>
      <w:r>
        <w:rPr>
          <w:spacing w:val="-7"/>
          <w:sz w:val="18"/>
        </w:rPr>
        <w:t xml:space="preserve"> </w:t>
      </w:r>
      <w:r>
        <w:rPr>
          <w:sz w:val="18"/>
        </w:rPr>
        <w:t>offenses</w:t>
      </w:r>
      <w:r>
        <w:rPr>
          <w:spacing w:val="-1"/>
          <w:sz w:val="18"/>
        </w:rPr>
        <w:t xml:space="preserve"> </w:t>
      </w:r>
      <w:r>
        <w:rPr>
          <w:sz w:val="18"/>
        </w:rPr>
        <w:t>detailed</w:t>
      </w:r>
      <w:r>
        <w:rPr>
          <w:spacing w:val="-4"/>
          <w:sz w:val="18"/>
        </w:rPr>
        <w:t xml:space="preserve"> </w:t>
      </w:r>
      <w:r>
        <w:rPr>
          <w:sz w:val="18"/>
        </w:rPr>
        <w:t>in</w:t>
      </w:r>
      <w:r>
        <w:rPr>
          <w:spacing w:val="-5"/>
          <w:sz w:val="18"/>
        </w:rPr>
        <w:t xml:space="preserve"> </w:t>
      </w:r>
      <w:r>
        <w:rPr>
          <w:sz w:val="18"/>
        </w:rPr>
        <w:t>section</w:t>
      </w:r>
      <w:r>
        <w:rPr>
          <w:spacing w:val="-3"/>
          <w:sz w:val="18"/>
        </w:rPr>
        <w:t xml:space="preserve"> </w:t>
      </w:r>
      <w:r>
        <w:rPr>
          <w:sz w:val="18"/>
        </w:rPr>
        <w:t>b.</w:t>
      </w:r>
      <w:r>
        <w:rPr>
          <w:spacing w:val="-6"/>
          <w:sz w:val="18"/>
        </w:rPr>
        <w:t xml:space="preserve"> </w:t>
      </w:r>
      <w:r>
        <w:rPr>
          <w:sz w:val="18"/>
        </w:rPr>
        <w:t>of</w:t>
      </w:r>
      <w:r>
        <w:rPr>
          <w:spacing w:val="-3"/>
          <w:sz w:val="18"/>
        </w:rPr>
        <w:t xml:space="preserve"> </w:t>
      </w:r>
      <w:r>
        <w:rPr>
          <w:sz w:val="18"/>
        </w:rPr>
        <w:t>this</w:t>
      </w:r>
      <w:r>
        <w:rPr>
          <w:spacing w:val="-2"/>
          <w:sz w:val="18"/>
        </w:rPr>
        <w:t xml:space="preserve"> </w:t>
      </w:r>
      <w:r>
        <w:rPr>
          <w:sz w:val="18"/>
        </w:rPr>
        <w:t>certification;</w:t>
      </w:r>
      <w:r>
        <w:rPr>
          <w:spacing w:val="-4"/>
          <w:sz w:val="18"/>
        </w:rPr>
        <w:t xml:space="preserve"> </w:t>
      </w:r>
      <w:r>
        <w:rPr>
          <w:sz w:val="18"/>
        </w:rPr>
        <w:t>and,</w:t>
      </w:r>
    </w:p>
    <w:p w:rsidR="002D410E" w:rsidRDefault="00784B19">
      <w:pPr>
        <w:pStyle w:val="ListParagraph"/>
        <w:numPr>
          <w:ilvl w:val="2"/>
          <w:numId w:val="6"/>
        </w:numPr>
        <w:tabs>
          <w:tab w:val="left" w:pos="2336"/>
          <w:tab w:val="left" w:pos="2337"/>
        </w:tabs>
        <w:spacing w:before="123" w:line="242" w:lineRule="auto"/>
        <w:ind w:left="2336" w:right="1124" w:hanging="720"/>
        <w:rPr>
          <w:sz w:val="20"/>
        </w:rPr>
      </w:pPr>
      <w:r>
        <w:rPr>
          <w:sz w:val="18"/>
        </w:rPr>
        <w:t>have</w:t>
      </w:r>
      <w:r>
        <w:rPr>
          <w:spacing w:val="-6"/>
          <w:sz w:val="18"/>
        </w:rPr>
        <w:t xml:space="preserve"> </w:t>
      </w:r>
      <w:r>
        <w:rPr>
          <w:sz w:val="18"/>
        </w:rPr>
        <w:t>not</w:t>
      </w:r>
      <w:r>
        <w:rPr>
          <w:spacing w:val="-7"/>
          <w:sz w:val="18"/>
        </w:rPr>
        <w:t xml:space="preserve"> </w:t>
      </w:r>
      <w:r>
        <w:rPr>
          <w:sz w:val="18"/>
        </w:rPr>
        <w:t>within</w:t>
      </w:r>
      <w:r>
        <w:rPr>
          <w:spacing w:val="-5"/>
          <w:sz w:val="18"/>
        </w:rPr>
        <w:t xml:space="preserve"> </w:t>
      </w:r>
      <w:r>
        <w:rPr>
          <w:sz w:val="18"/>
        </w:rPr>
        <w:t>a</w:t>
      </w:r>
      <w:r>
        <w:rPr>
          <w:spacing w:val="-4"/>
          <w:sz w:val="18"/>
        </w:rPr>
        <w:t xml:space="preserve"> </w:t>
      </w:r>
      <w:r>
        <w:rPr>
          <w:sz w:val="18"/>
        </w:rPr>
        <w:t>three</w:t>
      </w:r>
      <w:r>
        <w:rPr>
          <w:spacing w:val="-6"/>
          <w:sz w:val="18"/>
        </w:rPr>
        <w:t xml:space="preserve"> </w:t>
      </w:r>
      <w:r>
        <w:rPr>
          <w:sz w:val="18"/>
        </w:rPr>
        <w:t>(3)</w:t>
      </w:r>
      <w:r>
        <w:rPr>
          <w:spacing w:val="-7"/>
          <w:sz w:val="18"/>
        </w:rPr>
        <w:t xml:space="preserve"> </w:t>
      </w:r>
      <w:r>
        <w:rPr>
          <w:sz w:val="18"/>
        </w:rPr>
        <w:t>year</w:t>
      </w:r>
      <w:r>
        <w:rPr>
          <w:spacing w:val="-4"/>
          <w:sz w:val="18"/>
        </w:rPr>
        <w:t xml:space="preserve"> </w:t>
      </w:r>
      <w:r>
        <w:rPr>
          <w:sz w:val="18"/>
        </w:rPr>
        <w:t>period</w:t>
      </w:r>
      <w:r>
        <w:rPr>
          <w:spacing w:val="-6"/>
          <w:sz w:val="18"/>
        </w:rPr>
        <w:t xml:space="preserve"> </w:t>
      </w:r>
      <w:r>
        <w:rPr>
          <w:sz w:val="18"/>
        </w:rPr>
        <w:t>preceding</w:t>
      </w:r>
      <w:r>
        <w:rPr>
          <w:spacing w:val="-5"/>
          <w:sz w:val="18"/>
        </w:rPr>
        <w:t xml:space="preserve"> </w:t>
      </w:r>
      <w:r>
        <w:rPr>
          <w:sz w:val="18"/>
        </w:rPr>
        <w:t>this</w:t>
      </w:r>
      <w:r>
        <w:rPr>
          <w:spacing w:val="-3"/>
          <w:sz w:val="18"/>
        </w:rPr>
        <w:t xml:space="preserve"> </w:t>
      </w:r>
      <w:r>
        <w:rPr>
          <w:sz w:val="18"/>
        </w:rPr>
        <w:t>Contract</w:t>
      </w:r>
      <w:r>
        <w:rPr>
          <w:spacing w:val="-4"/>
          <w:sz w:val="18"/>
        </w:rPr>
        <w:t xml:space="preserve"> </w:t>
      </w:r>
      <w:r>
        <w:rPr>
          <w:sz w:val="18"/>
        </w:rPr>
        <w:t>had</w:t>
      </w:r>
      <w:r>
        <w:rPr>
          <w:spacing w:val="-5"/>
          <w:sz w:val="18"/>
        </w:rPr>
        <w:t xml:space="preserve"> </w:t>
      </w:r>
      <w:r>
        <w:rPr>
          <w:sz w:val="18"/>
        </w:rPr>
        <w:t>one</w:t>
      </w:r>
      <w:r>
        <w:rPr>
          <w:spacing w:val="-4"/>
          <w:sz w:val="18"/>
        </w:rPr>
        <w:t xml:space="preserve"> </w:t>
      </w:r>
      <w:r>
        <w:rPr>
          <w:sz w:val="18"/>
        </w:rPr>
        <w:t>or</w:t>
      </w:r>
      <w:r>
        <w:rPr>
          <w:spacing w:val="-9"/>
          <w:sz w:val="18"/>
        </w:rPr>
        <w:t xml:space="preserve"> </w:t>
      </w:r>
      <w:r>
        <w:rPr>
          <w:sz w:val="18"/>
        </w:rPr>
        <w:t>more</w:t>
      </w:r>
      <w:r>
        <w:rPr>
          <w:spacing w:val="-5"/>
          <w:sz w:val="18"/>
        </w:rPr>
        <w:t xml:space="preserve"> </w:t>
      </w:r>
      <w:r>
        <w:rPr>
          <w:sz w:val="18"/>
        </w:rPr>
        <w:t>public</w:t>
      </w:r>
      <w:r>
        <w:rPr>
          <w:spacing w:val="-3"/>
          <w:sz w:val="18"/>
        </w:rPr>
        <w:t xml:space="preserve"> </w:t>
      </w:r>
      <w:r>
        <w:rPr>
          <w:sz w:val="18"/>
        </w:rPr>
        <w:t>transactions (federal, state, or local) terminated for cause or</w:t>
      </w:r>
      <w:r>
        <w:rPr>
          <w:spacing w:val="-28"/>
          <w:sz w:val="18"/>
        </w:rPr>
        <w:t xml:space="preserve"> </w:t>
      </w:r>
      <w:r>
        <w:rPr>
          <w:sz w:val="18"/>
        </w:rPr>
        <w:t>default.</w:t>
      </w:r>
    </w:p>
    <w:p w:rsidR="002D410E" w:rsidRDefault="00784B19">
      <w:pPr>
        <w:spacing w:before="113" w:line="247" w:lineRule="auto"/>
        <w:ind w:left="1623" w:right="432" w:hanging="10"/>
        <w:rPr>
          <w:sz w:val="18"/>
        </w:rPr>
      </w:pPr>
      <w:r>
        <w:rPr>
          <w:sz w:val="18"/>
        </w:rPr>
        <w:t>The Contractor shall provide immediate written notice to the Owner if at any time it learns that there was an earlier failure to disclose information or that due to changed circumstances, its principals or the principals of its subcontractors are excluded or disqualified.</w:t>
      </w:r>
    </w:p>
    <w:p w:rsidR="002D410E" w:rsidRDefault="00784B19">
      <w:pPr>
        <w:pStyle w:val="ListParagraph"/>
        <w:numPr>
          <w:ilvl w:val="1"/>
          <w:numId w:val="6"/>
        </w:numPr>
        <w:tabs>
          <w:tab w:val="left" w:pos="1652"/>
          <w:tab w:val="left" w:pos="1653"/>
        </w:tabs>
        <w:spacing w:before="114"/>
        <w:ind w:hanging="757"/>
        <w:rPr>
          <w:sz w:val="18"/>
        </w:rPr>
      </w:pPr>
      <w:r>
        <w:rPr>
          <w:sz w:val="18"/>
          <w:u w:val="single"/>
        </w:rPr>
        <w:t>Entire Agreement</w:t>
      </w:r>
      <w:r>
        <w:rPr>
          <w:sz w:val="18"/>
        </w:rPr>
        <w:t>. This Contract is complete and contains the entire understanding</w:t>
      </w:r>
      <w:r>
        <w:rPr>
          <w:spacing w:val="7"/>
          <w:sz w:val="18"/>
        </w:rPr>
        <w:t xml:space="preserve"> </w:t>
      </w:r>
      <w:r>
        <w:rPr>
          <w:sz w:val="18"/>
        </w:rPr>
        <w:t>between</w:t>
      </w:r>
    </w:p>
    <w:p w:rsidR="002D410E" w:rsidRDefault="00784B19">
      <w:pPr>
        <w:spacing w:before="11" w:line="247" w:lineRule="auto"/>
        <w:ind w:left="1623" w:right="432" w:hanging="10"/>
        <w:rPr>
          <w:sz w:val="18"/>
        </w:rPr>
      </w:pPr>
      <w:r>
        <w:rPr>
          <w:sz w:val="18"/>
        </w:rPr>
        <w:t>the Parties relating to its subject matter, including all the terms and conditions of the Parties’ agreement. This Contract supersedes any and all prior understandings, representations, negotiations, and agreements between the Parties, whether written or oral.</w:t>
      </w:r>
    </w:p>
    <w:p w:rsidR="002D410E" w:rsidRDefault="00784B19">
      <w:pPr>
        <w:pStyle w:val="ListParagraph"/>
        <w:numPr>
          <w:ilvl w:val="0"/>
          <w:numId w:val="5"/>
        </w:numPr>
        <w:tabs>
          <w:tab w:val="left" w:pos="1599"/>
          <w:tab w:val="left" w:pos="1600"/>
        </w:tabs>
        <w:spacing w:before="133"/>
        <w:rPr>
          <w:sz w:val="18"/>
        </w:rPr>
      </w:pPr>
      <w:r>
        <w:rPr>
          <w:sz w:val="18"/>
          <w:u w:val="single"/>
        </w:rPr>
        <w:t>SPECIAL TERMS AND</w:t>
      </w:r>
      <w:r>
        <w:rPr>
          <w:spacing w:val="-12"/>
          <w:sz w:val="18"/>
          <w:u w:val="single"/>
        </w:rPr>
        <w:t xml:space="preserve"> </w:t>
      </w:r>
      <w:r>
        <w:rPr>
          <w:sz w:val="18"/>
          <w:u w:val="single"/>
        </w:rPr>
        <w:t>CONDITIONS:</w:t>
      </w:r>
    </w:p>
    <w:p w:rsidR="002D410E" w:rsidRDefault="00784B19">
      <w:pPr>
        <w:pStyle w:val="ListParagraph"/>
        <w:numPr>
          <w:ilvl w:val="1"/>
          <w:numId w:val="5"/>
        </w:numPr>
        <w:tabs>
          <w:tab w:val="left" w:pos="1652"/>
          <w:tab w:val="left" w:pos="1653"/>
        </w:tabs>
        <w:spacing w:before="112" w:line="244" w:lineRule="auto"/>
        <w:ind w:right="663"/>
        <w:rPr>
          <w:sz w:val="18"/>
        </w:rPr>
      </w:pPr>
      <w:r>
        <w:rPr>
          <w:sz w:val="18"/>
          <w:u w:val="single"/>
        </w:rPr>
        <w:t>Conflicting</w:t>
      </w:r>
      <w:r>
        <w:rPr>
          <w:spacing w:val="-2"/>
          <w:sz w:val="18"/>
          <w:u w:val="single"/>
        </w:rPr>
        <w:t xml:space="preserve"> </w:t>
      </w:r>
      <w:r>
        <w:rPr>
          <w:sz w:val="18"/>
          <w:u w:val="single"/>
        </w:rPr>
        <w:t>Terms</w:t>
      </w:r>
      <w:r>
        <w:rPr>
          <w:spacing w:val="-4"/>
          <w:sz w:val="18"/>
          <w:u w:val="single"/>
        </w:rPr>
        <w:t xml:space="preserve"> </w:t>
      </w:r>
      <w:r>
        <w:rPr>
          <w:sz w:val="18"/>
          <w:u w:val="single"/>
        </w:rPr>
        <w:t>and</w:t>
      </w:r>
      <w:r>
        <w:rPr>
          <w:spacing w:val="-4"/>
          <w:sz w:val="18"/>
          <w:u w:val="single"/>
        </w:rPr>
        <w:t xml:space="preserve"> </w:t>
      </w:r>
      <w:r>
        <w:rPr>
          <w:sz w:val="18"/>
          <w:u w:val="single"/>
        </w:rPr>
        <w:t>Conditions</w:t>
      </w:r>
      <w:r>
        <w:rPr>
          <w:sz w:val="18"/>
        </w:rPr>
        <w:t>.</w:t>
      </w:r>
      <w:r>
        <w:rPr>
          <w:spacing w:val="-2"/>
          <w:sz w:val="18"/>
        </w:rPr>
        <w:t xml:space="preserve"> </w:t>
      </w:r>
      <w:r>
        <w:rPr>
          <w:sz w:val="18"/>
        </w:rPr>
        <w:t>Should</w:t>
      </w:r>
      <w:r>
        <w:rPr>
          <w:spacing w:val="-2"/>
          <w:sz w:val="18"/>
        </w:rPr>
        <w:t xml:space="preserve"> </w:t>
      </w:r>
      <w:r>
        <w:rPr>
          <w:sz w:val="18"/>
        </w:rPr>
        <w:t>any</w:t>
      </w:r>
      <w:r>
        <w:rPr>
          <w:spacing w:val="-3"/>
          <w:sz w:val="18"/>
        </w:rPr>
        <w:t xml:space="preserve"> </w:t>
      </w:r>
      <w:r>
        <w:rPr>
          <w:sz w:val="18"/>
        </w:rPr>
        <w:t>of</w:t>
      </w:r>
      <w:r>
        <w:rPr>
          <w:spacing w:val="-1"/>
          <w:sz w:val="18"/>
        </w:rPr>
        <w:t xml:space="preserve"> </w:t>
      </w:r>
      <w:r>
        <w:rPr>
          <w:sz w:val="18"/>
        </w:rPr>
        <w:t>these</w:t>
      </w:r>
      <w:r>
        <w:rPr>
          <w:spacing w:val="-4"/>
          <w:sz w:val="18"/>
        </w:rPr>
        <w:t xml:space="preserve"> </w:t>
      </w:r>
      <w:r>
        <w:rPr>
          <w:sz w:val="18"/>
        </w:rPr>
        <w:t>special</w:t>
      </w:r>
      <w:r>
        <w:rPr>
          <w:spacing w:val="-2"/>
          <w:sz w:val="18"/>
        </w:rPr>
        <w:t xml:space="preserve"> </w:t>
      </w:r>
      <w:r>
        <w:rPr>
          <w:sz w:val="18"/>
        </w:rPr>
        <w:t>terms</w:t>
      </w:r>
      <w:r>
        <w:rPr>
          <w:spacing w:val="-3"/>
          <w:sz w:val="18"/>
        </w:rPr>
        <w:t xml:space="preserve"> </w:t>
      </w:r>
      <w:r>
        <w:rPr>
          <w:sz w:val="18"/>
        </w:rPr>
        <w:t>and</w:t>
      </w:r>
      <w:r>
        <w:rPr>
          <w:spacing w:val="-4"/>
          <w:sz w:val="18"/>
        </w:rPr>
        <w:t xml:space="preserve"> </w:t>
      </w:r>
      <w:r>
        <w:rPr>
          <w:sz w:val="18"/>
        </w:rPr>
        <w:t>conditions</w:t>
      </w:r>
      <w:r>
        <w:rPr>
          <w:spacing w:val="-1"/>
          <w:sz w:val="18"/>
        </w:rPr>
        <w:t xml:space="preserve"> </w:t>
      </w:r>
      <w:r>
        <w:rPr>
          <w:sz w:val="18"/>
        </w:rPr>
        <w:t>conflict</w:t>
      </w:r>
      <w:r>
        <w:rPr>
          <w:spacing w:val="-2"/>
          <w:sz w:val="18"/>
        </w:rPr>
        <w:t xml:space="preserve"> </w:t>
      </w:r>
      <w:r>
        <w:rPr>
          <w:sz w:val="18"/>
        </w:rPr>
        <w:t>with</w:t>
      </w:r>
      <w:r>
        <w:rPr>
          <w:spacing w:val="-1"/>
          <w:sz w:val="18"/>
        </w:rPr>
        <w:t xml:space="preserve"> </w:t>
      </w:r>
      <w:r>
        <w:rPr>
          <w:sz w:val="18"/>
        </w:rPr>
        <w:t>any</w:t>
      </w:r>
      <w:r>
        <w:rPr>
          <w:spacing w:val="-3"/>
          <w:sz w:val="18"/>
        </w:rPr>
        <w:t xml:space="preserve"> </w:t>
      </w:r>
      <w:r>
        <w:rPr>
          <w:sz w:val="18"/>
        </w:rPr>
        <w:t>other</w:t>
      </w:r>
      <w:r>
        <w:rPr>
          <w:spacing w:val="-5"/>
          <w:sz w:val="18"/>
        </w:rPr>
        <w:t xml:space="preserve"> </w:t>
      </w:r>
      <w:r>
        <w:rPr>
          <w:sz w:val="18"/>
        </w:rPr>
        <w:t>terms and conditions of this Contract, these special terms and conditions shall</w:t>
      </w:r>
      <w:r>
        <w:rPr>
          <w:spacing w:val="-36"/>
          <w:sz w:val="18"/>
        </w:rPr>
        <w:t xml:space="preserve"> </w:t>
      </w:r>
      <w:r>
        <w:rPr>
          <w:sz w:val="18"/>
        </w:rPr>
        <w:t>control.</w:t>
      </w:r>
    </w:p>
    <w:p w:rsidR="002D410E" w:rsidRDefault="00784B19">
      <w:pPr>
        <w:pStyle w:val="ListParagraph"/>
        <w:numPr>
          <w:ilvl w:val="1"/>
          <w:numId w:val="5"/>
        </w:numPr>
        <w:tabs>
          <w:tab w:val="left" w:pos="1652"/>
          <w:tab w:val="left" w:pos="1653"/>
        </w:tabs>
        <w:spacing w:before="116" w:line="247" w:lineRule="auto"/>
        <w:ind w:right="575"/>
        <w:rPr>
          <w:sz w:val="18"/>
        </w:rPr>
      </w:pPr>
      <w:r>
        <w:rPr>
          <w:sz w:val="18"/>
          <w:u w:val="single"/>
        </w:rPr>
        <w:t>Communications</w:t>
      </w:r>
      <w:r>
        <w:rPr>
          <w:spacing w:val="-5"/>
          <w:sz w:val="18"/>
          <w:u w:val="single"/>
        </w:rPr>
        <w:t xml:space="preserve"> </w:t>
      </w:r>
      <w:r>
        <w:rPr>
          <w:sz w:val="18"/>
          <w:u w:val="single"/>
        </w:rPr>
        <w:t>and</w:t>
      </w:r>
      <w:r>
        <w:rPr>
          <w:spacing w:val="-5"/>
          <w:sz w:val="18"/>
          <w:u w:val="single"/>
        </w:rPr>
        <w:t xml:space="preserve"> </w:t>
      </w:r>
      <w:r>
        <w:rPr>
          <w:sz w:val="18"/>
          <w:u w:val="single"/>
        </w:rPr>
        <w:t>Contacts</w:t>
      </w:r>
      <w:r>
        <w:rPr>
          <w:sz w:val="18"/>
        </w:rPr>
        <w:t>.</w:t>
      </w:r>
      <w:r>
        <w:rPr>
          <w:spacing w:val="-3"/>
          <w:sz w:val="18"/>
        </w:rPr>
        <w:t xml:space="preserve"> </w:t>
      </w:r>
      <w:r>
        <w:rPr>
          <w:sz w:val="18"/>
        </w:rPr>
        <w:t>All</w:t>
      </w:r>
      <w:r>
        <w:rPr>
          <w:spacing w:val="-3"/>
          <w:sz w:val="18"/>
        </w:rPr>
        <w:t xml:space="preserve"> </w:t>
      </w:r>
      <w:r>
        <w:rPr>
          <w:sz w:val="18"/>
        </w:rPr>
        <w:t>instructions,</w:t>
      </w:r>
      <w:r>
        <w:rPr>
          <w:spacing w:val="-3"/>
          <w:sz w:val="18"/>
        </w:rPr>
        <w:t xml:space="preserve"> </w:t>
      </w:r>
      <w:r>
        <w:rPr>
          <w:sz w:val="18"/>
        </w:rPr>
        <w:t>notices,</w:t>
      </w:r>
      <w:r>
        <w:rPr>
          <w:spacing w:val="-3"/>
          <w:sz w:val="18"/>
        </w:rPr>
        <w:t xml:space="preserve"> </w:t>
      </w:r>
      <w:r>
        <w:rPr>
          <w:sz w:val="18"/>
        </w:rPr>
        <w:t>consents,</w:t>
      </w:r>
      <w:r>
        <w:rPr>
          <w:spacing w:val="-5"/>
          <w:sz w:val="18"/>
        </w:rPr>
        <w:t xml:space="preserve"> </w:t>
      </w:r>
      <w:r>
        <w:rPr>
          <w:sz w:val="18"/>
        </w:rPr>
        <w:t>demands,</w:t>
      </w:r>
      <w:r>
        <w:rPr>
          <w:spacing w:val="-4"/>
          <w:sz w:val="18"/>
        </w:rPr>
        <w:t xml:space="preserve"> </w:t>
      </w:r>
      <w:r>
        <w:rPr>
          <w:sz w:val="18"/>
        </w:rPr>
        <w:t>or</w:t>
      </w:r>
      <w:r>
        <w:rPr>
          <w:spacing w:val="-3"/>
          <w:sz w:val="18"/>
        </w:rPr>
        <w:t xml:space="preserve"> </w:t>
      </w:r>
      <w:r>
        <w:rPr>
          <w:sz w:val="18"/>
        </w:rPr>
        <w:t>other</w:t>
      </w:r>
      <w:r>
        <w:rPr>
          <w:spacing w:val="-3"/>
          <w:sz w:val="18"/>
        </w:rPr>
        <w:t xml:space="preserve"> </w:t>
      </w:r>
      <w:r>
        <w:rPr>
          <w:sz w:val="18"/>
        </w:rPr>
        <w:t>communications</w:t>
      </w:r>
      <w:r>
        <w:rPr>
          <w:spacing w:val="-2"/>
          <w:sz w:val="18"/>
        </w:rPr>
        <w:t xml:space="preserve"> </w:t>
      </w:r>
      <w:r>
        <w:rPr>
          <w:sz w:val="18"/>
        </w:rPr>
        <w:t>required</w:t>
      </w:r>
      <w:r>
        <w:rPr>
          <w:spacing w:val="-5"/>
          <w:sz w:val="18"/>
        </w:rPr>
        <w:t xml:space="preserve"> </w:t>
      </w:r>
      <w:r>
        <w:rPr>
          <w:sz w:val="18"/>
        </w:rPr>
        <w:t>or contemplated by this Contract shall be in writing and shall be made by certified, first class mail, return receipt requested and postage prepaid, by overnight courier service with an asset tracking system, or by EMAIL or facsimile transmission with recipient confirmation. Any such communications, regardless of method of transmission, shall be addressed to the respective party at the appropriate mailing address, facsimile number, or email</w:t>
      </w:r>
      <w:r>
        <w:rPr>
          <w:spacing w:val="-3"/>
          <w:sz w:val="18"/>
        </w:rPr>
        <w:t xml:space="preserve"> </w:t>
      </w:r>
      <w:r>
        <w:rPr>
          <w:sz w:val="18"/>
        </w:rPr>
        <w:t>address</w:t>
      </w:r>
      <w:r>
        <w:rPr>
          <w:spacing w:val="-4"/>
          <w:sz w:val="18"/>
        </w:rPr>
        <w:t xml:space="preserve"> </w:t>
      </w:r>
      <w:r>
        <w:rPr>
          <w:sz w:val="18"/>
        </w:rPr>
        <w:t>set</w:t>
      </w:r>
      <w:r>
        <w:rPr>
          <w:spacing w:val="-5"/>
          <w:sz w:val="18"/>
        </w:rPr>
        <w:t xml:space="preserve"> </w:t>
      </w:r>
      <w:r>
        <w:rPr>
          <w:sz w:val="18"/>
        </w:rPr>
        <w:t>forth</w:t>
      </w:r>
      <w:r>
        <w:rPr>
          <w:spacing w:val="-5"/>
          <w:sz w:val="18"/>
        </w:rPr>
        <w:t xml:space="preserve"> </w:t>
      </w:r>
      <w:r>
        <w:rPr>
          <w:sz w:val="18"/>
        </w:rPr>
        <w:t>below</w:t>
      </w:r>
      <w:r>
        <w:rPr>
          <w:spacing w:val="-8"/>
          <w:sz w:val="18"/>
        </w:rPr>
        <w:t xml:space="preserve"> </w:t>
      </w:r>
      <w:r>
        <w:rPr>
          <w:sz w:val="18"/>
        </w:rPr>
        <w:t>or</w:t>
      </w:r>
      <w:r>
        <w:rPr>
          <w:spacing w:val="-3"/>
          <w:sz w:val="18"/>
        </w:rPr>
        <w:t xml:space="preserve"> </w:t>
      </w:r>
      <w:r>
        <w:rPr>
          <w:sz w:val="18"/>
        </w:rPr>
        <w:t>to</w:t>
      </w:r>
      <w:r>
        <w:rPr>
          <w:spacing w:val="-4"/>
          <w:sz w:val="18"/>
        </w:rPr>
        <w:t xml:space="preserve"> </w:t>
      </w:r>
      <w:r>
        <w:rPr>
          <w:sz w:val="18"/>
        </w:rPr>
        <w:t>that</w:t>
      </w:r>
      <w:r>
        <w:rPr>
          <w:spacing w:val="-3"/>
          <w:sz w:val="18"/>
        </w:rPr>
        <w:t xml:space="preserve"> </w:t>
      </w:r>
      <w:r>
        <w:rPr>
          <w:sz w:val="18"/>
        </w:rPr>
        <w:t>of</w:t>
      </w:r>
      <w:r>
        <w:rPr>
          <w:spacing w:val="-6"/>
          <w:sz w:val="18"/>
        </w:rPr>
        <w:t xml:space="preserve"> </w:t>
      </w:r>
      <w:r>
        <w:rPr>
          <w:sz w:val="18"/>
        </w:rPr>
        <w:t>such</w:t>
      </w:r>
      <w:r>
        <w:rPr>
          <w:spacing w:val="-5"/>
          <w:sz w:val="18"/>
        </w:rPr>
        <w:t xml:space="preserve"> </w:t>
      </w:r>
      <w:r>
        <w:rPr>
          <w:sz w:val="18"/>
        </w:rPr>
        <w:t>party</w:t>
      </w:r>
      <w:r>
        <w:rPr>
          <w:spacing w:val="-3"/>
          <w:sz w:val="18"/>
        </w:rPr>
        <w:t xml:space="preserve"> </w:t>
      </w:r>
      <w:r>
        <w:rPr>
          <w:sz w:val="18"/>
        </w:rPr>
        <w:t>of</w:t>
      </w:r>
      <w:r>
        <w:rPr>
          <w:spacing w:val="-5"/>
          <w:sz w:val="18"/>
        </w:rPr>
        <w:t xml:space="preserve"> </w:t>
      </w:r>
      <w:r>
        <w:rPr>
          <w:sz w:val="18"/>
        </w:rPr>
        <w:t>address,</w:t>
      </w:r>
      <w:r>
        <w:rPr>
          <w:spacing w:val="-7"/>
          <w:sz w:val="18"/>
        </w:rPr>
        <w:t xml:space="preserve"> </w:t>
      </w:r>
      <w:r>
        <w:rPr>
          <w:sz w:val="18"/>
        </w:rPr>
        <w:t>as</w:t>
      </w:r>
      <w:r>
        <w:rPr>
          <w:spacing w:val="-5"/>
          <w:sz w:val="18"/>
        </w:rPr>
        <w:t xml:space="preserve"> </w:t>
      </w:r>
      <w:r>
        <w:rPr>
          <w:sz w:val="18"/>
        </w:rPr>
        <w:t>may</w:t>
      </w:r>
      <w:r>
        <w:rPr>
          <w:spacing w:val="-6"/>
          <w:sz w:val="18"/>
        </w:rPr>
        <w:t xml:space="preserve"> </w:t>
      </w:r>
      <w:r>
        <w:rPr>
          <w:sz w:val="18"/>
        </w:rPr>
        <w:t>be</w:t>
      </w:r>
      <w:r>
        <w:rPr>
          <w:spacing w:val="-3"/>
          <w:sz w:val="18"/>
        </w:rPr>
        <w:t xml:space="preserve"> </w:t>
      </w:r>
      <w:r>
        <w:rPr>
          <w:sz w:val="18"/>
        </w:rPr>
        <w:t>hereafter</w:t>
      </w:r>
      <w:r>
        <w:rPr>
          <w:spacing w:val="-5"/>
          <w:sz w:val="18"/>
        </w:rPr>
        <w:t xml:space="preserve"> </w:t>
      </w:r>
      <w:r>
        <w:rPr>
          <w:sz w:val="18"/>
        </w:rPr>
        <w:t>specified</w:t>
      </w:r>
      <w:r>
        <w:rPr>
          <w:spacing w:val="-5"/>
          <w:sz w:val="18"/>
        </w:rPr>
        <w:t xml:space="preserve"> </w:t>
      </w:r>
      <w:r>
        <w:rPr>
          <w:sz w:val="18"/>
        </w:rPr>
        <w:t>by</w:t>
      </w:r>
      <w:r>
        <w:rPr>
          <w:spacing w:val="-5"/>
          <w:sz w:val="18"/>
        </w:rPr>
        <w:t xml:space="preserve"> </w:t>
      </w:r>
      <w:r>
        <w:rPr>
          <w:sz w:val="18"/>
        </w:rPr>
        <w:t>written</w:t>
      </w:r>
      <w:r>
        <w:rPr>
          <w:spacing w:val="-2"/>
          <w:sz w:val="18"/>
        </w:rPr>
        <w:t xml:space="preserve"> </w:t>
      </w:r>
      <w:r>
        <w:rPr>
          <w:sz w:val="18"/>
        </w:rPr>
        <w:t>notice.</w:t>
      </w:r>
    </w:p>
    <w:p w:rsidR="002D410E" w:rsidRDefault="00784B19">
      <w:pPr>
        <w:spacing w:before="118"/>
        <w:ind w:left="1671"/>
        <w:rPr>
          <w:sz w:val="18"/>
        </w:rPr>
      </w:pPr>
      <w:r>
        <w:rPr>
          <w:sz w:val="18"/>
        </w:rPr>
        <w:t>The Owner:</w:t>
      </w:r>
    </w:p>
    <w:p w:rsidR="00EF6125" w:rsidRDefault="00EF6125">
      <w:pPr>
        <w:spacing w:before="118"/>
        <w:ind w:left="1671"/>
        <w:rPr>
          <w:sz w:val="18"/>
        </w:rPr>
      </w:pPr>
      <w:r>
        <w:rPr>
          <w:sz w:val="18"/>
        </w:rPr>
        <w:t>Jim Cobb, Director, Capital Projects</w:t>
      </w:r>
      <w:r w:rsidR="00E17216">
        <w:rPr>
          <w:sz w:val="18"/>
        </w:rPr>
        <w:t xml:space="preserve"> and Planning</w:t>
      </w:r>
    </w:p>
    <w:p w:rsidR="002D410E" w:rsidRPr="00EF6125" w:rsidRDefault="00A21367">
      <w:pPr>
        <w:spacing w:before="11" w:line="254" w:lineRule="auto"/>
        <w:ind w:left="1710" w:right="5639" w:hanging="41"/>
        <w:rPr>
          <w:sz w:val="18"/>
        </w:rPr>
      </w:pPr>
      <w:r w:rsidRPr="00EF6125">
        <w:rPr>
          <w:sz w:val="18"/>
        </w:rPr>
        <w:t>TENNESSEE TECH UNIVERSITY</w:t>
      </w:r>
    </w:p>
    <w:p w:rsidR="00BB06D5" w:rsidRPr="00EF6125" w:rsidRDefault="00EF6125">
      <w:pPr>
        <w:spacing w:line="254" w:lineRule="auto"/>
        <w:ind w:left="1710" w:right="6858"/>
        <w:rPr>
          <w:sz w:val="18"/>
        </w:rPr>
      </w:pPr>
      <w:r w:rsidRPr="00EF6125">
        <w:rPr>
          <w:sz w:val="18"/>
        </w:rPr>
        <w:t>220 W. 10</w:t>
      </w:r>
      <w:r w:rsidRPr="00EF6125">
        <w:rPr>
          <w:sz w:val="18"/>
          <w:vertAlign w:val="superscript"/>
        </w:rPr>
        <w:t>th</w:t>
      </w:r>
      <w:r w:rsidRPr="00EF6125">
        <w:rPr>
          <w:sz w:val="18"/>
        </w:rPr>
        <w:t xml:space="preserve"> Street, Room 116</w:t>
      </w:r>
    </w:p>
    <w:p w:rsidR="002D410E" w:rsidRPr="00EF6125" w:rsidRDefault="00BB06D5">
      <w:pPr>
        <w:spacing w:line="254" w:lineRule="auto"/>
        <w:ind w:left="1710" w:right="6858"/>
        <w:rPr>
          <w:sz w:val="18"/>
        </w:rPr>
      </w:pPr>
      <w:r w:rsidRPr="00EF6125">
        <w:rPr>
          <w:sz w:val="18"/>
        </w:rPr>
        <w:t>Cookeville</w:t>
      </w:r>
      <w:r w:rsidR="00784B19" w:rsidRPr="00EF6125">
        <w:rPr>
          <w:sz w:val="18"/>
        </w:rPr>
        <w:t xml:space="preserve">, TN </w:t>
      </w:r>
      <w:r w:rsidR="00784B19" w:rsidRPr="00EF6125">
        <w:rPr>
          <w:spacing w:val="-4"/>
          <w:sz w:val="18"/>
        </w:rPr>
        <w:t>3</w:t>
      </w:r>
      <w:r w:rsidRPr="00EF6125">
        <w:rPr>
          <w:spacing w:val="-4"/>
          <w:sz w:val="18"/>
        </w:rPr>
        <w:t>8501</w:t>
      </w:r>
    </w:p>
    <w:p w:rsidR="002D410E" w:rsidRDefault="00BB06D5">
      <w:pPr>
        <w:spacing w:before="1"/>
        <w:ind w:left="1710"/>
        <w:rPr>
          <w:sz w:val="18"/>
        </w:rPr>
      </w:pPr>
      <w:r w:rsidRPr="00EF6125">
        <w:rPr>
          <w:sz w:val="18"/>
        </w:rPr>
        <w:t>931-372-3</w:t>
      </w:r>
      <w:r w:rsidR="00EF6125" w:rsidRPr="00EF6125">
        <w:rPr>
          <w:sz w:val="18"/>
        </w:rPr>
        <w:t>524</w:t>
      </w:r>
    </w:p>
    <w:p w:rsidR="002D410E" w:rsidRDefault="002D410E">
      <w:pPr>
        <w:pStyle w:val="BodyText"/>
      </w:pPr>
    </w:p>
    <w:p w:rsidR="002D410E" w:rsidRDefault="002D410E">
      <w:pPr>
        <w:pStyle w:val="BodyText"/>
        <w:spacing w:before="4"/>
        <w:rPr>
          <w:sz w:val="19"/>
        </w:rPr>
      </w:pPr>
    </w:p>
    <w:p w:rsidR="002D410E" w:rsidRDefault="00784B19">
      <w:pPr>
        <w:ind w:left="1710"/>
        <w:rPr>
          <w:sz w:val="18"/>
        </w:rPr>
      </w:pPr>
      <w:r>
        <w:rPr>
          <w:sz w:val="18"/>
        </w:rPr>
        <w:t>The Contractor:</w:t>
      </w:r>
    </w:p>
    <w:p w:rsidR="002D410E" w:rsidRDefault="00784B19">
      <w:pPr>
        <w:spacing w:before="12" w:line="254" w:lineRule="auto"/>
        <w:ind w:left="1695" w:right="6734"/>
        <w:rPr>
          <w:sz w:val="18"/>
        </w:rPr>
      </w:pPr>
      <w:r>
        <w:rPr>
          <w:sz w:val="18"/>
        </w:rPr>
        <w:t>Contactor Name &amp; Title Firm Name Address</w:t>
      </w:r>
    </w:p>
    <w:p w:rsidR="002D410E" w:rsidRDefault="00784B19">
      <w:pPr>
        <w:tabs>
          <w:tab w:val="left" w:pos="2998"/>
        </w:tabs>
        <w:spacing w:line="254" w:lineRule="auto"/>
        <w:ind w:left="1695" w:right="7759"/>
        <w:rPr>
          <w:sz w:val="18"/>
        </w:rPr>
      </w:pPr>
      <w:r>
        <w:rPr>
          <w:sz w:val="18"/>
        </w:rPr>
        <w:t>Email Address Telephone</w:t>
      </w:r>
      <w:r>
        <w:rPr>
          <w:spacing w:val="-2"/>
          <w:sz w:val="18"/>
        </w:rPr>
        <w:t xml:space="preserve"> </w:t>
      </w:r>
      <w:r>
        <w:rPr>
          <w:sz w:val="18"/>
        </w:rPr>
        <w:t>#</w:t>
      </w:r>
      <w:r>
        <w:rPr>
          <w:sz w:val="18"/>
        </w:rPr>
        <w:tab/>
        <w:t>FAX</w:t>
      </w:r>
      <w:r>
        <w:rPr>
          <w:spacing w:val="-1"/>
          <w:sz w:val="18"/>
        </w:rPr>
        <w:t xml:space="preserve"> </w:t>
      </w:r>
      <w:r>
        <w:rPr>
          <w:spacing w:val="-16"/>
          <w:sz w:val="18"/>
        </w:rPr>
        <w:t>#</w:t>
      </w:r>
    </w:p>
    <w:p w:rsidR="002D410E" w:rsidRDefault="002D410E">
      <w:pPr>
        <w:pStyle w:val="BodyText"/>
      </w:pPr>
    </w:p>
    <w:p w:rsidR="002D410E" w:rsidRDefault="002D410E">
      <w:pPr>
        <w:pStyle w:val="BodyText"/>
        <w:spacing w:before="5"/>
        <w:rPr>
          <w:sz w:val="17"/>
        </w:rPr>
      </w:pPr>
    </w:p>
    <w:p w:rsidR="002D410E" w:rsidRDefault="00784B19">
      <w:pPr>
        <w:spacing w:before="1" w:line="244" w:lineRule="auto"/>
        <w:ind w:left="1623" w:right="566" w:hanging="10"/>
        <w:rPr>
          <w:sz w:val="18"/>
        </w:rPr>
      </w:pPr>
      <w:r>
        <w:rPr>
          <w:sz w:val="18"/>
        </w:rPr>
        <w:t>All instructions, notices, consents, demands, or other communications shall be considered effectively given upon receipt or recipient confirmation as may be required.</w:t>
      </w:r>
    </w:p>
    <w:p w:rsidR="002D410E" w:rsidRDefault="00784B19">
      <w:pPr>
        <w:pStyle w:val="ListParagraph"/>
        <w:numPr>
          <w:ilvl w:val="1"/>
          <w:numId w:val="5"/>
        </w:numPr>
        <w:tabs>
          <w:tab w:val="left" w:pos="1570"/>
          <w:tab w:val="left" w:pos="1571"/>
        </w:tabs>
        <w:spacing w:before="115"/>
        <w:ind w:left="1570" w:hanging="685"/>
        <w:rPr>
          <w:sz w:val="18"/>
        </w:rPr>
      </w:pPr>
      <w:r>
        <w:rPr>
          <w:sz w:val="18"/>
          <w:u w:val="single"/>
        </w:rPr>
        <w:t>Subject to Funds Availability</w:t>
      </w:r>
      <w:r>
        <w:rPr>
          <w:sz w:val="18"/>
        </w:rPr>
        <w:t>. The Contract is subject to the appropriation and availability of State or federal</w:t>
      </w:r>
      <w:r>
        <w:rPr>
          <w:spacing w:val="-35"/>
          <w:sz w:val="18"/>
        </w:rPr>
        <w:t xml:space="preserve"> </w:t>
      </w:r>
      <w:r>
        <w:rPr>
          <w:sz w:val="18"/>
        </w:rPr>
        <w:t>funds.</w:t>
      </w:r>
    </w:p>
    <w:p w:rsidR="002D410E" w:rsidRDefault="00784B19">
      <w:pPr>
        <w:spacing w:before="4"/>
        <w:ind w:left="1570"/>
        <w:rPr>
          <w:sz w:val="18"/>
        </w:rPr>
      </w:pPr>
      <w:r>
        <w:rPr>
          <w:sz w:val="18"/>
        </w:rPr>
        <w:t>In the event that the funds are not appropriated or are otherwise unavailable, the Owner reserves the right to</w:t>
      </w:r>
    </w:p>
    <w:p w:rsidR="002D410E" w:rsidRDefault="00784B19">
      <w:pPr>
        <w:spacing w:before="7" w:line="247" w:lineRule="auto"/>
        <w:ind w:left="1570" w:right="675"/>
        <w:rPr>
          <w:sz w:val="18"/>
        </w:rPr>
      </w:pPr>
      <w:r>
        <w:rPr>
          <w:sz w:val="18"/>
        </w:rPr>
        <w:t>terminate this Contract upon written notice to the Contractor. The Owner’s exercise of its right to terminate this Contract shall not constitute a breach of Contract by the Owner. Upon receipt of the written notice, the Contractor</w:t>
      </w:r>
    </w:p>
    <w:p w:rsidR="002D410E" w:rsidRDefault="002D410E">
      <w:pPr>
        <w:spacing w:line="247" w:lineRule="auto"/>
        <w:rPr>
          <w:sz w:val="18"/>
        </w:rPr>
        <w:sectPr w:rsidR="002D410E">
          <w:pgSz w:w="12240" w:h="15840"/>
          <w:pgMar w:top="680" w:right="400" w:bottom="640" w:left="580" w:header="0" w:footer="295" w:gutter="0"/>
          <w:cols w:space="720"/>
        </w:sectPr>
      </w:pPr>
    </w:p>
    <w:p w:rsidR="002D410E" w:rsidRDefault="00784B19">
      <w:pPr>
        <w:spacing w:before="80" w:line="247" w:lineRule="auto"/>
        <w:ind w:left="1580" w:right="522"/>
        <w:rPr>
          <w:sz w:val="18"/>
        </w:rPr>
      </w:pPr>
      <w:r>
        <w:rPr>
          <w:sz w:val="18"/>
        </w:rPr>
        <w:t>shall cease all work associated with the Contract. If the Owner terminates this Contract due to lack of funds availability, the Contractor shall be entitled to compensation for all conforming goods requested and accepted by the Owner and for all satisfactory and authorized services completed as of the termination date. Should the Owner exercise its right to terminate this Contract due to unavailability of funds, the Contractor shall have no right to recover from the Owner any actual, general, special, incidental, consequential, or any other damages of any description or amount.</w:t>
      </w:r>
    </w:p>
    <w:p w:rsidR="002D410E" w:rsidRDefault="002D410E">
      <w:pPr>
        <w:pStyle w:val="BodyText"/>
        <w:spacing w:before="7"/>
        <w:rPr>
          <w:sz w:val="19"/>
        </w:rPr>
      </w:pPr>
    </w:p>
    <w:p w:rsidR="002D410E" w:rsidRDefault="00784B19">
      <w:pPr>
        <w:pStyle w:val="ListParagraph"/>
        <w:numPr>
          <w:ilvl w:val="1"/>
          <w:numId w:val="5"/>
        </w:numPr>
        <w:tabs>
          <w:tab w:val="left" w:pos="1580"/>
          <w:tab w:val="left" w:pos="1581"/>
        </w:tabs>
        <w:spacing w:line="247" w:lineRule="auto"/>
        <w:ind w:left="1616" w:right="2533" w:hanging="720"/>
        <w:rPr>
          <w:sz w:val="18"/>
        </w:rPr>
      </w:pPr>
      <w:r>
        <w:rPr>
          <w:sz w:val="18"/>
          <w:u w:val="single"/>
        </w:rPr>
        <w:t>Tennessee Consolidated Retirement System</w:t>
      </w:r>
      <w:r>
        <w:rPr>
          <w:sz w:val="18"/>
        </w:rPr>
        <w:t>. Subject to statutory exceptions contained in Tenn.</w:t>
      </w:r>
      <w:r>
        <w:rPr>
          <w:spacing w:val="-2"/>
          <w:sz w:val="18"/>
        </w:rPr>
        <w:t xml:space="preserve"> </w:t>
      </w:r>
      <w:r>
        <w:rPr>
          <w:sz w:val="18"/>
        </w:rPr>
        <w:t>Code</w:t>
      </w:r>
      <w:r>
        <w:rPr>
          <w:spacing w:val="-1"/>
          <w:sz w:val="18"/>
        </w:rPr>
        <w:t xml:space="preserve"> </w:t>
      </w:r>
      <w:r>
        <w:rPr>
          <w:sz w:val="18"/>
        </w:rPr>
        <w:t>Ann.</w:t>
      </w:r>
      <w:r>
        <w:rPr>
          <w:spacing w:val="-1"/>
          <w:sz w:val="18"/>
        </w:rPr>
        <w:t xml:space="preserve"> </w:t>
      </w:r>
      <w:r>
        <w:rPr>
          <w:sz w:val="18"/>
        </w:rPr>
        <w:t>§§</w:t>
      </w:r>
      <w:r>
        <w:rPr>
          <w:spacing w:val="-2"/>
          <w:sz w:val="18"/>
        </w:rPr>
        <w:t xml:space="preserve"> </w:t>
      </w:r>
      <w:r>
        <w:rPr>
          <w:sz w:val="18"/>
        </w:rPr>
        <w:t>8-36-801,</w:t>
      </w:r>
      <w:r>
        <w:rPr>
          <w:spacing w:val="-3"/>
          <w:sz w:val="18"/>
        </w:rPr>
        <w:t xml:space="preserve"> </w:t>
      </w:r>
      <w:r>
        <w:rPr>
          <w:i/>
          <w:sz w:val="18"/>
        </w:rPr>
        <w:t>et</w:t>
      </w:r>
      <w:r>
        <w:rPr>
          <w:i/>
          <w:spacing w:val="-1"/>
          <w:sz w:val="18"/>
        </w:rPr>
        <w:t xml:space="preserve"> </w:t>
      </w:r>
      <w:r>
        <w:rPr>
          <w:i/>
          <w:sz w:val="18"/>
        </w:rPr>
        <w:t>seq</w:t>
      </w:r>
      <w:r>
        <w:rPr>
          <w:sz w:val="18"/>
        </w:rPr>
        <w:t>.,</w:t>
      </w:r>
      <w:r>
        <w:rPr>
          <w:spacing w:val="-1"/>
          <w:sz w:val="18"/>
        </w:rPr>
        <w:t xml:space="preserve"> </w:t>
      </w:r>
      <w:r>
        <w:rPr>
          <w:sz w:val="18"/>
        </w:rPr>
        <w:t>the</w:t>
      </w:r>
      <w:r>
        <w:rPr>
          <w:spacing w:val="-4"/>
          <w:sz w:val="18"/>
        </w:rPr>
        <w:t xml:space="preserve"> </w:t>
      </w:r>
      <w:r>
        <w:rPr>
          <w:sz w:val="18"/>
        </w:rPr>
        <w:t>law</w:t>
      </w:r>
      <w:r>
        <w:rPr>
          <w:spacing w:val="-1"/>
          <w:sz w:val="18"/>
        </w:rPr>
        <w:t xml:space="preserve"> </w:t>
      </w:r>
      <w:r>
        <w:rPr>
          <w:sz w:val="18"/>
        </w:rPr>
        <w:t>governing</w:t>
      </w:r>
      <w:r>
        <w:rPr>
          <w:spacing w:val="-3"/>
          <w:sz w:val="18"/>
        </w:rPr>
        <w:t xml:space="preserve"> </w:t>
      </w:r>
      <w:r>
        <w:rPr>
          <w:sz w:val="18"/>
        </w:rPr>
        <w:t>the</w:t>
      </w:r>
      <w:r>
        <w:rPr>
          <w:spacing w:val="-3"/>
          <w:sz w:val="18"/>
        </w:rPr>
        <w:t xml:space="preserve"> </w:t>
      </w:r>
      <w:r>
        <w:rPr>
          <w:sz w:val="18"/>
        </w:rPr>
        <w:t>Tennessee</w:t>
      </w:r>
      <w:r>
        <w:rPr>
          <w:spacing w:val="-31"/>
          <w:sz w:val="18"/>
        </w:rPr>
        <w:t xml:space="preserve"> </w:t>
      </w:r>
      <w:r>
        <w:rPr>
          <w:sz w:val="18"/>
        </w:rPr>
        <w:t>Consolidated</w:t>
      </w:r>
    </w:p>
    <w:p w:rsidR="002D410E" w:rsidRDefault="00784B19">
      <w:pPr>
        <w:spacing w:before="8" w:line="247" w:lineRule="auto"/>
        <w:ind w:left="1623" w:right="502" w:hanging="10"/>
        <w:rPr>
          <w:sz w:val="18"/>
        </w:rPr>
      </w:pPr>
      <w:r>
        <w:rPr>
          <w:sz w:val="18"/>
        </w:rPr>
        <w:t xml:space="preserve">Retirement System (“TCRS”), provides that if a retired member of TCRS, or of any superseded system administered by TCRS, or of any local retirement fund established under Tenn. Code Ann. §§ 8-35-101, </w:t>
      </w:r>
      <w:r>
        <w:rPr>
          <w:i/>
          <w:sz w:val="18"/>
        </w:rPr>
        <w:t>et seq.</w:t>
      </w:r>
      <w:r>
        <w:rPr>
          <w:sz w:val="18"/>
        </w:rPr>
        <w:t>, accepts State employment, the member's retirement allowance is suspended during the period of the employment. Accordingly and notwithstanding any provision of this Contract to the contrary, the Contractor agrees that if it is later determined that the true nature of the working relationship between the Contractor and the Owner under this Contract is that of “employee/employer” and not that of an independent contractor, the Contractor, if a retired member of TCRS, may be required to repay to TCRS the amount of retirement benefits the Contractor received from TCRS during the Term.</w:t>
      </w:r>
    </w:p>
    <w:p w:rsidR="002D410E" w:rsidRDefault="00784B19">
      <w:pPr>
        <w:pStyle w:val="ListParagraph"/>
        <w:numPr>
          <w:ilvl w:val="1"/>
          <w:numId w:val="5"/>
        </w:numPr>
        <w:tabs>
          <w:tab w:val="left" w:pos="1570"/>
          <w:tab w:val="left" w:pos="1571"/>
        </w:tabs>
        <w:spacing w:before="114" w:line="247" w:lineRule="auto"/>
        <w:ind w:left="1570" w:right="1085" w:hanging="684"/>
        <w:rPr>
          <w:sz w:val="18"/>
        </w:rPr>
      </w:pPr>
      <w:r>
        <w:rPr>
          <w:sz w:val="18"/>
          <w:u w:val="single"/>
        </w:rPr>
        <w:t>Tennessee</w:t>
      </w:r>
      <w:r>
        <w:rPr>
          <w:spacing w:val="-3"/>
          <w:sz w:val="18"/>
          <w:u w:val="single"/>
        </w:rPr>
        <w:t xml:space="preserve"> </w:t>
      </w:r>
      <w:r>
        <w:rPr>
          <w:sz w:val="18"/>
          <w:u w:val="single"/>
        </w:rPr>
        <w:t>Department</w:t>
      </w:r>
      <w:r>
        <w:rPr>
          <w:spacing w:val="-4"/>
          <w:sz w:val="18"/>
          <w:u w:val="single"/>
        </w:rPr>
        <w:t xml:space="preserve"> </w:t>
      </w:r>
      <w:r>
        <w:rPr>
          <w:sz w:val="18"/>
          <w:u w:val="single"/>
        </w:rPr>
        <w:t>of</w:t>
      </w:r>
      <w:r>
        <w:rPr>
          <w:spacing w:val="-2"/>
          <w:sz w:val="18"/>
          <w:u w:val="single"/>
        </w:rPr>
        <w:t xml:space="preserve"> </w:t>
      </w:r>
      <w:r>
        <w:rPr>
          <w:sz w:val="18"/>
          <w:u w:val="single"/>
        </w:rPr>
        <w:t>Revenue</w:t>
      </w:r>
      <w:r>
        <w:rPr>
          <w:spacing w:val="-2"/>
          <w:sz w:val="18"/>
          <w:u w:val="single"/>
        </w:rPr>
        <w:t xml:space="preserve"> </w:t>
      </w:r>
      <w:r>
        <w:rPr>
          <w:sz w:val="18"/>
          <w:u w:val="single"/>
        </w:rPr>
        <w:t>Registration</w:t>
      </w:r>
      <w:r>
        <w:rPr>
          <w:sz w:val="18"/>
        </w:rPr>
        <w:t>.</w:t>
      </w:r>
      <w:r>
        <w:rPr>
          <w:spacing w:val="-4"/>
          <w:sz w:val="18"/>
        </w:rPr>
        <w:t xml:space="preserve"> </w:t>
      </w:r>
      <w:r>
        <w:rPr>
          <w:sz w:val="18"/>
        </w:rPr>
        <w:t>The</w:t>
      </w:r>
      <w:r>
        <w:rPr>
          <w:spacing w:val="-2"/>
          <w:sz w:val="18"/>
        </w:rPr>
        <w:t xml:space="preserve"> </w:t>
      </w:r>
      <w:r>
        <w:rPr>
          <w:sz w:val="18"/>
        </w:rPr>
        <w:t>Contractor</w:t>
      </w:r>
      <w:r>
        <w:rPr>
          <w:spacing w:val="-4"/>
          <w:sz w:val="18"/>
        </w:rPr>
        <w:t xml:space="preserve"> </w:t>
      </w:r>
      <w:r>
        <w:rPr>
          <w:sz w:val="18"/>
        </w:rPr>
        <w:t>shall</w:t>
      </w:r>
      <w:r>
        <w:rPr>
          <w:spacing w:val="-5"/>
          <w:sz w:val="18"/>
        </w:rPr>
        <w:t xml:space="preserve"> </w:t>
      </w:r>
      <w:r>
        <w:rPr>
          <w:sz w:val="18"/>
        </w:rPr>
        <w:t>comply</w:t>
      </w:r>
      <w:r>
        <w:rPr>
          <w:spacing w:val="-4"/>
          <w:sz w:val="18"/>
        </w:rPr>
        <w:t xml:space="preserve"> </w:t>
      </w:r>
      <w:r>
        <w:rPr>
          <w:sz w:val="18"/>
        </w:rPr>
        <w:t>with</w:t>
      </w:r>
      <w:r>
        <w:rPr>
          <w:spacing w:val="-4"/>
          <w:sz w:val="18"/>
        </w:rPr>
        <w:t xml:space="preserve"> </w:t>
      </w:r>
      <w:r>
        <w:rPr>
          <w:sz w:val="18"/>
        </w:rPr>
        <w:t>all</w:t>
      </w:r>
      <w:r>
        <w:rPr>
          <w:spacing w:val="-4"/>
          <w:sz w:val="18"/>
        </w:rPr>
        <w:t xml:space="preserve"> </w:t>
      </w:r>
      <w:r>
        <w:rPr>
          <w:sz w:val="18"/>
        </w:rPr>
        <w:t>applicable</w:t>
      </w:r>
      <w:r>
        <w:rPr>
          <w:spacing w:val="-2"/>
          <w:sz w:val="18"/>
        </w:rPr>
        <w:t xml:space="preserve"> </w:t>
      </w:r>
      <w:r>
        <w:rPr>
          <w:sz w:val="18"/>
        </w:rPr>
        <w:t>registration requirements contained in Tenn. Code Ann. §§ 67-6-601 – 608. Compliance with applicable registration requirements is a material requirement of this</w:t>
      </w:r>
      <w:r>
        <w:rPr>
          <w:spacing w:val="-25"/>
          <w:sz w:val="18"/>
        </w:rPr>
        <w:t xml:space="preserve"> </w:t>
      </w:r>
      <w:r>
        <w:rPr>
          <w:sz w:val="18"/>
        </w:rPr>
        <w:t>Contract.</w:t>
      </w:r>
    </w:p>
    <w:p w:rsidR="002D410E" w:rsidRDefault="00784B19">
      <w:pPr>
        <w:pStyle w:val="ListParagraph"/>
        <w:numPr>
          <w:ilvl w:val="1"/>
          <w:numId w:val="5"/>
        </w:numPr>
        <w:tabs>
          <w:tab w:val="left" w:pos="1570"/>
          <w:tab w:val="left" w:pos="1571"/>
        </w:tabs>
        <w:spacing w:before="115" w:line="247" w:lineRule="auto"/>
        <w:ind w:left="1570" w:right="594" w:hanging="672"/>
        <w:rPr>
          <w:sz w:val="18"/>
        </w:rPr>
      </w:pPr>
      <w:r>
        <w:rPr>
          <w:sz w:val="18"/>
          <w:u w:val="single"/>
        </w:rPr>
        <w:t>Insurance</w:t>
      </w:r>
      <w:r>
        <w:rPr>
          <w:sz w:val="18"/>
        </w:rPr>
        <w:t xml:space="preserve">. The Contractor shall carry adequate liability and other appropriate forms of insurance including without limitation, the coverages set forth in this Section E.6. Such insurance shall provide for policy limits equal or greater to the amounts set forth herein and shall list the Owner as additional insured. A copy of the appropriate policy or a Certificate of Coverage submitted on an </w:t>
      </w:r>
      <w:r>
        <w:rPr>
          <w:i/>
          <w:sz w:val="18"/>
        </w:rPr>
        <w:t xml:space="preserve">Accord Form 25 Certificate of Liability Insurance </w:t>
      </w:r>
      <w:r>
        <w:rPr>
          <w:sz w:val="18"/>
        </w:rPr>
        <w:t>fully listing all limits of liability shall verify all required insurance. Such insurance shall be maintained through the life of the Contract. Renewal policies or certificates of coverage must be forwarded to the Owner within thirty (30) days upon</w:t>
      </w:r>
      <w:r>
        <w:rPr>
          <w:spacing w:val="-36"/>
          <w:sz w:val="18"/>
        </w:rPr>
        <w:t xml:space="preserve"> </w:t>
      </w:r>
      <w:r>
        <w:rPr>
          <w:sz w:val="18"/>
        </w:rPr>
        <w:t>issuance. Failure to maintain required insurance could be cause for cancellation of the</w:t>
      </w:r>
      <w:r>
        <w:rPr>
          <w:spacing w:val="-38"/>
          <w:sz w:val="18"/>
        </w:rPr>
        <w:t xml:space="preserve"> </w:t>
      </w:r>
      <w:r>
        <w:rPr>
          <w:sz w:val="18"/>
        </w:rPr>
        <w:t>Contract.</w:t>
      </w:r>
    </w:p>
    <w:p w:rsidR="002D410E" w:rsidRDefault="00784B19">
      <w:pPr>
        <w:pStyle w:val="ListParagraph"/>
        <w:numPr>
          <w:ilvl w:val="2"/>
          <w:numId w:val="5"/>
        </w:numPr>
        <w:tabs>
          <w:tab w:val="left" w:pos="2156"/>
          <w:tab w:val="left" w:pos="2157"/>
        </w:tabs>
        <w:spacing w:before="113" w:line="283" w:lineRule="auto"/>
        <w:ind w:right="756"/>
        <w:rPr>
          <w:sz w:val="18"/>
        </w:rPr>
      </w:pPr>
      <w:r>
        <w:rPr>
          <w:sz w:val="18"/>
        </w:rPr>
        <w:t>Workers</w:t>
      </w:r>
      <w:r>
        <w:rPr>
          <w:spacing w:val="-5"/>
          <w:sz w:val="18"/>
        </w:rPr>
        <w:t xml:space="preserve"> </w:t>
      </w:r>
      <w:r>
        <w:rPr>
          <w:sz w:val="18"/>
        </w:rPr>
        <w:t>Compensation</w:t>
      </w:r>
      <w:r>
        <w:rPr>
          <w:spacing w:val="-8"/>
          <w:sz w:val="18"/>
        </w:rPr>
        <w:t xml:space="preserve"> </w:t>
      </w:r>
      <w:r>
        <w:rPr>
          <w:sz w:val="18"/>
        </w:rPr>
        <w:t>and</w:t>
      </w:r>
      <w:r>
        <w:rPr>
          <w:spacing w:val="-6"/>
          <w:sz w:val="18"/>
        </w:rPr>
        <w:t xml:space="preserve"> </w:t>
      </w:r>
      <w:r>
        <w:rPr>
          <w:sz w:val="18"/>
        </w:rPr>
        <w:t>Employer’s</w:t>
      </w:r>
      <w:r>
        <w:rPr>
          <w:spacing w:val="-6"/>
          <w:sz w:val="18"/>
        </w:rPr>
        <w:t xml:space="preserve"> </w:t>
      </w:r>
      <w:r>
        <w:rPr>
          <w:sz w:val="18"/>
        </w:rPr>
        <w:t>Liability,</w:t>
      </w:r>
      <w:r>
        <w:rPr>
          <w:spacing w:val="-5"/>
          <w:sz w:val="18"/>
        </w:rPr>
        <w:t xml:space="preserve"> </w:t>
      </w:r>
      <w:r>
        <w:rPr>
          <w:sz w:val="18"/>
        </w:rPr>
        <w:t>(without</w:t>
      </w:r>
      <w:r>
        <w:rPr>
          <w:spacing w:val="-5"/>
          <w:sz w:val="18"/>
        </w:rPr>
        <w:t xml:space="preserve"> </w:t>
      </w:r>
      <w:r>
        <w:rPr>
          <w:sz w:val="18"/>
        </w:rPr>
        <w:t>restriction</w:t>
      </w:r>
      <w:r>
        <w:rPr>
          <w:spacing w:val="-8"/>
          <w:sz w:val="18"/>
        </w:rPr>
        <w:t xml:space="preserve"> </w:t>
      </w:r>
      <w:r>
        <w:rPr>
          <w:sz w:val="18"/>
        </w:rPr>
        <w:t>as</w:t>
      </w:r>
      <w:r>
        <w:rPr>
          <w:spacing w:val="-5"/>
          <w:sz w:val="18"/>
        </w:rPr>
        <w:t xml:space="preserve"> </w:t>
      </w:r>
      <w:r>
        <w:rPr>
          <w:sz w:val="18"/>
        </w:rPr>
        <w:t>to</w:t>
      </w:r>
      <w:r>
        <w:rPr>
          <w:spacing w:val="-5"/>
          <w:sz w:val="18"/>
        </w:rPr>
        <w:t xml:space="preserve"> </w:t>
      </w:r>
      <w:r>
        <w:rPr>
          <w:sz w:val="18"/>
        </w:rPr>
        <w:t>whether</w:t>
      </w:r>
      <w:r>
        <w:rPr>
          <w:spacing w:val="-9"/>
          <w:sz w:val="18"/>
        </w:rPr>
        <w:t xml:space="preserve"> </w:t>
      </w:r>
      <w:r>
        <w:rPr>
          <w:sz w:val="18"/>
        </w:rPr>
        <w:t>covered</w:t>
      </w:r>
      <w:r>
        <w:rPr>
          <w:spacing w:val="-8"/>
          <w:sz w:val="18"/>
        </w:rPr>
        <w:t xml:space="preserve"> </w:t>
      </w:r>
      <w:r>
        <w:rPr>
          <w:sz w:val="18"/>
        </w:rPr>
        <w:t>by</w:t>
      </w:r>
      <w:r>
        <w:rPr>
          <w:spacing w:val="-11"/>
          <w:sz w:val="18"/>
        </w:rPr>
        <w:t xml:space="preserve"> </w:t>
      </w:r>
      <w:r>
        <w:rPr>
          <w:sz w:val="18"/>
        </w:rPr>
        <w:t>Workmen’s Compensation law): Workers Compensation: according to</w:t>
      </w:r>
      <w:r>
        <w:rPr>
          <w:spacing w:val="-26"/>
          <w:sz w:val="18"/>
        </w:rPr>
        <w:t xml:space="preserve"> </w:t>
      </w:r>
      <w:r>
        <w:rPr>
          <w:sz w:val="18"/>
        </w:rPr>
        <w:t>statute</w:t>
      </w:r>
    </w:p>
    <w:p w:rsidR="002D410E" w:rsidRDefault="002D410E">
      <w:pPr>
        <w:pStyle w:val="BodyText"/>
        <w:spacing w:before="2"/>
        <w:rPr>
          <w:sz w:val="7"/>
        </w:rPr>
      </w:pPr>
    </w:p>
    <w:tbl>
      <w:tblPr>
        <w:tblW w:w="0" w:type="auto"/>
        <w:tblInd w:w="2200" w:type="dxa"/>
        <w:tblLayout w:type="fixed"/>
        <w:tblCellMar>
          <w:left w:w="0" w:type="dxa"/>
          <w:right w:w="0" w:type="dxa"/>
        </w:tblCellMar>
        <w:tblLook w:val="01E0" w:firstRow="1" w:lastRow="1" w:firstColumn="1" w:lastColumn="1" w:noHBand="0" w:noVBand="0"/>
      </w:tblPr>
      <w:tblGrid>
        <w:gridCol w:w="2156"/>
        <w:gridCol w:w="938"/>
      </w:tblGrid>
      <w:tr w:rsidR="002D410E">
        <w:trPr>
          <w:trHeight w:val="238"/>
        </w:trPr>
        <w:tc>
          <w:tcPr>
            <w:tcW w:w="2156" w:type="dxa"/>
          </w:tcPr>
          <w:p w:rsidR="002D410E" w:rsidRDefault="00784B19">
            <w:pPr>
              <w:pStyle w:val="TableParagraph"/>
              <w:spacing w:line="201" w:lineRule="exact"/>
              <w:ind w:left="50"/>
              <w:rPr>
                <w:sz w:val="18"/>
              </w:rPr>
            </w:pPr>
            <w:r>
              <w:rPr>
                <w:sz w:val="18"/>
              </w:rPr>
              <w:t>Employer’s Liability:</w:t>
            </w:r>
          </w:p>
        </w:tc>
        <w:tc>
          <w:tcPr>
            <w:tcW w:w="938" w:type="dxa"/>
          </w:tcPr>
          <w:p w:rsidR="002D410E" w:rsidRDefault="00784B19">
            <w:pPr>
              <w:pStyle w:val="TableParagraph"/>
              <w:spacing w:line="201" w:lineRule="exact"/>
              <w:ind w:right="47"/>
              <w:jc w:val="right"/>
              <w:rPr>
                <w:sz w:val="18"/>
              </w:rPr>
            </w:pPr>
            <w:r>
              <w:rPr>
                <w:sz w:val="18"/>
              </w:rPr>
              <w:t>$100,000</w:t>
            </w:r>
          </w:p>
        </w:tc>
      </w:tr>
      <w:tr w:rsidR="002D410E">
        <w:trPr>
          <w:trHeight w:val="276"/>
        </w:trPr>
        <w:tc>
          <w:tcPr>
            <w:tcW w:w="2156" w:type="dxa"/>
          </w:tcPr>
          <w:p w:rsidR="002D410E" w:rsidRDefault="00784B19">
            <w:pPr>
              <w:pStyle w:val="TableParagraph"/>
              <w:spacing w:before="31"/>
              <w:ind w:left="50"/>
              <w:rPr>
                <w:sz w:val="18"/>
              </w:rPr>
            </w:pPr>
            <w:r>
              <w:rPr>
                <w:sz w:val="18"/>
              </w:rPr>
              <w:t>Disease, each employee</w:t>
            </w:r>
          </w:p>
        </w:tc>
        <w:tc>
          <w:tcPr>
            <w:tcW w:w="938" w:type="dxa"/>
          </w:tcPr>
          <w:p w:rsidR="002D410E" w:rsidRDefault="00784B19">
            <w:pPr>
              <w:pStyle w:val="TableParagraph"/>
              <w:spacing w:before="31"/>
              <w:ind w:right="47"/>
              <w:jc w:val="right"/>
              <w:rPr>
                <w:sz w:val="18"/>
              </w:rPr>
            </w:pPr>
            <w:r>
              <w:rPr>
                <w:sz w:val="18"/>
              </w:rPr>
              <w:t>$100,000</w:t>
            </w:r>
          </w:p>
        </w:tc>
      </w:tr>
      <w:tr w:rsidR="002D410E">
        <w:trPr>
          <w:trHeight w:val="238"/>
        </w:trPr>
        <w:tc>
          <w:tcPr>
            <w:tcW w:w="2156" w:type="dxa"/>
          </w:tcPr>
          <w:p w:rsidR="002D410E" w:rsidRDefault="00784B19">
            <w:pPr>
              <w:pStyle w:val="TableParagraph"/>
              <w:spacing w:before="31" w:line="187" w:lineRule="exact"/>
              <w:ind w:left="50"/>
              <w:rPr>
                <w:sz w:val="18"/>
              </w:rPr>
            </w:pPr>
            <w:r>
              <w:rPr>
                <w:sz w:val="18"/>
              </w:rPr>
              <w:t>Disease Policy Limit</w:t>
            </w:r>
          </w:p>
        </w:tc>
        <w:tc>
          <w:tcPr>
            <w:tcW w:w="938" w:type="dxa"/>
          </w:tcPr>
          <w:p w:rsidR="002D410E" w:rsidRDefault="00784B19">
            <w:pPr>
              <w:pStyle w:val="TableParagraph"/>
              <w:spacing w:before="31" w:line="187" w:lineRule="exact"/>
              <w:ind w:right="47"/>
              <w:jc w:val="right"/>
              <w:rPr>
                <w:sz w:val="18"/>
              </w:rPr>
            </w:pPr>
            <w:r>
              <w:rPr>
                <w:sz w:val="18"/>
              </w:rPr>
              <w:t>$500,000</w:t>
            </w:r>
          </w:p>
        </w:tc>
      </w:tr>
    </w:tbl>
    <w:p w:rsidR="002D410E" w:rsidRDefault="00784B19">
      <w:pPr>
        <w:pStyle w:val="ListParagraph"/>
        <w:numPr>
          <w:ilvl w:val="2"/>
          <w:numId w:val="5"/>
        </w:numPr>
        <w:tabs>
          <w:tab w:val="left" w:pos="2156"/>
          <w:tab w:val="left" w:pos="2157"/>
        </w:tabs>
        <w:spacing w:before="123"/>
        <w:ind w:hanging="541"/>
        <w:rPr>
          <w:sz w:val="18"/>
        </w:rPr>
      </w:pPr>
      <w:r>
        <w:rPr>
          <w:sz w:val="18"/>
        </w:rPr>
        <w:t>Commercial General Liability,</w:t>
      </w:r>
      <w:r>
        <w:rPr>
          <w:spacing w:val="-19"/>
          <w:sz w:val="18"/>
        </w:rPr>
        <w:t xml:space="preserve"> </w:t>
      </w:r>
      <w:r>
        <w:rPr>
          <w:sz w:val="18"/>
        </w:rPr>
        <w:t>including:</w:t>
      </w:r>
    </w:p>
    <w:p w:rsidR="002D410E" w:rsidRDefault="00784B19">
      <w:pPr>
        <w:spacing w:before="110"/>
        <w:ind w:left="2163"/>
        <w:rPr>
          <w:sz w:val="18"/>
        </w:rPr>
      </w:pPr>
      <w:r>
        <w:rPr>
          <w:sz w:val="18"/>
        </w:rPr>
        <w:t>Premises / Operations; Underground, Explosion, Collapse Hazard; Products /</w:t>
      </w:r>
    </w:p>
    <w:p w:rsidR="002D410E" w:rsidRDefault="00784B19">
      <w:pPr>
        <w:spacing w:before="12" w:line="244" w:lineRule="auto"/>
        <w:ind w:left="2170" w:right="678" w:hanging="10"/>
        <w:rPr>
          <w:sz w:val="18"/>
        </w:rPr>
      </w:pPr>
      <w:r>
        <w:rPr>
          <w:sz w:val="18"/>
        </w:rPr>
        <w:t>Completed Operations; Contractual; Independent Contractors; Broad Form Property Damage; Personal Injury (Employment Exclusion deleted)</w:t>
      </w:r>
    </w:p>
    <w:p w:rsidR="002D410E" w:rsidRDefault="002D410E">
      <w:pPr>
        <w:pStyle w:val="BodyText"/>
        <w:spacing w:before="8"/>
        <w:rPr>
          <w:sz w:val="16"/>
        </w:rPr>
      </w:pPr>
    </w:p>
    <w:p w:rsidR="002D410E" w:rsidRDefault="00784B19">
      <w:pPr>
        <w:ind w:left="2156"/>
        <w:rPr>
          <w:sz w:val="18"/>
        </w:rPr>
      </w:pPr>
      <w:r>
        <w:rPr>
          <w:sz w:val="18"/>
        </w:rPr>
        <w:t>Combined single limits for bodily injury and property damage:</w:t>
      </w:r>
    </w:p>
    <w:p w:rsidR="002D410E" w:rsidRDefault="00784B19">
      <w:pPr>
        <w:tabs>
          <w:tab w:val="left" w:pos="4460"/>
        </w:tabs>
        <w:spacing w:before="119"/>
        <w:ind w:left="2156"/>
        <w:rPr>
          <w:sz w:val="18"/>
        </w:rPr>
      </w:pPr>
      <w:r>
        <w:rPr>
          <w:sz w:val="18"/>
        </w:rPr>
        <w:t>Each</w:t>
      </w:r>
      <w:r>
        <w:rPr>
          <w:spacing w:val="-4"/>
          <w:sz w:val="18"/>
        </w:rPr>
        <w:t xml:space="preserve"> </w:t>
      </w:r>
      <w:r>
        <w:rPr>
          <w:sz w:val="18"/>
        </w:rPr>
        <w:t>Occurrence:</w:t>
      </w:r>
      <w:r>
        <w:rPr>
          <w:sz w:val="18"/>
        </w:rPr>
        <w:tab/>
        <w:t>$1,000,000</w:t>
      </w:r>
    </w:p>
    <w:p w:rsidR="002D410E" w:rsidRDefault="00784B19">
      <w:pPr>
        <w:tabs>
          <w:tab w:val="left" w:pos="4460"/>
        </w:tabs>
        <w:spacing w:before="115"/>
        <w:ind w:left="2156"/>
        <w:rPr>
          <w:sz w:val="18"/>
        </w:rPr>
      </w:pPr>
      <w:r>
        <w:rPr>
          <w:sz w:val="18"/>
        </w:rPr>
        <w:t>Aggregate:</w:t>
      </w:r>
      <w:r>
        <w:rPr>
          <w:sz w:val="18"/>
        </w:rPr>
        <w:tab/>
        <w:t>$2,000,000</w:t>
      </w:r>
    </w:p>
    <w:p w:rsidR="002D410E" w:rsidRDefault="00784B19">
      <w:pPr>
        <w:spacing w:before="122" w:line="244" w:lineRule="auto"/>
        <w:ind w:left="2163" w:right="1007" w:hanging="10"/>
        <w:rPr>
          <w:sz w:val="18"/>
        </w:rPr>
      </w:pPr>
      <w:r>
        <w:rPr>
          <w:sz w:val="18"/>
        </w:rPr>
        <w:t>Products and Completed Operations to be maintained for one year after final payment due under this Contract.</w:t>
      </w:r>
    </w:p>
    <w:p w:rsidR="002D410E" w:rsidRDefault="00784B19">
      <w:pPr>
        <w:pStyle w:val="ListParagraph"/>
        <w:numPr>
          <w:ilvl w:val="2"/>
          <w:numId w:val="5"/>
        </w:numPr>
        <w:tabs>
          <w:tab w:val="left" w:pos="2156"/>
          <w:tab w:val="left" w:pos="2157"/>
        </w:tabs>
        <w:spacing w:before="113"/>
        <w:ind w:hanging="541"/>
        <w:rPr>
          <w:sz w:val="18"/>
        </w:rPr>
      </w:pPr>
      <w:r>
        <w:rPr>
          <w:sz w:val="18"/>
        </w:rPr>
        <w:t>Business Automobile</w:t>
      </w:r>
      <w:r>
        <w:rPr>
          <w:spacing w:val="-7"/>
          <w:sz w:val="18"/>
        </w:rPr>
        <w:t xml:space="preserve"> </w:t>
      </w:r>
      <w:r>
        <w:rPr>
          <w:sz w:val="18"/>
        </w:rPr>
        <w:t>Liability:</w:t>
      </w:r>
    </w:p>
    <w:p w:rsidR="002D410E" w:rsidRDefault="00784B19">
      <w:pPr>
        <w:spacing w:before="111" w:line="244" w:lineRule="auto"/>
        <w:ind w:left="2163" w:right="522" w:hanging="10"/>
        <w:rPr>
          <w:sz w:val="18"/>
        </w:rPr>
      </w:pPr>
      <w:r>
        <w:rPr>
          <w:sz w:val="18"/>
        </w:rPr>
        <w:t>Including owned, hired, and non-owned vehicles; or, if there are no owned vehicles, Contractor may provide written certification of such and provide coverage limited to hired and non-owned vehicles.</w:t>
      </w:r>
    </w:p>
    <w:p w:rsidR="002D410E" w:rsidRDefault="00784B19">
      <w:pPr>
        <w:spacing w:before="115"/>
        <w:ind w:left="2156"/>
        <w:rPr>
          <w:sz w:val="18"/>
        </w:rPr>
      </w:pPr>
      <w:r>
        <w:rPr>
          <w:sz w:val="18"/>
        </w:rPr>
        <w:t>Bodily injury and property damage combined single limits:</w:t>
      </w:r>
    </w:p>
    <w:p w:rsidR="002D410E" w:rsidRDefault="00784B19">
      <w:pPr>
        <w:tabs>
          <w:tab w:val="left" w:pos="4496"/>
        </w:tabs>
        <w:spacing w:before="120"/>
        <w:ind w:left="2235"/>
        <w:rPr>
          <w:sz w:val="18"/>
        </w:rPr>
      </w:pPr>
      <w:r>
        <w:rPr>
          <w:sz w:val="18"/>
        </w:rPr>
        <w:t>Each</w:t>
      </w:r>
      <w:r>
        <w:rPr>
          <w:spacing w:val="-4"/>
          <w:sz w:val="18"/>
        </w:rPr>
        <w:t xml:space="preserve"> </w:t>
      </w:r>
      <w:r>
        <w:rPr>
          <w:sz w:val="18"/>
        </w:rPr>
        <w:t>Occurrence:</w:t>
      </w:r>
      <w:r>
        <w:rPr>
          <w:sz w:val="18"/>
        </w:rPr>
        <w:tab/>
        <w:t>$1,000,000</w:t>
      </w:r>
    </w:p>
    <w:p w:rsidR="002D410E" w:rsidRDefault="00784B19">
      <w:pPr>
        <w:pStyle w:val="ListParagraph"/>
        <w:numPr>
          <w:ilvl w:val="2"/>
          <w:numId w:val="5"/>
        </w:numPr>
        <w:tabs>
          <w:tab w:val="left" w:pos="2156"/>
          <w:tab w:val="left" w:pos="2157"/>
        </w:tabs>
        <w:spacing w:before="120"/>
        <w:ind w:right="677"/>
        <w:rPr>
          <w:sz w:val="18"/>
        </w:rPr>
      </w:pPr>
      <w:r>
        <w:rPr>
          <w:sz w:val="18"/>
        </w:rPr>
        <w:t>Professional Liability Insurance: Employed Architects and Engineers Professional liability shall be covered with a limit of not less</w:t>
      </w:r>
      <w:r>
        <w:rPr>
          <w:spacing w:val="-16"/>
          <w:sz w:val="18"/>
        </w:rPr>
        <w:t xml:space="preserve"> </w:t>
      </w:r>
      <w:r>
        <w:rPr>
          <w:sz w:val="18"/>
        </w:rPr>
        <w:t>than:</w:t>
      </w:r>
    </w:p>
    <w:p w:rsidR="002D410E" w:rsidRDefault="00784B19">
      <w:pPr>
        <w:tabs>
          <w:tab w:val="left" w:pos="4480"/>
        </w:tabs>
        <w:spacing w:before="117"/>
        <w:ind w:left="2211"/>
        <w:rPr>
          <w:sz w:val="18"/>
        </w:rPr>
      </w:pPr>
      <w:r>
        <w:rPr>
          <w:sz w:val="18"/>
        </w:rPr>
        <w:t>Each</w:t>
      </w:r>
      <w:r>
        <w:rPr>
          <w:spacing w:val="-2"/>
          <w:sz w:val="18"/>
        </w:rPr>
        <w:t xml:space="preserve"> </w:t>
      </w:r>
      <w:r>
        <w:rPr>
          <w:sz w:val="18"/>
        </w:rPr>
        <w:t>Claim:</w:t>
      </w:r>
      <w:r>
        <w:rPr>
          <w:sz w:val="18"/>
        </w:rPr>
        <w:tab/>
        <w:t>$1,000,000</w:t>
      </w:r>
    </w:p>
    <w:p w:rsidR="002D410E" w:rsidRDefault="00784B19">
      <w:pPr>
        <w:tabs>
          <w:tab w:val="left" w:pos="4480"/>
        </w:tabs>
        <w:spacing w:before="119"/>
        <w:ind w:left="2211"/>
        <w:rPr>
          <w:sz w:val="18"/>
        </w:rPr>
      </w:pPr>
      <w:r>
        <w:rPr>
          <w:sz w:val="18"/>
        </w:rPr>
        <w:t>Annual</w:t>
      </w:r>
      <w:r>
        <w:rPr>
          <w:spacing w:val="-5"/>
          <w:sz w:val="18"/>
        </w:rPr>
        <w:t xml:space="preserve"> </w:t>
      </w:r>
      <w:r>
        <w:rPr>
          <w:sz w:val="18"/>
        </w:rPr>
        <w:t>Aggregate:</w:t>
      </w:r>
      <w:r>
        <w:rPr>
          <w:sz w:val="18"/>
        </w:rPr>
        <w:tab/>
        <w:t>$2,000,000</w:t>
      </w:r>
    </w:p>
    <w:p w:rsidR="002D410E" w:rsidRDefault="00784B19">
      <w:pPr>
        <w:pStyle w:val="ListParagraph"/>
        <w:numPr>
          <w:ilvl w:val="1"/>
          <w:numId w:val="5"/>
        </w:numPr>
        <w:tabs>
          <w:tab w:val="left" w:pos="1616"/>
          <w:tab w:val="left" w:pos="1617"/>
        </w:tabs>
        <w:spacing w:before="120" w:line="247" w:lineRule="auto"/>
        <w:ind w:left="1616" w:right="780" w:hanging="756"/>
        <w:rPr>
          <w:sz w:val="18"/>
        </w:rPr>
      </w:pPr>
      <w:r>
        <w:rPr>
          <w:sz w:val="18"/>
          <w:u w:val="single"/>
        </w:rPr>
        <w:t>Ownership of Documents</w:t>
      </w:r>
      <w:r>
        <w:rPr>
          <w:sz w:val="18"/>
        </w:rPr>
        <w:t>. Upon completion or termination of the Contract, the documents provided by the Contractor</w:t>
      </w:r>
      <w:r>
        <w:rPr>
          <w:spacing w:val="-5"/>
          <w:sz w:val="18"/>
        </w:rPr>
        <w:t xml:space="preserve"> </w:t>
      </w:r>
      <w:r>
        <w:rPr>
          <w:sz w:val="18"/>
        </w:rPr>
        <w:t>to</w:t>
      </w:r>
      <w:r>
        <w:rPr>
          <w:spacing w:val="-6"/>
          <w:sz w:val="18"/>
        </w:rPr>
        <w:t xml:space="preserve"> </w:t>
      </w:r>
      <w:r>
        <w:rPr>
          <w:sz w:val="18"/>
        </w:rPr>
        <w:t>the</w:t>
      </w:r>
      <w:r>
        <w:rPr>
          <w:spacing w:val="-6"/>
          <w:sz w:val="18"/>
        </w:rPr>
        <w:t xml:space="preserve"> </w:t>
      </w:r>
      <w:r>
        <w:rPr>
          <w:sz w:val="18"/>
        </w:rPr>
        <w:t>Owner</w:t>
      </w:r>
      <w:r>
        <w:rPr>
          <w:spacing w:val="-4"/>
          <w:sz w:val="18"/>
        </w:rPr>
        <w:t xml:space="preserve"> </w:t>
      </w:r>
      <w:r>
        <w:rPr>
          <w:sz w:val="18"/>
        </w:rPr>
        <w:t>as</w:t>
      </w:r>
      <w:r>
        <w:rPr>
          <w:spacing w:val="-4"/>
          <w:sz w:val="18"/>
        </w:rPr>
        <w:t xml:space="preserve"> </w:t>
      </w:r>
      <w:r>
        <w:rPr>
          <w:sz w:val="18"/>
        </w:rPr>
        <w:t>instruments</w:t>
      </w:r>
      <w:r>
        <w:rPr>
          <w:spacing w:val="-4"/>
          <w:sz w:val="18"/>
        </w:rPr>
        <w:t xml:space="preserve"> </w:t>
      </w:r>
      <w:r>
        <w:rPr>
          <w:sz w:val="18"/>
        </w:rPr>
        <w:t>of</w:t>
      </w:r>
      <w:r>
        <w:rPr>
          <w:spacing w:val="-7"/>
          <w:sz w:val="18"/>
        </w:rPr>
        <w:t xml:space="preserve"> </w:t>
      </w:r>
      <w:r>
        <w:rPr>
          <w:sz w:val="18"/>
        </w:rPr>
        <w:t>professional</w:t>
      </w:r>
      <w:r>
        <w:rPr>
          <w:spacing w:val="-5"/>
          <w:sz w:val="18"/>
        </w:rPr>
        <w:t xml:space="preserve"> </w:t>
      </w:r>
      <w:r>
        <w:rPr>
          <w:sz w:val="18"/>
        </w:rPr>
        <w:t>services</w:t>
      </w:r>
      <w:r>
        <w:rPr>
          <w:spacing w:val="-4"/>
          <w:sz w:val="18"/>
        </w:rPr>
        <w:t xml:space="preserve"> </w:t>
      </w:r>
      <w:r>
        <w:rPr>
          <w:sz w:val="18"/>
        </w:rPr>
        <w:t>shall</w:t>
      </w:r>
      <w:r>
        <w:rPr>
          <w:spacing w:val="-3"/>
          <w:sz w:val="18"/>
        </w:rPr>
        <w:t xml:space="preserve"> </w:t>
      </w:r>
      <w:r>
        <w:rPr>
          <w:sz w:val="18"/>
        </w:rPr>
        <w:t>be</w:t>
      </w:r>
      <w:r>
        <w:rPr>
          <w:spacing w:val="-6"/>
          <w:sz w:val="18"/>
        </w:rPr>
        <w:t xml:space="preserve"> </w:t>
      </w:r>
      <w:r>
        <w:rPr>
          <w:sz w:val="18"/>
        </w:rPr>
        <w:t>the</w:t>
      </w:r>
      <w:r>
        <w:rPr>
          <w:spacing w:val="-6"/>
          <w:sz w:val="18"/>
        </w:rPr>
        <w:t xml:space="preserve"> </w:t>
      </w:r>
      <w:r>
        <w:rPr>
          <w:sz w:val="18"/>
        </w:rPr>
        <w:t>property</w:t>
      </w:r>
      <w:r>
        <w:rPr>
          <w:spacing w:val="-6"/>
          <w:sz w:val="18"/>
        </w:rPr>
        <w:t xml:space="preserve"> </w:t>
      </w:r>
      <w:r>
        <w:rPr>
          <w:sz w:val="18"/>
        </w:rPr>
        <w:t>of</w:t>
      </w:r>
      <w:r>
        <w:rPr>
          <w:spacing w:val="-7"/>
          <w:sz w:val="18"/>
        </w:rPr>
        <w:t xml:space="preserve"> </w:t>
      </w:r>
      <w:r>
        <w:rPr>
          <w:sz w:val="18"/>
        </w:rPr>
        <w:t>the</w:t>
      </w:r>
      <w:r>
        <w:rPr>
          <w:spacing w:val="-8"/>
          <w:sz w:val="18"/>
        </w:rPr>
        <w:t xml:space="preserve"> </w:t>
      </w:r>
      <w:r>
        <w:rPr>
          <w:sz w:val="18"/>
        </w:rPr>
        <w:t>State</w:t>
      </w:r>
      <w:r>
        <w:rPr>
          <w:spacing w:val="-6"/>
          <w:sz w:val="18"/>
        </w:rPr>
        <w:t xml:space="preserve"> </w:t>
      </w:r>
      <w:r>
        <w:rPr>
          <w:sz w:val="18"/>
        </w:rPr>
        <w:t>of</w:t>
      </w:r>
      <w:r>
        <w:rPr>
          <w:spacing w:val="-7"/>
          <w:sz w:val="18"/>
        </w:rPr>
        <w:t xml:space="preserve"> </w:t>
      </w:r>
      <w:r>
        <w:rPr>
          <w:sz w:val="18"/>
        </w:rPr>
        <w:t>Tennessee, and may be used again by the Contractor only for the benefit of the State and on authority of the State Building Commission. Originals of these documents may remain in the files of the Contractor. The Contractor and the Contractor’s consultants may reuse any portion of the work prepared for this Project for other</w:t>
      </w:r>
      <w:r>
        <w:rPr>
          <w:spacing w:val="-17"/>
          <w:sz w:val="18"/>
        </w:rPr>
        <w:t xml:space="preserve"> </w:t>
      </w:r>
      <w:r>
        <w:rPr>
          <w:sz w:val="18"/>
        </w:rPr>
        <w:t>projects.</w:t>
      </w:r>
    </w:p>
    <w:p w:rsidR="002D410E" w:rsidRDefault="002D410E">
      <w:pPr>
        <w:spacing w:line="247" w:lineRule="auto"/>
        <w:rPr>
          <w:sz w:val="18"/>
        </w:rPr>
        <w:sectPr w:rsidR="002D410E">
          <w:pgSz w:w="12240" w:h="15840"/>
          <w:pgMar w:top="680" w:right="400" w:bottom="560" w:left="580" w:header="0" w:footer="295" w:gutter="0"/>
          <w:cols w:space="720"/>
        </w:sectPr>
      </w:pPr>
    </w:p>
    <w:p w:rsidR="002D410E" w:rsidRDefault="00784B19">
      <w:pPr>
        <w:spacing w:before="80" w:line="247" w:lineRule="auto"/>
        <w:ind w:left="1623" w:right="582"/>
        <w:rPr>
          <w:sz w:val="18"/>
        </w:rPr>
      </w:pPr>
      <w:r>
        <w:rPr>
          <w:sz w:val="18"/>
        </w:rPr>
        <w:t>Except as set forth in the Contract or any subsequent agreements between Contractor and the Owner, Contractor shall have no liability for any future use by the Owner of the instruments of professional service provided by the Contractor under the Contract where Contractor is not engaged to provide services for such future use.</w:t>
      </w:r>
    </w:p>
    <w:p w:rsidR="002D410E" w:rsidRDefault="002D410E">
      <w:pPr>
        <w:pStyle w:val="BodyText"/>
      </w:pPr>
    </w:p>
    <w:p w:rsidR="002D410E" w:rsidRDefault="002D410E">
      <w:pPr>
        <w:pStyle w:val="BodyText"/>
        <w:spacing w:before="9"/>
        <w:rPr>
          <w:sz w:val="19"/>
        </w:rPr>
      </w:pPr>
    </w:p>
    <w:p w:rsidR="002D410E" w:rsidRDefault="00784B19">
      <w:pPr>
        <w:pStyle w:val="ListParagraph"/>
        <w:numPr>
          <w:ilvl w:val="1"/>
          <w:numId w:val="5"/>
        </w:numPr>
        <w:tabs>
          <w:tab w:val="left" w:pos="1580"/>
          <w:tab w:val="left" w:pos="1581"/>
        </w:tabs>
        <w:ind w:left="1580" w:hanging="721"/>
        <w:rPr>
          <w:sz w:val="18"/>
        </w:rPr>
      </w:pPr>
      <w:r>
        <w:rPr>
          <w:sz w:val="18"/>
          <w:u w:val="single"/>
        </w:rPr>
        <w:t>Incorporation of Additional Documents</w:t>
      </w:r>
      <w:r>
        <w:rPr>
          <w:sz w:val="18"/>
        </w:rPr>
        <w:t>.</w:t>
      </w:r>
      <w:r>
        <w:rPr>
          <w:spacing w:val="-6"/>
          <w:sz w:val="18"/>
        </w:rPr>
        <w:t xml:space="preserve"> </w:t>
      </w:r>
      <w:r>
        <w:rPr>
          <w:sz w:val="18"/>
        </w:rPr>
        <w:t>Included in this Contract by reference are the following documents:</w:t>
      </w:r>
    </w:p>
    <w:p w:rsidR="002D410E" w:rsidRDefault="002D410E">
      <w:pPr>
        <w:pStyle w:val="BodyText"/>
        <w:spacing w:before="8"/>
        <w:rPr>
          <w:sz w:val="10"/>
        </w:rPr>
      </w:pPr>
    </w:p>
    <w:p w:rsidR="002D410E" w:rsidRDefault="00784B19">
      <w:pPr>
        <w:pStyle w:val="ListParagraph"/>
        <w:numPr>
          <w:ilvl w:val="0"/>
          <w:numId w:val="4"/>
        </w:numPr>
        <w:tabs>
          <w:tab w:val="left" w:pos="2300"/>
          <w:tab w:val="left" w:pos="2301"/>
        </w:tabs>
        <w:spacing w:before="95"/>
        <w:ind w:hanging="721"/>
        <w:rPr>
          <w:sz w:val="18"/>
        </w:rPr>
      </w:pPr>
      <w:r>
        <w:rPr>
          <w:sz w:val="18"/>
        </w:rPr>
        <w:t>Amendments to the</w:t>
      </w:r>
      <w:r>
        <w:rPr>
          <w:spacing w:val="-4"/>
          <w:sz w:val="18"/>
        </w:rPr>
        <w:t xml:space="preserve"> </w:t>
      </w:r>
      <w:r>
        <w:rPr>
          <w:sz w:val="18"/>
        </w:rPr>
        <w:t>Contract</w:t>
      </w:r>
    </w:p>
    <w:p w:rsidR="002D410E" w:rsidRDefault="00784B19">
      <w:pPr>
        <w:pStyle w:val="ListParagraph"/>
        <w:numPr>
          <w:ilvl w:val="0"/>
          <w:numId w:val="4"/>
        </w:numPr>
        <w:tabs>
          <w:tab w:val="left" w:pos="2300"/>
          <w:tab w:val="left" w:pos="2301"/>
        </w:tabs>
        <w:spacing w:before="6"/>
        <w:ind w:hanging="721"/>
        <w:rPr>
          <w:sz w:val="18"/>
        </w:rPr>
      </w:pPr>
      <w:r>
        <w:rPr>
          <w:sz w:val="18"/>
        </w:rPr>
        <w:t>The Master Contract and all</w:t>
      </w:r>
      <w:r>
        <w:rPr>
          <w:spacing w:val="-26"/>
          <w:sz w:val="18"/>
        </w:rPr>
        <w:t xml:space="preserve"> </w:t>
      </w:r>
      <w:r>
        <w:rPr>
          <w:sz w:val="18"/>
        </w:rPr>
        <w:t>attachments</w:t>
      </w:r>
    </w:p>
    <w:p w:rsidR="002D410E" w:rsidRDefault="00784B19">
      <w:pPr>
        <w:pStyle w:val="ListParagraph"/>
        <w:numPr>
          <w:ilvl w:val="0"/>
          <w:numId w:val="4"/>
        </w:numPr>
        <w:tabs>
          <w:tab w:val="left" w:pos="2300"/>
          <w:tab w:val="left" w:pos="2301"/>
        </w:tabs>
        <w:spacing w:before="9"/>
        <w:ind w:hanging="721"/>
        <w:rPr>
          <w:sz w:val="18"/>
        </w:rPr>
      </w:pPr>
      <w:r>
        <w:rPr>
          <w:sz w:val="18"/>
        </w:rPr>
        <w:t>The</w:t>
      </w:r>
      <w:r>
        <w:rPr>
          <w:spacing w:val="-5"/>
          <w:sz w:val="18"/>
        </w:rPr>
        <w:t xml:space="preserve"> </w:t>
      </w:r>
      <w:r>
        <w:rPr>
          <w:sz w:val="18"/>
        </w:rPr>
        <w:t>Request</w:t>
      </w:r>
      <w:r>
        <w:rPr>
          <w:spacing w:val="-3"/>
          <w:sz w:val="18"/>
        </w:rPr>
        <w:t xml:space="preserve"> </w:t>
      </w:r>
      <w:r>
        <w:rPr>
          <w:sz w:val="18"/>
        </w:rPr>
        <w:t>for</w:t>
      </w:r>
      <w:r>
        <w:rPr>
          <w:spacing w:val="-5"/>
          <w:sz w:val="18"/>
        </w:rPr>
        <w:t xml:space="preserve"> </w:t>
      </w:r>
      <w:r>
        <w:rPr>
          <w:sz w:val="18"/>
        </w:rPr>
        <w:t>Proposal</w:t>
      </w:r>
      <w:r>
        <w:rPr>
          <w:spacing w:val="-6"/>
          <w:sz w:val="18"/>
        </w:rPr>
        <w:t xml:space="preserve"> </w:t>
      </w:r>
      <w:r>
        <w:rPr>
          <w:sz w:val="18"/>
        </w:rPr>
        <w:t>and</w:t>
      </w:r>
      <w:r>
        <w:rPr>
          <w:spacing w:val="-9"/>
          <w:sz w:val="18"/>
        </w:rPr>
        <w:t xml:space="preserve"> </w:t>
      </w:r>
      <w:r>
        <w:rPr>
          <w:sz w:val="18"/>
        </w:rPr>
        <w:t>its</w:t>
      </w:r>
      <w:r>
        <w:rPr>
          <w:spacing w:val="-3"/>
          <w:sz w:val="18"/>
        </w:rPr>
        <w:t xml:space="preserve"> </w:t>
      </w:r>
      <w:r>
        <w:rPr>
          <w:sz w:val="18"/>
        </w:rPr>
        <w:t>associated</w:t>
      </w:r>
      <w:r>
        <w:rPr>
          <w:spacing w:val="-3"/>
          <w:sz w:val="18"/>
        </w:rPr>
        <w:t xml:space="preserve"> </w:t>
      </w:r>
      <w:r>
        <w:rPr>
          <w:sz w:val="18"/>
        </w:rPr>
        <w:t>amendments (incorporated</w:t>
      </w:r>
      <w:r>
        <w:rPr>
          <w:spacing w:val="-5"/>
          <w:sz w:val="18"/>
        </w:rPr>
        <w:t xml:space="preserve"> </w:t>
      </w:r>
      <w:r>
        <w:rPr>
          <w:sz w:val="18"/>
        </w:rPr>
        <w:t>by</w:t>
      </w:r>
      <w:r>
        <w:rPr>
          <w:spacing w:val="-6"/>
          <w:sz w:val="18"/>
        </w:rPr>
        <w:t xml:space="preserve"> </w:t>
      </w:r>
      <w:r>
        <w:rPr>
          <w:sz w:val="18"/>
        </w:rPr>
        <w:t>reference)</w:t>
      </w:r>
    </w:p>
    <w:p w:rsidR="002D410E" w:rsidRDefault="00784B19">
      <w:pPr>
        <w:pStyle w:val="ListParagraph"/>
        <w:numPr>
          <w:ilvl w:val="0"/>
          <w:numId w:val="4"/>
        </w:numPr>
        <w:tabs>
          <w:tab w:val="left" w:pos="2300"/>
          <w:tab w:val="left" w:pos="2301"/>
        </w:tabs>
        <w:spacing w:before="7"/>
        <w:ind w:hanging="721"/>
        <w:rPr>
          <w:sz w:val="18"/>
        </w:rPr>
      </w:pPr>
      <w:r>
        <w:rPr>
          <w:sz w:val="18"/>
        </w:rPr>
        <w:t>The Proposer’s Proposal (incorporated by</w:t>
      </w:r>
      <w:r>
        <w:rPr>
          <w:spacing w:val="-18"/>
          <w:sz w:val="18"/>
        </w:rPr>
        <w:t xml:space="preserve"> </w:t>
      </w:r>
      <w:r>
        <w:rPr>
          <w:sz w:val="18"/>
        </w:rPr>
        <w:t>reference)</w:t>
      </w:r>
    </w:p>
    <w:p w:rsidR="002D410E" w:rsidRDefault="002D410E">
      <w:pPr>
        <w:pStyle w:val="BodyText"/>
        <w:spacing w:before="11"/>
        <w:rPr>
          <w:sz w:val="18"/>
        </w:rPr>
      </w:pPr>
    </w:p>
    <w:p w:rsidR="002D410E" w:rsidRDefault="00784B19">
      <w:pPr>
        <w:spacing w:line="247" w:lineRule="auto"/>
        <w:ind w:left="1580" w:right="174"/>
        <w:rPr>
          <w:sz w:val="18"/>
        </w:rPr>
      </w:pPr>
      <w:r>
        <w:rPr>
          <w:sz w:val="18"/>
        </w:rPr>
        <w:t>In the event of a discrepancy or ambiguity regarding the Contractor’s duties, responsibilities, and performance under this Contract, these documents shall govern in order of precedence detailed above.</w:t>
      </w:r>
    </w:p>
    <w:p w:rsidR="002D410E" w:rsidRDefault="002D410E">
      <w:pPr>
        <w:pStyle w:val="BodyText"/>
        <w:spacing w:before="10"/>
        <w:rPr>
          <w:sz w:val="19"/>
        </w:rPr>
      </w:pPr>
    </w:p>
    <w:p w:rsidR="002D410E" w:rsidRDefault="00784B19">
      <w:pPr>
        <w:pStyle w:val="ListParagraph"/>
        <w:numPr>
          <w:ilvl w:val="1"/>
          <w:numId w:val="5"/>
        </w:numPr>
        <w:tabs>
          <w:tab w:val="left" w:pos="1581"/>
        </w:tabs>
        <w:spacing w:line="259" w:lineRule="auto"/>
        <w:ind w:left="1580" w:right="485" w:hanging="720"/>
        <w:jc w:val="both"/>
        <w:rPr>
          <w:sz w:val="18"/>
        </w:rPr>
      </w:pPr>
      <w:r>
        <w:rPr>
          <w:sz w:val="18"/>
          <w:u w:val="single"/>
        </w:rPr>
        <w:t>Work Papers Subject to Review</w:t>
      </w:r>
      <w:r>
        <w:rPr>
          <w:sz w:val="18"/>
        </w:rPr>
        <w:t>. The Contractor shall make all audit, accounting, or financial analysis work papers, notes, and other documentation available for review by the Comptroller of the Treasury or his representatives, upon request,</w:t>
      </w:r>
      <w:r>
        <w:rPr>
          <w:spacing w:val="-2"/>
          <w:sz w:val="18"/>
        </w:rPr>
        <w:t xml:space="preserve"> </w:t>
      </w:r>
      <w:r>
        <w:rPr>
          <w:sz w:val="18"/>
        </w:rPr>
        <w:t>during</w:t>
      </w:r>
      <w:r>
        <w:rPr>
          <w:spacing w:val="-1"/>
          <w:sz w:val="18"/>
        </w:rPr>
        <w:t xml:space="preserve"> </w:t>
      </w:r>
      <w:r>
        <w:rPr>
          <w:sz w:val="18"/>
        </w:rPr>
        <w:t>normal</w:t>
      </w:r>
      <w:r>
        <w:rPr>
          <w:spacing w:val="-2"/>
          <w:sz w:val="18"/>
        </w:rPr>
        <w:t xml:space="preserve"> </w:t>
      </w:r>
      <w:r>
        <w:rPr>
          <w:sz w:val="18"/>
        </w:rPr>
        <w:t>working</w:t>
      </w:r>
      <w:r>
        <w:rPr>
          <w:spacing w:val="-1"/>
          <w:sz w:val="18"/>
        </w:rPr>
        <w:t xml:space="preserve"> </w:t>
      </w:r>
      <w:r>
        <w:rPr>
          <w:sz w:val="18"/>
        </w:rPr>
        <w:t>hours either</w:t>
      </w:r>
      <w:r>
        <w:rPr>
          <w:spacing w:val="-5"/>
          <w:sz w:val="18"/>
        </w:rPr>
        <w:t xml:space="preserve"> </w:t>
      </w:r>
      <w:r>
        <w:rPr>
          <w:sz w:val="18"/>
        </w:rPr>
        <w:t>while</w:t>
      </w:r>
      <w:r>
        <w:rPr>
          <w:spacing w:val="-1"/>
          <w:sz w:val="18"/>
        </w:rPr>
        <w:t xml:space="preserve"> </w:t>
      </w:r>
      <w:r>
        <w:rPr>
          <w:sz w:val="18"/>
        </w:rPr>
        <w:t>the</w:t>
      </w:r>
      <w:r>
        <w:rPr>
          <w:spacing w:val="-4"/>
          <w:sz w:val="18"/>
        </w:rPr>
        <w:t xml:space="preserve"> </w:t>
      </w:r>
      <w:r>
        <w:rPr>
          <w:sz w:val="18"/>
        </w:rPr>
        <w:t>analysis is</w:t>
      </w:r>
      <w:r>
        <w:rPr>
          <w:spacing w:val="-1"/>
          <w:sz w:val="18"/>
        </w:rPr>
        <w:t xml:space="preserve"> </w:t>
      </w:r>
      <w:r>
        <w:rPr>
          <w:sz w:val="18"/>
        </w:rPr>
        <w:t>in</w:t>
      </w:r>
      <w:r>
        <w:rPr>
          <w:spacing w:val="-4"/>
          <w:sz w:val="18"/>
        </w:rPr>
        <w:t xml:space="preserve"> </w:t>
      </w:r>
      <w:r>
        <w:rPr>
          <w:sz w:val="18"/>
        </w:rPr>
        <w:t>progress</w:t>
      </w:r>
      <w:r>
        <w:rPr>
          <w:spacing w:val="-3"/>
          <w:sz w:val="18"/>
        </w:rPr>
        <w:t xml:space="preserve"> </w:t>
      </w:r>
      <w:r>
        <w:rPr>
          <w:sz w:val="18"/>
        </w:rPr>
        <w:t>or</w:t>
      </w:r>
      <w:r>
        <w:rPr>
          <w:spacing w:val="-5"/>
          <w:sz w:val="18"/>
        </w:rPr>
        <w:t xml:space="preserve"> </w:t>
      </w:r>
      <w:r>
        <w:rPr>
          <w:sz w:val="18"/>
        </w:rPr>
        <w:t>subsequent</w:t>
      </w:r>
      <w:r>
        <w:rPr>
          <w:spacing w:val="-3"/>
          <w:sz w:val="18"/>
        </w:rPr>
        <w:t xml:space="preserve"> </w:t>
      </w:r>
      <w:r>
        <w:rPr>
          <w:sz w:val="18"/>
        </w:rPr>
        <w:t>to</w:t>
      </w:r>
      <w:r>
        <w:rPr>
          <w:spacing w:val="-1"/>
          <w:sz w:val="18"/>
        </w:rPr>
        <w:t xml:space="preserve"> </w:t>
      </w:r>
      <w:r>
        <w:rPr>
          <w:sz w:val="18"/>
        </w:rPr>
        <w:t>the</w:t>
      </w:r>
      <w:r>
        <w:rPr>
          <w:spacing w:val="-4"/>
          <w:sz w:val="18"/>
        </w:rPr>
        <w:t xml:space="preserve"> </w:t>
      </w:r>
      <w:r>
        <w:rPr>
          <w:sz w:val="18"/>
        </w:rPr>
        <w:t>completion</w:t>
      </w:r>
      <w:r>
        <w:rPr>
          <w:spacing w:val="-1"/>
          <w:sz w:val="18"/>
        </w:rPr>
        <w:t xml:space="preserve"> </w:t>
      </w:r>
      <w:r>
        <w:rPr>
          <w:sz w:val="18"/>
        </w:rPr>
        <w:t>of</w:t>
      </w:r>
      <w:r>
        <w:rPr>
          <w:spacing w:val="-4"/>
          <w:sz w:val="18"/>
        </w:rPr>
        <w:t xml:space="preserve"> </w:t>
      </w:r>
      <w:r>
        <w:rPr>
          <w:sz w:val="18"/>
        </w:rPr>
        <w:t>this Contract.</w:t>
      </w:r>
    </w:p>
    <w:p w:rsidR="002D410E" w:rsidRDefault="002D410E">
      <w:pPr>
        <w:pStyle w:val="BodyText"/>
        <w:spacing w:before="4"/>
        <w:rPr>
          <w:sz w:val="19"/>
        </w:rPr>
      </w:pPr>
    </w:p>
    <w:p w:rsidR="002D410E" w:rsidRDefault="00784B19">
      <w:pPr>
        <w:pStyle w:val="ListParagraph"/>
        <w:numPr>
          <w:ilvl w:val="1"/>
          <w:numId w:val="5"/>
        </w:numPr>
        <w:tabs>
          <w:tab w:val="left" w:pos="1580"/>
          <w:tab w:val="left" w:pos="1581"/>
        </w:tabs>
        <w:spacing w:line="259" w:lineRule="auto"/>
        <w:ind w:left="1580" w:right="595" w:hanging="720"/>
        <w:rPr>
          <w:sz w:val="18"/>
        </w:rPr>
      </w:pPr>
      <w:r>
        <w:rPr>
          <w:sz w:val="18"/>
          <w:u w:val="single"/>
        </w:rPr>
        <w:t>Prohibited Advertising or Marketing</w:t>
      </w:r>
      <w:r>
        <w:rPr>
          <w:sz w:val="18"/>
        </w:rPr>
        <w:t>. The Contractor shall not refer to this Contract or the Contractor’s relationship with</w:t>
      </w:r>
      <w:r>
        <w:rPr>
          <w:spacing w:val="-2"/>
          <w:sz w:val="18"/>
        </w:rPr>
        <w:t xml:space="preserve"> </w:t>
      </w:r>
      <w:r>
        <w:rPr>
          <w:sz w:val="18"/>
        </w:rPr>
        <w:t>the</w:t>
      </w:r>
      <w:r>
        <w:rPr>
          <w:spacing w:val="-2"/>
          <w:sz w:val="18"/>
        </w:rPr>
        <w:t xml:space="preserve"> </w:t>
      </w:r>
      <w:r>
        <w:rPr>
          <w:sz w:val="18"/>
        </w:rPr>
        <w:t>State</w:t>
      </w:r>
      <w:r>
        <w:rPr>
          <w:spacing w:val="-2"/>
          <w:sz w:val="18"/>
        </w:rPr>
        <w:t xml:space="preserve"> </w:t>
      </w:r>
      <w:r>
        <w:rPr>
          <w:sz w:val="18"/>
        </w:rPr>
        <w:t>hereunder</w:t>
      </w:r>
      <w:r>
        <w:rPr>
          <w:spacing w:val="1"/>
          <w:sz w:val="18"/>
        </w:rPr>
        <w:t xml:space="preserve"> </w:t>
      </w:r>
      <w:r>
        <w:rPr>
          <w:sz w:val="18"/>
        </w:rPr>
        <w:t>in</w:t>
      </w:r>
      <w:r>
        <w:rPr>
          <w:spacing w:val="-1"/>
          <w:sz w:val="18"/>
        </w:rPr>
        <w:t xml:space="preserve"> </w:t>
      </w:r>
      <w:r>
        <w:rPr>
          <w:sz w:val="18"/>
        </w:rPr>
        <w:t>commercial</w:t>
      </w:r>
      <w:r>
        <w:rPr>
          <w:spacing w:val="-2"/>
          <w:sz w:val="18"/>
        </w:rPr>
        <w:t xml:space="preserve"> </w:t>
      </w:r>
      <w:r>
        <w:rPr>
          <w:sz w:val="18"/>
        </w:rPr>
        <w:t>advertising</w:t>
      </w:r>
      <w:r>
        <w:rPr>
          <w:spacing w:val="-4"/>
          <w:sz w:val="18"/>
        </w:rPr>
        <w:t xml:space="preserve"> </w:t>
      </w:r>
      <w:r>
        <w:rPr>
          <w:sz w:val="18"/>
        </w:rPr>
        <w:t>in</w:t>
      </w:r>
      <w:r>
        <w:rPr>
          <w:spacing w:val="-3"/>
          <w:sz w:val="18"/>
        </w:rPr>
        <w:t xml:space="preserve"> </w:t>
      </w:r>
      <w:r>
        <w:rPr>
          <w:sz w:val="18"/>
        </w:rPr>
        <w:t>such</w:t>
      </w:r>
      <w:r>
        <w:rPr>
          <w:spacing w:val="-2"/>
          <w:sz w:val="18"/>
        </w:rPr>
        <w:t xml:space="preserve"> </w:t>
      </w:r>
      <w:r>
        <w:rPr>
          <w:sz w:val="18"/>
        </w:rPr>
        <w:t>a</w:t>
      </w:r>
      <w:r>
        <w:rPr>
          <w:spacing w:val="-4"/>
          <w:sz w:val="18"/>
        </w:rPr>
        <w:t xml:space="preserve"> </w:t>
      </w:r>
      <w:r>
        <w:rPr>
          <w:sz w:val="18"/>
        </w:rPr>
        <w:t>manner</w:t>
      </w:r>
      <w:r>
        <w:rPr>
          <w:spacing w:val="-2"/>
          <w:sz w:val="18"/>
        </w:rPr>
        <w:t xml:space="preserve"> </w:t>
      </w:r>
      <w:r>
        <w:rPr>
          <w:sz w:val="18"/>
        </w:rPr>
        <w:t>as to</w:t>
      </w:r>
      <w:r>
        <w:rPr>
          <w:spacing w:val="-4"/>
          <w:sz w:val="18"/>
        </w:rPr>
        <w:t xml:space="preserve"> </w:t>
      </w:r>
      <w:r>
        <w:rPr>
          <w:sz w:val="18"/>
        </w:rPr>
        <w:t>state</w:t>
      </w:r>
      <w:r>
        <w:rPr>
          <w:spacing w:val="-2"/>
          <w:sz w:val="18"/>
        </w:rPr>
        <w:t xml:space="preserve"> </w:t>
      </w:r>
      <w:r>
        <w:rPr>
          <w:sz w:val="18"/>
        </w:rPr>
        <w:t>or</w:t>
      </w:r>
      <w:r>
        <w:rPr>
          <w:spacing w:val="-4"/>
          <w:sz w:val="18"/>
        </w:rPr>
        <w:t xml:space="preserve"> </w:t>
      </w:r>
      <w:r>
        <w:rPr>
          <w:sz w:val="18"/>
        </w:rPr>
        <w:t>imply</w:t>
      </w:r>
      <w:r>
        <w:rPr>
          <w:spacing w:val="-1"/>
          <w:sz w:val="18"/>
        </w:rPr>
        <w:t xml:space="preserve"> </w:t>
      </w:r>
      <w:r>
        <w:rPr>
          <w:sz w:val="18"/>
        </w:rPr>
        <w:t>that</w:t>
      </w:r>
      <w:r>
        <w:rPr>
          <w:spacing w:val="-2"/>
          <w:sz w:val="18"/>
        </w:rPr>
        <w:t xml:space="preserve"> </w:t>
      </w:r>
      <w:r>
        <w:rPr>
          <w:sz w:val="18"/>
        </w:rPr>
        <w:t>the</w:t>
      </w:r>
      <w:r>
        <w:rPr>
          <w:spacing w:val="-2"/>
          <w:sz w:val="18"/>
        </w:rPr>
        <w:t xml:space="preserve"> </w:t>
      </w:r>
      <w:r>
        <w:rPr>
          <w:sz w:val="18"/>
        </w:rPr>
        <w:t>Contractor</w:t>
      </w:r>
      <w:r>
        <w:rPr>
          <w:spacing w:val="-3"/>
          <w:sz w:val="18"/>
        </w:rPr>
        <w:t xml:space="preserve"> </w:t>
      </w:r>
      <w:r>
        <w:rPr>
          <w:sz w:val="18"/>
        </w:rPr>
        <w:t>or</w:t>
      </w:r>
      <w:r>
        <w:rPr>
          <w:spacing w:val="-2"/>
          <w:sz w:val="18"/>
        </w:rPr>
        <w:t xml:space="preserve"> </w:t>
      </w:r>
      <w:r>
        <w:rPr>
          <w:sz w:val="18"/>
        </w:rPr>
        <w:t>the Contractor's services are</w:t>
      </w:r>
      <w:r>
        <w:rPr>
          <w:spacing w:val="-10"/>
          <w:sz w:val="18"/>
        </w:rPr>
        <w:t xml:space="preserve"> </w:t>
      </w:r>
      <w:r>
        <w:rPr>
          <w:sz w:val="18"/>
        </w:rPr>
        <w:t>endorsed.</w:t>
      </w:r>
    </w:p>
    <w:p w:rsidR="002D410E" w:rsidRDefault="002D410E">
      <w:pPr>
        <w:pStyle w:val="BodyText"/>
        <w:spacing w:before="9"/>
      </w:pPr>
    </w:p>
    <w:p w:rsidR="002D410E" w:rsidRDefault="00784B19">
      <w:pPr>
        <w:pStyle w:val="ListParagraph"/>
        <w:numPr>
          <w:ilvl w:val="1"/>
          <w:numId w:val="5"/>
        </w:numPr>
        <w:tabs>
          <w:tab w:val="left" w:pos="1580"/>
          <w:tab w:val="left" w:pos="1581"/>
        </w:tabs>
        <w:spacing w:line="247" w:lineRule="auto"/>
        <w:ind w:left="1580" w:right="365" w:hanging="720"/>
        <w:rPr>
          <w:sz w:val="18"/>
        </w:rPr>
      </w:pPr>
      <w:r>
        <w:rPr>
          <w:sz w:val="18"/>
          <w:u w:val="single"/>
        </w:rPr>
        <w:t>Confidentiality of Records</w:t>
      </w:r>
      <w:r>
        <w:rPr>
          <w:sz w:val="18"/>
        </w:rPr>
        <w:t>. Strict standards of confidentiality of records shall be maintained in accordance with the law. All material and information provided to the Contractor by the State or acquired by the Contractor on behalf of the State whether verbal, written, magnetic tape, cards or otherwise shall be regarded as confidential information in accordance</w:t>
      </w:r>
      <w:r>
        <w:rPr>
          <w:spacing w:val="-3"/>
          <w:sz w:val="18"/>
        </w:rPr>
        <w:t xml:space="preserve"> </w:t>
      </w:r>
      <w:r>
        <w:rPr>
          <w:sz w:val="18"/>
        </w:rPr>
        <w:t>with</w:t>
      </w:r>
      <w:r>
        <w:rPr>
          <w:spacing w:val="-2"/>
          <w:sz w:val="18"/>
        </w:rPr>
        <w:t xml:space="preserve"> </w:t>
      </w:r>
      <w:r>
        <w:rPr>
          <w:sz w:val="18"/>
        </w:rPr>
        <w:t>the</w:t>
      </w:r>
      <w:r>
        <w:rPr>
          <w:spacing w:val="-2"/>
          <w:sz w:val="18"/>
        </w:rPr>
        <w:t xml:space="preserve"> </w:t>
      </w:r>
      <w:r>
        <w:rPr>
          <w:sz w:val="18"/>
        </w:rPr>
        <w:t>provisions</w:t>
      </w:r>
      <w:r>
        <w:rPr>
          <w:spacing w:val="-1"/>
          <w:sz w:val="18"/>
        </w:rPr>
        <w:t xml:space="preserve"> </w:t>
      </w:r>
      <w:r>
        <w:rPr>
          <w:sz w:val="18"/>
        </w:rPr>
        <w:t>of</w:t>
      </w:r>
      <w:r>
        <w:rPr>
          <w:spacing w:val="-2"/>
          <w:sz w:val="18"/>
        </w:rPr>
        <w:t xml:space="preserve"> </w:t>
      </w:r>
      <w:r>
        <w:rPr>
          <w:sz w:val="18"/>
        </w:rPr>
        <w:t>State</w:t>
      </w:r>
      <w:r>
        <w:rPr>
          <w:spacing w:val="-4"/>
          <w:sz w:val="18"/>
        </w:rPr>
        <w:t xml:space="preserve"> </w:t>
      </w:r>
      <w:r>
        <w:rPr>
          <w:sz w:val="18"/>
        </w:rPr>
        <w:t>law</w:t>
      </w:r>
      <w:r>
        <w:rPr>
          <w:spacing w:val="-2"/>
          <w:sz w:val="18"/>
        </w:rPr>
        <w:t xml:space="preserve"> </w:t>
      </w:r>
      <w:r>
        <w:rPr>
          <w:sz w:val="18"/>
        </w:rPr>
        <w:t>and</w:t>
      </w:r>
      <w:r>
        <w:rPr>
          <w:spacing w:val="-2"/>
          <w:sz w:val="18"/>
        </w:rPr>
        <w:t xml:space="preserve"> </w:t>
      </w:r>
      <w:r>
        <w:rPr>
          <w:sz w:val="18"/>
        </w:rPr>
        <w:t>ethical</w:t>
      </w:r>
      <w:r>
        <w:rPr>
          <w:spacing w:val="-4"/>
          <w:sz w:val="18"/>
        </w:rPr>
        <w:t xml:space="preserve"> </w:t>
      </w:r>
      <w:r>
        <w:rPr>
          <w:sz w:val="18"/>
        </w:rPr>
        <w:t>standards</w:t>
      </w:r>
      <w:r>
        <w:rPr>
          <w:spacing w:val="-4"/>
          <w:sz w:val="18"/>
        </w:rPr>
        <w:t xml:space="preserve"> </w:t>
      </w:r>
      <w:r>
        <w:rPr>
          <w:sz w:val="18"/>
        </w:rPr>
        <w:t>and</w:t>
      </w:r>
      <w:r>
        <w:rPr>
          <w:spacing w:val="-4"/>
          <w:sz w:val="18"/>
        </w:rPr>
        <w:t xml:space="preserve"> </w:t>
      </w:r>
      <w:r>
        <w:rPr>
          <w:sz w:val="18"/>
        </w:rPr>
        <w:t>shall</w:t>
      </w:r>
      <w:r>
        <w:rPr>
          <w:spacing w:val="-4"/>
          <w:sz w:val="18"/>
        </w:rPr>
        <w:t xml:space="preserve"> </w:t>
      </w:r>
      <w:r>
        <w:rPr>
          <w:sz w:val="18"/>
        </w:rPr>
        <w:t>not</w:t>
      </w:r>
      <w:r>
        <w:rPr>
          <w:spacing w:val="-4"/>
          <w:sz w:val="18"/>
        </w:rPr>
        <w:t xml:space="preserve"> </w:t>
      </w:r>
      <w:r>
        <w:rPr>
          <w:sz w:val="18"/>
        </w:rPr>
        <w:t>be</w:t>
      </w:r>
      <w:r>
        <w:rPr>
          <w:spacing w:val="-3"/>
          <w:sz w:val="18"/>
        </w:rPr>
        <w:t xml:space="preserve"> </w:t>
      </w:r>
      <w:r>
        <w:rPr>
          <w:sz w:val="18"/>
        </w:rPr>
        <w:t>disclosed,</w:t>
      </w:r>
      <w:r>
        <w:rPr>
          <w:spacing w:val="-2"/>
          <w:sz w:val="18"/>
        </w:rPr>
        <w:t xml:space="preserve"> </w:t>
      </w:r>
      <w:r>
        <w:rPr>
          <w:sz w:val="18"/>
        </w:rPr>
        <w:t>and</w:t>
      </w:r>
      <w:r>
        <w:rPr>
          <w:spacing w:val="-2"/>
          <w:sz w:val="18"/>
        </w:rPr>
        <w:t xml:space="preserve"> </w:t>
      </w:r>
      <w:r>
        <w:rPr>
          <w:sz w:val="18"/>
        </w:rPr>
        <w:t>all</w:t>
      </w:r>
      <w:r>
        <w:rPr>
          <w:spacing w:val="-2"/>
          <w:sz w:val="18"/>
        </w:rPr>
        <w:t xml:space="preserve"> </w:t>
      </w:r>
      <w:r>
        <w:rPr>
          <w:sz w:val="18"/>
        </w:rPr>
        <w:t>necessary</w:t>
      </w:r>
      <w:r>
        <w:rPr>
          <w:spacing w:val="-3"/>
          <w:sz w:val="18"/>
        </w:rPr>
        <w:t xml:space="preserve"> </w:t>
      </w:r>
      <w:r>
        <w:rPr>
          <w:sz w:val="18"/>
        </w:rPr>
        <w:t>steps shall be taken by the Contractor to safeguard the confidentiality of such material or information in conformance with State law and ethical standards. The Contractor will be deemed to have satisfied its obligations under this Section by exercising the same level of care to preserve the confidentiality of the State’s information as the Contractor exercises to protect its own confidential information so long as such standard of care does not violate the applicable provisions of the first paragraph of this Section. The Contractor’s obligations under this section do not apply to information in the public domain; entering the public domain but not from a breach by the Contractor of this Contract; previously possessed by the Contractor without written obligations to the State to protect it; acquired by the Contractor without written restrictions against disclosure from a third party which, to the Contractor’s knowledge, is free to disclose the information</w:t>
      </w:r>
      <w:r>
        <w:rPr>
          <w:spacing w:val="-6"/>
          <w:sz w:val="18"/>
        </w:rPr>
        <w:t xml:space="preserve"> </w:t>
      </w:r>
      <w:r>
        <w:rPr>
          <w:sz w:val="18"/>
        </w:rPr>
        <w:t>independently</w:t>
      </w:r>
      <w:r>
        <w:rPr>
          <w:spacing w:val="-7"/>
          <w:sz w:val="18"/>
        </w:rPr>
        <w:t xml:space="preserve"> </w:t>
      </w:r>
      <w:r>
        <w:rPr>
          <w:sz w:val="18"/>
        </w:rPr>
        <w:t>developed</w:t>
      </w:r>
      <w:r>
        <w:rPr>
          <w:spacing w:val="-4"/>
          <w:sz w:val="18"/>
        </w:rPr>
        <w:t xml:space="preserve"> </w:t>
      </w:r>
      <w:r>
        <w:rPr>
          <w:sz w:val="18"/>
        </w:rPr>
        <w:t>by</w:t>
      </w:r>
      <w:r>
        <w:rPr>
          <w:spacing w:val="-7"/>
          <w:sz w:val="18"/>
        </w:rPr>
        <w:t xml:space="preserve"> </w:t>
      </w:r>
      <w:r>
        <w:rPr>
          <w:sz w:val="18"/>
        </w:rPr>
        <w:t>the</w:t>
      </w:r>
      <w:r>
        <w:rPr>
          <w:spacing w:val="-4"/>
          <w:sz w:val="18"/>
        </w:rPr>
        <w:t xml:space="preserve"> </w:t>
      </w:r>
      <w:r>
        <w:rPr>
          <w:sz w:val="18"/>
        </w:rPr>
        <w:t>Contractor</w:t>
      </w:r>
      <w:r>
        <w:rPr>
          <w:spacing w:val="-7"/>
          <w:sz w:val="18"/>
        </w:rPr>
        <w:t xml:space="preserve"> </w:t>
      </w:r>
      <w:r>
        <w:rPr>
          <w:sz w:val="18"/>
        </w:rPr>
        <w:t>without</w:t>
      </w:r>
      <w:r>
        <w:rPr>
          <w:spacing w:val="-5"/>
          <w:sz w:val="18"/>
        </w:rPr>
        <w:t xml:space="preserve"> </w:t>
      </w:r>
      <w:r>
        <w:rPr>
          <w:sz w:val="18"/>
        </w:rPr>
        <w:t>the</w:t>
      </w:r>
      <w:r>
        <w:rPr>
          <w:spacing w:val="-7"/>
          <w:sz w:val="18"/>
        </w:rPr>
        <w:t xml:space="preserve"> </w:t>
      </w:r>
      <w:r>
        <w:rPr>
          <w:sz w:val="18"/>
        </w:rPr>
        <w:t>use</w:t>
      </w:r>
      <w:r>
        <w:rPr>
          <w:spacing w:val="-6"/>
          <w:sz w:val="18"/>
        </w:rPr>
        <w:t xml:space="preserve"> </w:t>
      </w:r>
      <w:r>
        <w:rPr>
          <w:sz w:val="18"/>
        </w:rPr>
        <w:t>of</w:t>
      </w:r>
      <w:r>
        <w:rPr>
          <w:spacing w:val="-5"/>
          <w:sz w:val="18"/>
        </w:rPr>
        <w:t xml:space="preserve"> </w:t>
      </w:r>
      <w:r>
        <w:rPr>
          <w:sz w:val="18"/>
        </w:rPr>
        <w:t>the</w:t>
      </w:r>
      <w:r>
        <w:rPr>
          <w:spacing w:val="-5"/>
          <w:sz w:val="18"/>
        </w:rPr>
        <w:t xml:space="preserve"> </w:t>
      </w:r>
      <w:r>
        <w:rPr>
          <w:sz w:val="18"/>
        </w:rPr>
        <w:t>State’s</w:t>
      </w:r>
      <w:r>
        <w:rPr>
          <w:spacing w:val="-4"/>
          <w:sz w:val="18"/>
        </w:rPr>
        <w:t xml:space="preserve"> </w:t>
      </w:r>
      <w:r>
        <w:rPr>
          <w:sz w:val="18"/>
        </w:rPr>
        <w:t>information;</w:t>
      </w:r>
      <w:r>
        <w:rPr>
          <w:spacing w:val="-4"/>
          <w:sz w:val="18"/>
        </w:rPr>
        <w:t xml:space="preserve"> </w:t>
      </w:r>
      <w:r>
        <w:rPr>
          <w:sz w:val="18"/>
        </w:rPr>
        <w:t>or,</w:t>
      </w:r>
      <w:r>
        <w:rPr>
          <w:spacing w:val="-9"/>
          <w:sz w:val="18"/>
        </w:rPr>
        <w:t xml:space="preserve"> </w:t>
      </w:r>
      <w:r>
        <w:rPr>
          <w:sz w:val="18"/>
        </w:rPr>
        <w:t>disclosed</w:t>
      </w:r>
      <w:r>
        <w:rPr>
          <w:spacing w:val="-6"/>
          <w:sz w:val="18"/>
        </w:rPr>
        <w:t xml:space="preserve"> </w:t>
      </w:r>
      <w:r>
        <w:rPr>
          <w:sz w:val="18"/>
        </w:rPr>
        <w:t>by</w:t>
      </w:r>
      <w:r>
        <w:rPr>
          <w:spacing w:val="-9"/>
          <w:sz w:val="18"/>
        </w:rPr>
        <w:t xml:space="preserve"> </w:t>
      </w:r>
      <w:r>
        <w:rPr>
          <w:sz w:val="18"/>
        </w:rPr>
        <w:t>the State to others without restrictions against disclosure. It is expressly understood and agreed the obligations set forth in this Section shall survive the termination of this</w:t>
      </w:r>
      <w:r>
        <w:rPr>
          <w:spacing w:val="-28"/>
          <w:sz w:val="18"/>
        </w:rPr>
        <w:t xml:space="preserve"> </w:t>
      </w:r>
      <w:r>
        <w:rPr>
          <w:sz w:val="18"/>
        </w:rPr>
        <w:t>Contract.</w:t>
      </w:r>
    </w:p>
    <w:p w:rsidR="002D410E" w:rsidRDefault="002D410E">
      <w:pPr>
        <w:pStyle w:val="BodyText"/>
        <w:spacing w:before="6"/>
        <w:rPr>
          <w:sz w:val="18"/>
        </w:rPr>
      </w:pPr>
    </w:p>
    <w:p w:rsidR="002D410E" w:rsidRDefault="00784B19">
      <w:pPr>
        <w:pStyle w:val="ListParagraph"/>
        <w:numPr>
          <w:ilvl w:val="1"/>
          <w:numId w:val="5"/>
        </w:numPr>
        <w:tabs>
          <w:tab w:val="left" w:pos="1580"/>
          <w:tab w:val="left" w:pos="1581"/>
        </w:tabs>
        <w:spacing w:line="247" w:lineRule="auto"/>
        <w:ind w:left="1580" w:right="509" w:hanging="720"/>
        <w:rPr>
          <w:sz w:val="18"/>
        </w:rPr>
      </w:pPr>
      <w:r>
        <w:rPr>
          <w:sz w:val="18"/>
          <w:u w:val="single"/>
        </w:rPr>
        <w:t>Contractor Commitment to Diversity</w:t>
      </w:r>
      <w:r>
        <w:rPr>
          <w:sz w:val="18"/>
        </w:rPr>
        <w:t>. The Contractor shall assist the State in monitoring the Contractor’s performance</w:t>
      </w:r>
      <w:r>
        <w:rPr>
          <w:spacing w:val="-3"/>
          <w:sz w:val="18"/>
        </w:rPr>
        <w:t xml:space="preserve"> </w:t>
      </w:r>
      <w:r>
        <w:rPr>
          <w:sz w:val="18"/>
        </w:rPr>
        <w:t>of</w:t>
      </w:r>
      <w:r>
        <w:rPr>
          <w:spacing w:val="-2"/>
          <w:sz w:val="18"/>
        </w:rPr>
        <w:t xml:space="preserve"> </w:t>
      </w:r>
      <w:r>
        <w:rPr>
          <w:sz w:val="18"/>
        </w:rPr>
        <w:t>this</w:t>
      </w:r>
      <w:r>
        <w:rPr>
          <w:spacing w:val="-3"/>
          <w:sz w:val="18"/>
        </w:rPr>
        <w:t xml:space="preserve"> </w:t>
      </w:r>
      <w:r>
        <w:rPr>
          <w:sz w:val="18"/>
        </w:rPr>
        <w:t>commitment</w:t>
      </w:r>
      <w:r>
        <w:rPr>
          <w:spacing w:val="-2"/>
          <w:sz w:val="18"/>
        </w:rPr>
        <w:t xml:space="preserve"> </w:t>
      </w:r>
      <w:r>
        <w:rPr>
          <w:sz w:val="18"/>
        </w:rPr>
        <w:t>by</w:t>
      </w:r>
      <w:r>
        <w:rPr>
          <w:spacing w:val="-4"/>
          <w:sz w:val="18"/>
        </w:rPr>
        <w:t xml:space="preserve"> </w:t>
      </w:r>
      <w:r>
        <w:rPr>
          <w:sz w:val="18"/>
        </w:rPr>
        <w:t>providing,</w:t>
      </w:r>
      <w:r>
        <w:rPr>
          <w:spacing w:val="-4"/>
          <w:sz w:val="18"/>
        </w:rPr>
        <w:t xml:space="preserve"> </w:t>
      </w:r>
      <w:r>
        <w:rPr>
          <w:sz w:val="18"/>
        </w:rPr>
        <w:t>as</w:t>
      </w:r>
      <w:r>
        <w:rPr>
          <w:spacing w:val="-1"/>
          <w:sz w:val="18"/>
        </w:rPr>
        <w:t xml:space="preserve"> </w:t>
      </w:r>
      <w:r>
        <w:rPr>
          <w:sz w:val="18"/>
        </w:rPr>
        <w:t>requested,</w:t>
      </w:r>
      <w:r>
        <w:rPr>
          <w:spacing w:val="-4"/>
          <w:sz w:val="18"/>
        </w:rPr>
        <w:t xml:space="preserve"> </w:t>
      </w:r>
      <w:r>
        <w:rPr>
          <w:sz w:val="18"/>
        </w:rPr>
        <w:t>a</w:t>
      </w:r>
      <w:r>
        <w:rPr>
          <w:spacing w:val="-2"/>
          <w:sz w:val="18"/>
        </w:rPr>
        <w:t xml:space="preserve"> </w:t>
      </w:r>
      <w:r>
        <w:rPr>
          <w:sz w:val="18"/>
        </w:rPr>
        <w:t>quarterly</w:t>
      </w:r>
      <w:r>
        <w:rPr>
          <w:spacing w:val="-1"/>
          <w:sz w:val="18"/>
        </w:rPr>
        <w:t xml:space="preserve"> </w:t>
      </w:r>
      <w:r>
        <w:rPr>
          <w:sz w:val="18"/>
        </w:rPr>
        <w:t>report</w:t>
      </w:r>
      <w:r>
        <w:rPr>
          <w:spacing w:val="-3"/>
          <w:sz w:val="18"/>
        </w:rPr>
        <w:t xml:space="preserve"> </w:t>
      </w:r>
      <w:r>
        <w:rPr>
          <w:sz w:val="18"/>
        </w:rPr>
        <w:t>of</w:t>
      </w:r>
      <w:r>
        <w:rPr>
          <w:spacing w:val="-4"/>
          <w:sz w:val="18"/>
        </w:rPr>
        <w:t xml:space="preserve"> </w:t>
      </w:r>
      <w:r>
        <w:rPr>
          <w:sz w:val="18"/>
        </w:rPr>
        <w:t>participation</w:t>
      </w:r>
      <w:r>
        <w:rPr>
          <w:spacing w:val="-2"/>
          <w:sz w:val="18"/>
        </w:rPr>
        <w:t xml:space="preserve"> </w:t>
      </w:r>
      <w:r>
        <w:rPr>
          <w:sz w:val="18"/>
        </w:rPr>
        <w:t>in</w:t>
      </w:r>
      <w:r>
        <w:rPr>
          <w:spacing w:val="-4"/>
          <w:sz w:val="18"/>
        </w:rPr>
        <w:t xml:space="preserve"> </w:t>
      </w:r>
      <w:r>
        <w:rPr>
          <w:sz w:val="18"/>
        </w:rPr>
        <w:t>the</w:t>
      </w:r>
      <w:r>
        <w:rPr>
          <w:spacing w:val="-4"/>
          <w:sz w:val="18"/>
        </w:rPr>
        <w:t xml:space="preserve"> </w:t>
      </w:r>
      <w:r>
        <w:rPr>
          <w:sz w:val="18"/>
        </w:rPr>
        <w:t>performance</w:t>
      </w:r>
      <w:r>
        <w:rPr>
          <w:spacing w:val="-4"/>
          <w:sz w:val="18"/>
        </w:rPr>
        <w:t xml:space="preserve"> </w:t>
      </w:r>
      <w:r>
        <w:rPr>
          <w:sz w:val="18"/>
        </w:rPr>
        <w:t>of this Contract by small business enterprises and businesses owned by minorities, women, and Tennessee service- disabled veterans. Such reports shall be provided to the Institution in form and substance as required by the</w:t>
      </w:r>
      <w:r>
        <w:rPr>
          <w:spacing w:val="3"/>
          <w:sz w:val="18"/>
        </w:rPr>
        <w:t xml:space="preserve"> </w:t>
      </w:r>
      <w:r>
        <w:rPr>
          <w:sz w:val="18"/>
        </w:rPr>
        <w:t>State.</w:t>
      </w:r>
    </w:p>
    <w:p w:rsidR="002D410E" w:rsidRDefault="002D410E">
      <w:pPr>
        <w:pStyle w:val="BodyText"/>
        <w:spacing w:before="10"/>
        <w:rPr>
          <w:sz w:val="17"/>
        </w:rPr>
      </w:pPr>
    </w:p>
    <w:p w:rsidR="002D410E" w:rsidRDefault="00784B19">
      <w:pPr>
        <w:pStyle w:val="ListParagraph"/>
        <w:numPr>
          <w:ilvl w:val="1"/>
          <w:numId w:val="5"/>
        </w:numPr>
        <w:tabs>
          <w:tab w:val="left" w:pos="1580"/>
          <w:tab w:val="left" w:pos="1581"/>
        </w:tabs>
        <w:spacing w:line="247" w:lineRule="auto"/>
        <w:ind w:left="1580" w:right="453" w:hanging="720"/>
        <w:rPr>
          <w:sz w:val="18"/>
        </w:rPr>
      </w:pPr>
      <w:r>
        <w:rPr>
          <w:sz w:val="18"/>
          <w:u w:val="single"/>
        </w:rPr>
        <w:t>Iran Divestment Act.</w:t>
      </w:r>
      <w:r>
        <w:rPr>
          <w:sz w:val="18"/>
        </w:rPr>
        <w:t xml:space="preserve"> The requirements of Tenn. Code Ann. 12-12-101 et.seq., addressing contracting with persons with investments activities in Iran, shall be a material provision of this Contract. The Contractor agrees, under penalty</w:t>
      </w:r>
      <w:r>
        <w:rPr>
          <w:spacing w:val="-3"/>
          <w:sz w:val="18"/>
        </w:rPr>
        <w:t xml:space="preserve"> </w:t>
      </w:r>
      <w:r>
        <w:rPr>
          <w:sz w:val="18"/>
        </w:rPr>
        <w:t>of</w:t>
      </w:r>
      <w:r>
        <w:rPr>
          <w:spacing w:val="-1"/>
          <w:sz w:val="18"/>
        </w:rPr>
        <w:t xml:space="preserve"> </w:t>
      </w:r>
      <w:r>
        <w:rPr>
          <w:sz w:val="18"/>
        </w:rPr>
        <w:t>perjury,</w:t>
      </w:r>
      <w:r>
        <w:rPr>
          <w:spacing w:val="-2"/>
          <w:sz w:val="18"/>
        </w:rPr>
        <w:t xml:space="preserve"> </w:t>
      </w:r>
      <w:r>
        <w:rPr>
          <w:sz w:val="18"/>
        </w:rPr>
        <w:t>that</w:t>
      </w:r>
      <w:r>
        <w:rPr>
          <w:spacing w:val="-2"/>
          <w:sz w:val="18"/>
        </w:rPr>
        <w:t xml:space="preserve"> </w:t>
      </w:r>
      <w:r>
        <w:rPr>
          <w:sz w:val="18"/>
        </w:rPr>
        <w:t>to</w:t>
      </w:r>
      <w:r>
        <w:rPr>
          <w:spacing w:val="-3"/>
          <w:sz w:val="18"/>
        </w:rPr>
        <w:t xml:space="preserve"> </w:t>
      </w:r>
      <w:r>
        <w:rPr>
          <w:sz w:val="18"/>
        </w:rPr>
        <w:t>the</w:t>
      </w:r>
      <w:r>
        <w:rPr>
          <w:spacing w:val="-3"/>
          <w:sz w:val="18"/>
        </w:rPr>
        <w:t xml:space="preserve"> </w:t>
      </w:r>
      <w:r>
        <w:rPr>
          <w:sz w:val="18"/>
        </w:rPr>
        <w:t>best</w:t>
      </w:r>
      <w:r>
        <w:rPr>
          <w:spacing w:val="-2"/>
          <w:sz w:val="18"/>
        </w:rPr>
        <w:t xml:space="preserve"> </w:t>
      </w:r>
      <w:r>
        <w:rPr>
          <w:sz w:val="18"/>
        </w:rPr>
        <w:t>of</w:t>
      </w:r>
      <w:r>
        <w:rPr>
          <w:spacing w:val="-1"/>
          <w:sz w:val="18"/>
        </w:rPr>
        <w:t xml:space="preserve"> </w:t>
      </w:r>
      <w:r>
        <w:rPr>
          <w:sz w:val="18"/>
        </w:rPr>
        <w:t>its</w:t>
      </w:r>
      <w:r>
        <w:rPr>
          <w:spacing w:val="-1"/>
          <w:sz w:val="18"/>
        </w:rPr>
        <w:t xml:space="preserve"> </w:t>
      </w:r>
      <w:r>
        <w:rPr>
          <w:sz w:val="18"/>
        </w:rPr>
        <w:t>knowledge</w:t>
      </w:r>
      <w:r>
        <w:rPr>
          <w:spacing w:val="-4"/>
          <w:sz w:val="18"/>
        </w:rPr>
        <w:t xml:space="preserve"> </w:t>
      </w:r>
      <w:r>
        <w:rPr>
          <w:sz w:val="18"/>
        </w:rPr>
        <w:t>and</w:t>
      </w:r>
      <w:r>
        <w:rPr>
          <w:spacing w:val="-3"/>
          <w:sz w:val="18"/>
        </w:rPr>
        <w:t xml:space="preserve"> </w:t>
      </w:r>
      <w:r>
        <w:rPr>
          <w:sz w:val="18"/>
        </w:rPr>
        <w:t>belief</w:t>
      </w:r>
      <w:r>
        <w:rPr>
          <w:spacing w:val="-3"/>
          <w:sz w:val="18"/>
        </w:rPr>
        <w:t xml:space="preserve"> </w:t>
      </w:r>
      <w:r>
        <w:rPr>
          <w:sz w:val="18"/>
        </w:rPr>
        <w:t>that</w:t>
      </w:r>
      <w:r>
        <w:rPr>
          <w:spacing w:val="-4"/>
          <w:sz w:val="18"/>
        </w:rPr>
        <w:t xml:space="preserve"> </w:t>
      </w:r>
      <w:r>
        <w:rPr>
          <w:sz w:val="18"/>
        </w:rPr>
        <w:t>it</w:t>
      </w:r>
      <w:r>
        <w:rPr>
          <w:spacing w:val="-1"/>
          <w:sz w:val="18"/>
        </w:rPr>
        <w:t xml:space="preserve"> </w:t>
      </w:r>
      <w:r>
        <w:rPr>
          <w:sz w:val="18"/>
        </w:rPr>
        <w:t>is</w:t>
      </w:r>
      <w:r>
        <w:rPr>
          <w:spacing w:val="-1"/>
          <w:sz w:val="18"/>
        </w:rPr>
        <w:t xml:space="preserve"> </w:t>
      </w:r>
      <w:r>
        <w:rPr>
          <w:sz w:val="18"/>
        </w:rPr>
        <w:t>not</w:t>
      </w:r>
      <w:r>
        <w:rPr>
          <w:spacing w:val="-1"/>
          <w:sz w:val="18"/>
        </w:rPr>
        <w:t xml:space="preserve"> </w:t>
      </w:r>
      <w:r>
        <w:rPr>
          <w:sz w:val="18"/>
        </w:rPr>
        <w:t>on</w:t>
      </w:r>
      <w:r>
        <w:rPr>
          <w:spacing w:val="-4"/>
          <w:sz w:val="18"/>
        </w:rPr>
        <w:t xml:space="preserve"> </w:t>
      </w:r>
      <w:r>
        <w:rPr>
          <w:sz w:val="18"/>
        </w:rPr>
        <w:t>the</w:t>
      </w:r>
      <w:r>
        <w:rPr>
          <w:spacing w:val="-3"/>
          <w:sz w:val="18"/>
        </w:rPr>
        <w:t xml:space="preserve"> </w:t>
      </w:r>
      <w:r>
        <w:rPr>
          <w:sz w:val="18"/>
        </w:rPr>
        <w:t>list</w:t>
      </w:r>
      <w:r>
        <w:rPr>
          <w:spacing w:val="-2"/>
          <w:sz w:val="18"/>
        </w:rPr>
        <w:t xml:space="preserve"> </w:t>
      </w:r>
      <w:r>
        <w:rPr>
          <w:sz w:val="18"/>
        </w:rPr>
        <w:t>created</w:t>
      </w:r>
      <w:r>
        <w:rPr>
          <w:spacing w:val="-3"/>
          <w:sz w:val="18"/>
        </w:rPr>
        <w:t xml:space="preserve"> </w:t>
      </w:r>
      <w:r>
        <w:rPr>
          <w:sz w:val="18"/>
        </w:rPr>
        <w:t>pursuant</w:t>
      </w:r>
      <w:r>
        <w:rPr>
          <w:spacing w:val="-4"/>
          <w:sz w:val="18"/>
        </w:rPr>
        <w:t xml:space="preserve"> </w:t>
      </w:r>
      <w:r>
        <w:rPr>
          <w:sz w:val="18"/>
        </w:rPr>
        <w:t>to</w:t>
      </w:r>
      <w:r>
        <w:rPr>
          <w:spacing w:val="-1"/>
          <w:sz w:val="18"/>
        </w:rPr>
        <w:t xml:space="preserve"> </w:t>
      </w:r>
      <w:r>
        <w:rPr>
          <w:sz w:val="18"/>
        </w:rPr>
        <w:t>Tenn.</w:t>
      </w:r>
      <w:r>
        <w:rPr>
          <w:spacing w:val="-2"/>
          <w:sz w:val="18"/>
        </w:rPr>
        <w:t xml:space="preserve"> </w:t>
      </w:r>
      <w:r>
        <w:rPr>
          <w:sz w:val="18"/>
        </w:rPr>
        <w:t>Code Ann.</w:t>
      </w:r>
      <w:r>
        <w:rPr>
          <w:spacing w:val="49"/>
          <w:sz w:val="18"/>
        </w:rPr>
        <w:t xml:space="preserve"> </w:t>
      </w:r>
      <w:r>
        <w:rPr>
          <w:sz w:val="18"/>
        </w:rPr>
        <w:t>12-12-106.</w:t>
      </w:r>
    </w:p>
    <w:p w:rsidR="002D410E" w:rsidRDefault="002D410E">
      <w:pPr>
        <w:spacing w:line="247" w:lineRule="auto"/>
        <w:rPr>
          <w:sz w:val="18"/>
        </w:rPr>
        <w:sectPr w:rsidR="002D410E">
          <w:pgSz w:w="12240" w:h="15840"/>
          <w:pgMar w:top="680" w:right="400" w:bottom="600" w:left="580" w:header="0" w:footer="295" w:gutter="0"/>
          <w:cols w:space="720"/>
        </w:sectPr>
      </w:pPr>
    </w:p>
    <w:p w:rsidR="002D410E" w:rsidRDefault="00784B19">
      <w:pPr>
        <w:spacing w:before="80" w:line="256" w:lineRule="auto"/>
        <w:ind w:left="1580" w:right="425"/>
        <w:rPr>
          <w:sz w:val="18"/>
        </w:rPr>
      </w:pPr>
      <w:r>
        <w:rPr>
          <w:sz w:val="18"/>
        </w:rPr>
        <w:t>This instrument may be executed in one or more counterparts. It shall be fully executed when each party whose signature is required has signed at least one (1) counterpart, even though no one (1) counterpart contains the signatures of all parties to this instrument. Electronic, scanned or facsimile signatures shall have the same force and effect as original signatures.</w:t>
      </w:r>
    </w:p>
    <w:p w:rsidR="002D410E" w:rsidRDefault="002D410E">
      <w:pPr>
        <w:pStyle w:val="BodyText"/>
      </w:pPr>
    </w:p>
    <w:p w:rsidR="002D410E" w:rsidRDefault="002D410E">
      <w:pPr>
        <w:pStyle w:val="BodyText"/>
        <w:spacing w:before="4"/>
        <w:rPr>
          <w:sz w:val="25"/>
        </w:rPr>
      </w:pPr>
    </w:p>
    <w:p w:rsidR="002D410E" w:rsidRDefault="00784B19">
      <w:pPr>
        <w:ind w:left="1004"/>
        <w:rPr>
          <w:b/>
        </w:rPr>
      </w:pPr>
      <w:r>
        <w:rPr>
          <w:b/>
        </w:rPr>
        <w:t>IN WITNESS WHEREOF:</w:t>
      </w:r>
    </w:p>
    <w:p w:rsidR="002D410E" w:rsidRDefault="002D410E">
      <w:pPr>
        <w:pStyle w:val="BodyText"/>
        <w:rPr>
          <w:b/>
        </w:rPr>
      </w:pPr>
    </w:p>
    <w:p w:rsidR="002D410E" w:rsidRDefault="002D410E">
      <w:pPr>
        <w:pStyle w:val="BodyText"/>
        <w:rPr>
          <w:b/>
        </w:rPr>
      </w:pPr>
    </w:p>
    <w:p w:rsidR="002D410E" w:rsidRDefault="002D410E">
      <w:pPr>
        <w:sectPr w:rsidR="002D410E">
          <w:pgSz w:w="12240" w:h="15840"/>
          <w:pgMar w:top="680" w:right="400" w:bottom="640" w:left="580" w:header="0" w:footer="295" w:gutter="0"/>
          <w:cols w:space="720"/>
        </w:sectPr>
      </w:pPr>
    </w:p>
    <w:p w:rsidR="002D410E" w:rsidRDefault="00784B19">
      <w:pPr>
        <w:pStyle w:val="BodyText"/>
        <w:tabs>
          <w:tab w:val="left" w:pos="5180"/>
        </w:tabs>
        <w:spacing w:before="93"/>
        <w:ind w:left="860"/>
      </w:pPr>
      <w:r>
        <w:t>Contractor:</w:t>
      </w:r>
      <w:r>
        <w:tab/>
      </w:r>
      <w:r>
        <w:rPr>
          <w:spacing w:val="-4"/>
          <w:w w:val="95"/>
        </w:rPr>
        <w:t>State:</w:t>
      </w:r>
    </w:p>
    <w:p w:rsidR="002D410E" w:rsidRDefault="002D410E">
      <w:pPr>
        <w:pStyle w:val="BodyText"/>
        <w:rPr>
          <w:sz w:val="22"/>
        </w:rPr>
      </w:pPr>
    </w:p>
    <w:p w:rsidR="002D410E" w:rsidRDefault="002D410E">
      <w:pPr>
        <w:pStyle w:val="BodyText"/>
        <w:rPr>
          <w:sz w:val="22"/>
        </w:rPr>
      </w:pPr>
    </w:p>
    <w:p w:rsidR="002D410E" w:rsidRDefault="002D410E">
      <w:pPr>
        <w:pStyle w:val="BodyText"/>
        <w:rPr>
          <w:sz w:val="22"/>
        </w:rPr>
      </w:pPr>
    </w:p>
    <w:p w:rsidR="002D410E" w:rsidRDefault="002D410E">
      <w:pPr>
        <w:pStyle w:val="BodyText"/>
        <w:spacing w:before="8"/>
        <w:rPr>
          <w:sz w:val="21"/>
        </w:rPr>
      </w:pPr>
    </w:p>
    <w:p w:rsidR="002D410E" w:rsidRDefault="00784B19">
      <w:pPr>
        <w:pStyle w:val="Heading7"/>
        <w:tabs>
          <w:tab w:val="left" w:pos="4390"/>
        </w:tabs>
        <w:ind w:left="860"/>
      </w:pPr>
      <w:r>
        <w:t>By:</w:t>
      </w:r>
      <w:r>
        <w:rPr>
          <w:w w:val="99"/>
          <w:u w:val="thick"/>
        </w:rPr>
        <w:t xml:space="preserve"> </w:t>
      </w:r>
      <w:r>
        <w:rPr>
          <w:u w:val="thick"/>
        </w:rPr>
        <w:tab/>
      </w:r>
    </w:p>
    <w:p w:rsidR="002D410E" w:rsidRDefault="00784B19">
      <w:pPr>
        <w:pStyle w:val="BodyText"/>
        <w:tabs>
          <w:tab w:val="left" w:pos="4431"/>
        </w:tabs>
        <w:spacing w:before="20" w:line="516" w:lineRule="auto"/>
        <w:ind w:left="759" w:right="1241" w:firstLine="2390"/>
      </w:pPr>
      <w:r>
        <w:t>President Date:</w:t>
      </w:r>
      <w:r>
        <w:rPr>
          <w:u w:val="single"/>
        </w:rPr>
        <w:t xml:space="preserve"> </w:t>
      </w:r>
      <w:r>
        <w:rPr>
          <w:u w:val="single"/>
        </w:rPr>
        <w:tab/>
      </w:r>
    </w:p>
    <w:p w:rsidR="002D410E" w:rsidRDefault="00784B19">
      <w:pPr>
        <w:pStyle w:val="BodyText"/>
        <w:spacing w:before="4"/>
        <w:rPr>
          <w:sz w:val="29"/>
        </w:rPr>
      </w:pPr>
      <w:r>
        <w:br w:type="column"/>
      </w:r>
    </w:p>
    <w:p w:rsidR="002D410E" w:rsidRDefault="00A21367">
      <w:pPr>
        <w:pStyle w:val="Heading7"/>
        <w:ind w:left="188"/>
      </w:pPr>
      <w:r>
        <w:t>Tennessee Tech University</w:t>
      </w:r>
    </w:p>
    <w:p w:rsidR="002D410E" w:rsidRDefault="002D410E">
      <w:pPr>
        <w:pStyle w:val="BodyText"/>
        <w:rPr>
          <w:b/>
          <w:sz w:val="22"/>
        </w:rPr>
      </w:pPr>
    </w:p>
    <w:p w:rsidR="002D410E" w:rsidRDefault="002D410E">
      <w:pPr>
        <w:pStyle w:val="BodyText"/>
        <w:spacing w:before="7"/>
        <w:rPr>
          <w:b/>
          <w:sz w:val="19"/>
        </w:rPr>
      </w:pPr>
    </w:p>
    <w:p w:rsidR="002D410E" w:rsidRDefault="00784B19">
      <w:pPr>
        <w:tabs>
          <w:tab w:val="left" w:pos="3986"/>
        </w:tabs>
        <w:ind w:right="1367"/>
        <w:jc w:val="right"/>
        <w:rPr>
          <w:b/>
          <w:sz w:val="20"/>
        </w:rPr>
      </w:pPr>
      <w:r>
        <w:rPr>
          <w:b/>
          <w:sz w:val="20"/>
        </w:rPr>
        <w:t>Approved:</w:t>
      </w:r>
      <w:r>
        <w:rPr>
          <w:b/>
          <w:w w:val="99"/>
          <w:sz w:val="20"/>
          <w:u w:val="thick"/>
        </w:rPr>
        <w:t xml:space="preserve"> </w:t>
      </w:r>
      <w:r>
        <w:rPr>
          <w:b/>
          <w:sz w:val="20"/>
          <w:u w:val="thick"/>
        </w:rPr>
        <w:tab/>
      </w:r>
    </w:p>
    <w:p w:rsidR="002D410E" w:rsidRPr="00EF6125" w:rsidRDefault="00784B19">
      <w:pPr>
        <w:spacing w:before="17"/>
        <w:ind w:right="1297"/>
        <w:jc w:val="right"/>
        <w:rPr>
          <w:b/>
          <w:sz w:val="20"/>
        </w:rPr>
      </w:pPr>
      <w:r w:rsidRPr="00EF6125">
        <w:rPr>
          <w:b/>
          <w:sz w:val="20"/>
        </w:rPr>
        <w:t xml:space="preserve">Dr. </w:t>
      </w:r>
      <w:r w:rsidR="00BB06D5" w:rsidRPr="00EF6125">
        <w:rPr>
          <w:b/>
          <w:sz w:val="20"/>
        </w:rPr>
        <w:t>Philip B. Oldham</w:t>
      </w:r>
    </w:p>
    <w:p w:rsidR="002D410E" w:rsidRPr="00EF6125" w:rsidRDefault="00784B19">
      <w:pPr>
        <w:pStyle w:val="BodyText"/>
        <w:spacing w:before="22"/>
        <w:ind w:right="1297"/>
        <w:jc w:val="right"/>
      </w:pPr>
      <w:r w:rsidRPr="00EF6125">
        <w:rPr>
          <w:spacing w:val="-1"/>
        </w:rPr>
        <w:t>President</w:t>
      </w:r>
    </w:p>
    <w:p w:rsidR="002D410E" w:rsidRPr="00EF6125" w:rsidRDefault="002D410E">
      <w:pPr>
        <w:pStyle w:val="BodyText"/>
        <w:rPr>
          <w:sz w:val="22"/>
        </w:rPr>
      </w:pPr>
    </w:p>
    <w:p w:rsidR="002D410E" w:rsidRPr="00EF6125" w:rsidRDefault="002D410E">
      <w:pPr>
        <w:pStyle w:val="BodyText"/>
        <w:spacing w:before="11"/>
        <w:rPr>
          <w:sz w:val="21"/>
        </w:rPr>
      </w:pPr>
    </w:p>
    <w:p w:rsidR="002D410E" w:rsidRPr="00EF6125" w:rsidRDefault="00784B19">
      <w:pPr>
        <w:pStyle w:val="Heading7"/>
        <w:tabs>
          <w:tab w:val="left" w:pos="3986"/>
        </w:tabs>
        <w:ind w:left="0" w:right="1367"/>
        <w:jc w:val="right"/>
      </w:pPr>
      <w:r w:rsidRPr="00EF6125">
        <w:t>Approved:</w:t>
      </w:r>
      <w:r w:rsidRPr="00EF6125">
        <w:rPr>
          <w:w w:val="99"/>
          <w:u w:val="thick"/>
        </w:rPr>
        <w:t xml:space="preserve"> </w:t>
      </w:r>
      <w:r w:rsidRPr="00EF6125">
        <w:rPr>
          <w:u w:val="thick"/>
        </w:rPr>
        <w:tab/>
      </w:r>
    </w:p>
    <w:p w:rsidR="002D410E" w:rsidRPr="00EF6125" w:rsidRDefault="00BB06D5">
      <w:pPr>
        <w:spacing w:before="19"/>
        <w:ind w:right="1378"/>
        <w:jc w:val="right"/>
        <w:rPr>
          <w:b/>
          <w:sz w:val="20"/>
        </w:rPr>
      </w:pPr>
      <w:r w:rsidRPr="00EF6125">
        <w:rPr>
          <w:b/>
          <w:sz w:val="20"/>
        </w:rPr>
        <w:t>Claire Stinson</w:t>
      </w:r>
    </w:p>
    <w:p w:rsidR="002D410E" w:rsidRPr="00EF6125" w:rsidRDefault="00784B19">
      <w:pPr>
        <w:pStyle w:val="BodyText"/>
        <w:spacing w:before="18"/>
        <w:ind w:right="1377"/>
        <w:jc w:val="right"/>
      </w:pPr>
      <w:r w:rsidRPr="00EF6125">
        <w:t xml:space="preserve">VP- </w:t>
      </w:r>
      <w:r w:rsidR="00BB06D5" w:rsidRPr="00EF6125">
        <w:t>Planning</w:t>
      </w:r>
      <w:r w:rsidRPr="00EF6125">
        <w:t xml:space="preserve"> and</w:t>
      </w:r>
      <w:r w:rsidRPr="00EF6125">
        <w:rPr>
          <w:spacing w:val="-11"/>
        </w:rPr>
        <w:t xml:space="preserve"> </w:t>
      </w:r>
      <w:r w:rsidRPr="00EF6125">
        <w:t>Finance</w:t>
      </w:r>
    </w:p>
    <w:p w:rsidR="002D410E" w:rsidRPr="00EF6125" w:rsidRDefault="002D410E">
      <w:pPr>
        <w:pStyle w:val="BodyText"/>
        <w:rPr>
          <w:sz w:val="22"/>
        </w:rPr>
      </w:pPr>
    </w:p>
    <w:p w:rsidR="002D410E" w:rsidRPr="00EF6125" w:rsidRDefault="002D410E">
      <w:pPr>
        <w:pStyle w:val="BodyText"/>
        <w:spacing w:before="5"/>
        <w:rPr>
          <w:sz w:val="22"/>
        </w:rPr>
      </w:pPr>
    </w:p>
    <w:p w:rsidR="002D410E" w:rsidRPr="00EF6125" w:rsidRDefault="00784B19">
      <w:pPr>
        <w:pStyle w:val="Heading7"/>
        <w:tabs>
          <w:tab w:val="left" w:pos="3986"/>
        </w:tabs>
        <w:spacing w:line="220" w:lineRule="exact"/>
        <w:ind w:left="0" w:right="1367"/>
        <w:jc w:val="right"/>
      </w:pPr>
      <w:r w:rsidRPr="00EF6125">
        <w:t>Approved:</w:t>
      </w:r>
      <w:r w:rsidRPr="00EF6125">
        <w:rPr>
          <w:w w:val="99"/>
          <w:u w:val="thick"/>
        </w:rPr>
        <w:t xml:space="preserve"> </w:t>
      </w:r>
      <w:r w:rsidRPr="00EF6125">
        <w:rPr>
          <w:u w:val="thick"/>
        </w:rPr>
        <w:tab/>
      </w:r>
    </w:p>
    <w:p w:rsidR="002D410E" w:rsidRPr="00EF6125" w:rsidRDefault="00BB06D5">
      <w:pPr>
        <w:spacing w:line="220" w:lineRule="exact"/>
        <w:ind w:right="1423"/>
        <w:jc w:val="right"/>
        <w:rPr>
          <w:b/>
          <w:sz w:val="20"/>
        </w:rPr>
      </w:pPr>
      <w:r w:rsidRPr="00EF6125">
        <w:rPr>
          <w:b/>
          <w:sz w:val="20"/>
        </w:rPr>
        <w:t>Troy Perdue</w:t>
      </w:r>
    </w:p>
    <w:p w:rsidR="002D410E" w:rsidRPr="00EF6125" w:rsidRDefault="00784B19">
      <w:pPr>
        <w:pStyle w:val="BodyText"/>
        <w:spacing w:before="9"/>
        <w:ind w:right="1423"/>
        <w:jc w:val="right"/>
      </w:pPr>
      <w:r w:rsidRPr="00EF6125">
        <w:t>General</w:t>
      </w:r>
      <w:r w:rsidRPr="00EF6125">
        <w:rPr>
          <w:spacing w:val="-6"/>
        </w:rPr>
        <w:t xml:space="preserve"> </w:t>
      </w:r>
      <w:r w:rsidRPr="00EF6125">
        <w:t>Counsel</w:t>
      </w:r>
    </w:p>
    <w:p w:rsidR="002D410E" w:rsidRPr="00EF6125" w:rsidRDefault="002D410E">
      <w:pPr>
        <w:pStyle w:val="BodyText"/>
        <w:rPr>
          <w:sz w:val="22"/>
        </w:rPr>
      </w:pPr>
    </w:p>
    <w:p w:rsidR="002D410E" w:rsidRPr="00EF6125" w:rsidRDefault="002D410E">
      <w:pPr>
        <w:pStyle w:val="BodyText"/>
        <w:spacing w:before="7"/>
        <w:rPr>
          <w:sz w:val="26"/>
        </w:rPr>
      </w:pPr>
    </w:p>
    <w:p w:rsidR="002D410E" w:rsidRPr="00EF6125" w:rsidRDefault="00784B19">
      <w:pPr>
        <w:pStyle w:val="Heading7"/>
        <w:tabs>
          <w:tab w:val="left" w:pos="3986"/>
        </w:tabs>
        <w:ind w:left="0" w:right="1367"/>
        <w:jc w:val="right"/>
      </w:pPr>
      <w:r w:rsidRPr="00EF6125">
        <w:t>Approved:</w:t>
      </w:r>
      <w:r w:rsidRPr="00EF6125">
        <w:rPr>
          <w:w w:val="99"/>
          <w:u w:val="thick"/>
        </w:rPr>
        <w:t xml:space="preserve"> </w:t>
      </w:r>
      <w:r w:rsidRPr="00EF6125">
        <w:rPr>
          <w:u w:val="thick"/>
        </w:rPr>
        <w:tab/>
      </w:r>
    </w:p>
    <w:p w:rsidR="002D410E" w:rsidRPr="00EF6125" w:rsidRDefault="00BB06D5">
      <w:pPr>
        <w:spacing w:before="20"/>
        <w:ind w:right="1401"/>
        <w:jc w:val="right"/>
        <w:rPr>
          <w:b/>
          <w:sz w:val="20"/>
        </w:rPr>
      </w:pPr>
      <w:r w:rsidRPr="00EF6125">
        <w:rPr>
          <w:b/>
          <w:sz w:val="20"/>
        </w:rPr>
        <w:t>Jim Cobb</w:t>
      </w:r>
    </w:p>
    <w:p w:rsidR="002D410E" w:rsidRDefault="00BB06D5">
      <w:pPr>
        <w:pStyle w:val="BodyText"/>
        <w:spacing w:before="41"/>
        <w:ind w:right="1400"/>
        <w:jc w:val="right"/>
      </w:pPr>
      <w:r w:rsidRPr="00EF6125">
        <w:t>Director, Capital Projects</w:t>
      </w:r>
    </w:p>
    <w:p w:rsidR="002D410E" w:rsidRDefault="002D410E">
      <w:pPr>
        <w:pStyle w:val="BodyText"/>
        <w:spacing w:before="4"/>
        <w:rPr>
          <w:sz w:val="21"/>
        </w:rPr>
      </w:pPr>
    </w:p>
    <w:p w:rsidR="002D410E" w:rsidRDefault="00784B19">
      <w:pPr>
        <w:pStyle w:val="Heading7"/>
        <w:tabs>
          <w:tab w:val="left" w:pos="4048"/>
        </w:tabs>
        <w:ind w:left="0" w:right="1351"/>
        <w:jc w:val="right"/>
      </w:pPr>
      <w:r>
        <w:t>Approved:_</w:t>
      </w:r>
      <w:r>
        <w:rPr>
          <w:w w:val="99"/>
          <w:u w:val="single"/>
        </w:rPr>
        <w:t xml:space="preserve"> </w:t>
      </w:r>
      <w:r>
        <w:rPr>
          <w:u w:val="single"/>
        </w:rPr>
        <w:tab/>
      </w:r>
    </w:p>
    <w:p w:rsidR="002D410E" w:rsidRDefault="00784B19">
      <w:pPr>
        <w:spacing w:before="20"/>
        <w:ind w:right="1376"/>
        <w:jc w:val="right"/>
        <w:rPr>
          <w:b/>
          <w:sz w:val="20"/>
        </w:rPr>
      </w:pPr>
      <w:r>
        <w:rPr>
          <w:b/>
          <w:sz w:val="20"/>
        </w:rPr>
        <w:t>Ann McGauran</w:t>
      </w:r>
    </w:p>
    <w:p w:rsidR="002D410E" w:rsidRDefault="00784B19">
      <w:pPr>
        <w:pStyle w:val="BodyText"/>
        <w:spacing w:before="19"/>
        <w:ind w:right="1440"/>
        <w:jc w:val="right"/>
      </w:pPr>
      <w:r>
        <w:t>State Architect</w:t>
      </w:r>
    </w:p>
    <w:p w:rsidR="002D410E" w:rsidRDefault="002D410E">
      <w:pPr>
        <w:pStyle w:val="BodyText"/>
        <w:rPr>
          <w:sz w:val="22"/>
        </w:rPr>
      </w:pPr>
    </w:p>
    <w:p w:rsidR="002D410E" w:rsidRDefault="002D410E">
      <w:pPr>
        <w:pStyle w:val="BodyText"/>
        <w:spacing w:before="6"/>
        <w:rPr>
          <w:sz w:val="22"/>
        </w:rPr>
      </w:pPr>
    </w:p>
    <w:p w:rsidR="002D410E" w:rsidRDefault="00784B19">
      <w:pPr>
        <w:pStyle w:val="Heading7"/>
        <w:tabs>
          <w:tab w:val="left" w:pos="2486"/>
        </w:tabs>
        <w:ind w:left="0" w:right="1427"/>
        <w:jc w:val="right"/>
      </w:pPr>
      <w:r>
        <w:t>Date:</w:t>
      </w:r>
      <w:r>
        <w:rPr>
          <w:w w:val="99"/>
          <w:u w:val="thick"/>
        </w:rPr>
        <w:t xml:space="preserve"> </w:t>
      </w:r>
      <w:r>
        <w:rPr>
          <w:u w:val="thick"/>
        </w:rPr>
        <w:tab/>
      </w:r>
    </w:p>
    <w:p w:rsidR="002D410E" w:rsidRDefault="002D410E">
      <w:pPr>
        <w:jc w:val="right"/>
        <w:sectPr w:rsidR="002D410E">
          <w:type w:val="continuous"/>
          <w:pgSz w:w="12240" w:h="15840"/>
          <w:pgMar w:top="1500" w:right="400" w:bottom="280" w:left="580" w:header="720" w:footer="720" w:gutter="0"/>
          <w:cols w:num="2" w:space="720" w:equalWidth="0">
            <w:col w:w="5675" w:space="40"/>
            <w:col w:w="5545"/>
          </w:cols>
        </w:sectPr>
      </w:pPr>
    </w:p>
    <w:p w:rsidR="002D410E" w:rsidRDefault="002D410E">
      <w:pPr>
        <w:pStyle w:val="BodyText"/>
        <w:spacing w:before="4"/>
        <w:rPr>
          <w:b/>
          <w:sz w:val="17"/>
        </w:rPr>
      </w:pPr>
    </w:p>
    <w:p w:rsidR="002D410E" w:rsidRDefault="002D410E">
      <w:pPr>
        <w:rPr>
          <w:sz w:val="17"/>
        </w:rPr>
        <w:sectPr w:rsidR="002D410E">
          <w:footerReference w:type="default" r:id="rId42"/>
          <w:pgSz w:w="12240" w:h="15840"/>
          <w:pgMar w:top="1500" w:right="400" w:bottom="280" w:left="580" w:header="0" w:footer="0" w:gutter="0"/>
          <w:cols w:space="720"/>
        </w:sectPr>
      </w:pPr>
    </w:p>
    <w:p w:rsidR="002D410E" w:rsidRDefault="00784B19">
      <w:pPr>
        <w:spacing w:before="67" w:line="712" w:lineRule="auto"/>
        <w:ind w:left="1498" w:right="1011" w:firstLine="7544"/>
        <w:rPr>
          <w:b/>
          <w:sz w:val="24"/>
        </w:rPr>
      </w:pPr>
      <w:r>
        <w:rPr>
          <w:b/>
          <w:sz w:val="24"/>
        </w:rPr>
        <w:t>EXHIBIT A ATTESTATION RE PERSONNEL USED IN CONTRACT PERFORMANCE</w:t>
      </w:r>
    </w:p>
    <w:p w:rsidR="002D410E" w:rsidRDefault="002D410E">
      <w:pPr>
        <w:pStyle w:val="BodyText"/>
        <w:rPr>
          <w:b/>
          <w:sz w:val="11"/>
        </w:rPr>
      </w:pPr>
    </w:p>
    <w:tbl>
      <w:tblPr>
        <w:tblW w:w="0" w:type="auto"/>
        <w:tblInd w:w="1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96"/>
        <w:gridCol w:w="4828"/>
      </w:tblGrid>
      <w:tr w:rsidR="002D410E">
        <w:trPr>
          <w:trHeight w:val="675"/>
        </w:trPr>
        <w:tc>
          <w:tcPr>
            <w:tcW w:w="4496" w:type="dxa"/>
          </w:tcPr>
          <w:p w:rsidR="002D410E" w:rsidRDefault="002D410E">
            <w:pPr>
              <w:pStyle w:val="TableParagraph"/>
              <w:spacing w:before="10"/>
              <w:rPr>
                <w:b/>
                <w:sz w:val="17"/>
              </w:rPr>
            </w:pPr>
          </w:p>
          <w:p w:rsidR="002D410E" w:rsidRDefault="00784B19">
            <w:pPr>
              <w:pStyle w:val="TableParagraph"/>
              <w:spacing w:before="1"/>
              <w:ind w:left="102"/>
              <w:rPr>
                <w:b/>
                <w:sz w:val="18"/>
              </w:rPr>
            </w:pPr>
            <w:r>
              <w:rPr>
                <w:b/>
                <w:sz w:val="18"/>
              </w:rPr>
              <w:t>SUBJECT CONTRACT NUMBER:</w:t>
            </w:r>
          </w:p>
        </w:tc>
        <w:tc>
          <w:tcPr>
            <w:tcW w:w="4828" w:type="dxa"/>
          </w:tcPr>
          <w:p w:rsidR="002D410E" w:rsidRDefault="00FC25F6">
            <w:pPr>
              <w:pStyle w:val="TableParagraph"/>
              <w:spacing w:before="176"/>
              <w:ind w:left="1351"/>
              <w:rPr>
                <w:sz w:val="24"/>
              </w:rPr>
            </w:pPr>
            <w:r>
              <w:rPr>
                <w:sz w:val="24"/>
              </w:rPr>
              <w:t>364/000-01-2022</w:t>
            </w:r>
          </w:p>
        </w:tc>
      </w:tr>
      <w:tr w:rsidR="002D410E">
        <w:trPr>
          <w:trHeight w:val="671"/>
        </w:trPr>
        <w:tc>
          <w:tcPr>
            <w:tcW w:w="4496" w:type="dxa"/>
          </w:tcPr>
          <w:p w:rsidR="002D410E" w:rsidRDefault="002D410E">
            <w:pPr>
              <w:pStyle w:val="TableParagraph"/>
              <w:spacing w:before="9"/>
              <w:rPr>
                <w:b/>
                <w:sz w:val="17"/>
              </w:rPr>
            </w:pPr>
          </w:p>
          <w:p w:rsidR="002D410E" w:rsidRDefault="00784B19">
            <w:pPr>
              <w:pStyle w:val="TableParagraph"/>
              <w:ind w:left="102"/>
              <w:rPr>
                <w:b/>
                <w:sz w:val="18"/>
              </w:rPr>
            </w:pPr>
            <w:r>
              <w:rPr>
                <w:b/>
                <w:sz w:val="18"/>
              </w:rPr>
              <w:t>CONTRACTOR LEGAL ENTITY NAME:</w:t>
            </w:r>
          </w:p>
        </w:tc>
        <w:tc>
          <w:tcPr>
            <w:tcW w:w="4828" w:type="dxa"/>
          </w:tcPr>
          <w:p w:rsidR="002D410E" w:rsidRDefault="002D410E">
            <w:pPr>
              <w:pStyle w:val="TableParagraph"/>
              <w:rPr>
                <w:rFonts w:ascii="Times New Roman"/>
                <w:sz w:val="20"/>
              </w:rPr>
            </w:pPr>
          </w:p>
        </w:tc>
      </w:tr>
      <w:tr w:rsidR="002D410E">
        <w:trPr>
          <w:trHeight w:val="636"/>
        </w:trPr>
        <w:tc>
          <w:tcPr>
            <w:tcW w:w="4496" w:type="dxa"/>
          </w:tcPr>
          <w:p w:rsidR="002D410E" w:rsidRDefault="00784B19">
            <w:pPr>
              <w:pStyle w:val="TableParagraph"/>
              <w:spacing w:before="90"/>
              <w:ind w:left="102"/>
              <w:rPr>
                <w:b/>
                <w:sz w:val="18"/>
              </w:rPr>
            </w:pPr>
            <w:r>
              <w:rPr>
                <w:b/>
                <w:sz w:val="18"/>
              </w:rPr>
              <w:t>FEDERAL EMPLOYER IDENTIFICATION NUMBER:</w:t>
            </w:r>
          </w:p>
          <w:p w:rsidR="002D410E" w:rsidRDefault="00784B19">
            <w:pPr>
              <w:pStyle w:val="TableParagraph"/>
              <w:spacing w:before="4"/>
              <w:ind w:left="102"/>
              <w:rPr>
                <w:sz w:val="18"/>
              </w:rPr>
            </w:pPr>
            <w:r>
              <w:rPr>
                <w:sz w:val="18"/>
              </w:rPr>
              <w:t>(or Social Security Number)</w:t>
            </w:r>
          </w:p>
        </w:tc>
        <w:tc>
          <w:tcPr>
            <w:tcW w:w="4828" w:type="dxa"/>
          </w:tcPr>
          <w:p w:rsidR="002D410E" w:rsidRDefault="002D410E">
            <w:pPr>
              <w:pStyle w:val="TableParagraph"/>
              <w:rPr>
                <w:rFonts w:ascii="Times New Roman"/>
                <w:sz w:val="20"/>
              </w:rPr>
            </w:pPr>
          </w:p>
        </w:tc>
      </w:tr>
    </w:tbl>
    <w:p w:rsidR="002D410E" w:rsidRDefault="002D410E">
      <w:pPr>
        <w:pStyle w:val="BodyText"/>
        <w:spacing w:before="9"/>
        <w:rPr>
          <w:b/>
          <w:sz w:val="29"/>
        </w:rPr>
      </w:pPr>
    </w:p>
    <w:p w:rsidR="002D410E" w:rsidRDefault="00784B19">
      <w:pPr>
        <w:spacing w:before="93"/>
        <w:ind w:left="1196" w:right="1162"/>
        <w:rPr>
          <w:b/>
          <w:sz w:val="24"/>
        </w:rPr>
      </w:pPr>
      <w:r>
        <w:rPr>
          <w:b/>
          <w:sz w:val="24"/>
        </w:rPr>
        <w:t>The Contractor, identified above, does hereby attest, certify, warrant, and assure that the Contractor shall not knowingly utilize the services of an illegal immigrant in the performance of this Contract and shall not knowingly utilize the services of any subcontractor who will utilize the services of an illegal immigrant in the performance of this Contract.</w:t>
      </w:r>
    </w:p>
    <w:p w:rsidR="002D410E" w:rsidRDefault="002D410E">
      <w:pPr>
        <w:pStyle w:val="BodyText"/>
        <w:rPr>
          <w:b/>
        </w:rPr>
      </w:pPr>
    </w:p>
    <w:p w:rsidR="002D410E" w:rsidRDefault="002D410E">
      <w:pPr>
        <w:pStyle w:val="BodyText"/>
        <w:rPr>
          <w:b/>
        </w:rPr>
      </w:pPr>
    </w:p>
    <w:p w:rsidR="002D410E" w:rsidRDefault="002D410E">
      <w:pPr>
        <w:pStyle w:val="BodyText"/>
        <w:rPr>
          <w:b/>
        </w:rPr>
      </w:pPr>
    </w:p>
    <w:p w:rsidR="002D410E" w:rsidRDefault="002D410E">
      <w:pPr>
        <w:pStyle w:val="BodyText"/>
        <w:rPr>
          <w:b/>
        </w:rPr>
      </w:pPr>
    </w:p>
    <w:p w:rsidR="002D410E" w:rsidRDefault="00276240">
      <w:pPr>
        <w:pStyle w:val="BodyText"/>
        <w:spacing w:before="8"/>
        <w:rPr>
          <w:b/>
          <w:sz w:val="18"/>
        </w:rPr>
      </w:pPr>
      <w:r>
        <w:rPr>
          <w:noProof/>
        </w:rPr>
        <mc:AlternateContent>
          <mc:Choice Requires="wps">
            <w:drawing>
              <wp:anchor distT="0" distB="0" distL="0" distR="0" simplePos="0" relativeHeight="251682304" behindDoc="1" locked="0" layoutInCell="1" allowOverlap="1">
                <wp:simplePos x="0" y="0"/>
                <wp:positionH relativeFrom="page">
                  <wp:posOffset>924560</wp:posOffset>
                </wp:positionH>
                <wp:positionV relativeFrom="paragraph">
                  <wp:posOffset>168910</wp:posOffset>
                </wp:positionV>
                <wp:extent cx="5918835" cy="1270"/>
                <wp:effectExtent l="0" t="0" r="0" b="0"/>
                <wp:wrapTopAndBottom/>
                <wp:docPr id="57"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8835" cy="1270"/>
                        </a:xfrm>
                        <a:custGeom>
                          <a:avLst/>
                          <a:gdLst>
                            <a:gd name="T0" fmla="+- 0 1456 1456"/>
                            <a:gd name="T1" fmla="*/ T0 w 9321"/>
                            <a:gd name="T2" fmla="+- 0 10777 1456"/>
                            <a:gd name="T3" fmla="*/ T2 w 9321"/>
                          </a:gdLst>
                          <a:ahLst/>
                          <a:cxnLst>
                            <a:cxn ang="0">
                              <a:pos x="T1" y="0"/>
                            </a:cxn>
                            <a:cxn ang="0">
                              <a:pos x="T3" y="0"/>
                            </a:cxn>
                          </a:cxnLst>
                          <a:rect l="0" t="0" r="r" b="b"/>
                          <a:pathLst>
                            <a:path w="9321">
                              <a:moveTo>
                                <a:pt x="0" y="0"/>
                              </a:moveTo>
                              <a:lnTo>
                                <a:pt x="9321" y="0"/>
                              </a:lnTo>
                            </a:path>
                          </a:pathLst>
                        </a:custGeom>
                        <a:noFill/>
                        <a:ln w="137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274EE" id="Freeform 20" o:spid="_x0000_s1026" style="position:absolute;margin-left:72.8pt;margin-top:13.3pt;width:466.05pt;height:.1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" path="m,l9321,e" filled="f" strokeweight="1.08pt">
                <v:path arrowok="t" o:connecttype="custom" o:connectlocs="0,0;5918835,0" o:connectangles="0,0"/>
                <w10:wrap type="topAndBottom" anchorx="page"/>
              </v:shape>
            </w:pict>
          </mc:Fallback>
        </mc:AlternateContent>
      </w:r>
    </w:p>
    <w:p w:rsidR="002D410E" w:rsidRDefault="00784B19">
      <w:pPr>
        <w:spacing w:before="2"/>
        <w:ind w:left="1196"/>
        <w:rPr>
          <w:b/>
          <w:sz w:val="20"/>
        </w:rPr>
      </w:pPr>
      <w:r>
        <w:rPr>
          <w:b/>
          <w:sz w:val="20"/>
        </w:rPr>
        <w:t>CONTRACTOR SIGNATURE</w:t>
      </w:r>
    </w:p>
    <w:p w:rsidR="002D410E" w:rsidRDefault="00784B19">
      <w:pPr>
        <w:spacing w:before="127" w:line="232" w:lineRule="auto"/>
        <w:ind w:left="1196" w:right="1267"/>
        <w:jc w:val="both"/>
        <w:rPr>
          <w:sz w:val="16"/>
        </w:rPr>
      </w:pPr>
      <w:r>
        <w:rPr>
          <w:sz w:val="16"/>
        </w:rPr>
        <w:t>NOTICE: This attestation MUST be signed by an individual empowered to contractually bind the Contractor. If said individual is not the chief executive or president, this document shall attach evidence showing the individual’s authority to contractually bind the Contractor.</w:t>
      </w:r>
    </w:p>
    <w:p w:rsidR="002D410E" w:rsidRDefault="002D410E">
      <w:pPr>
        <w:pStyle w:val="BodyText"/>
      </w:pPr>
    </w:p>
    <w:p w:rsidR="002D410E" w:rsidRDefault="00276240">
      <w:pPr>
        <w:pStyle w:val="BodyText"/>
        <w:spacing w:before="7"/>
        <w:rPr>
          <w:sz w:val="23"/>
        </w:rPr>
      </w:pPr>
      <w:r>
        <w:rPr>
          <w:noProof/>
        </w:rPr>
        <mc:AlternateContent>
          <mc:Choice Requires="wps">
            <w:drawing>
              <wp:anchor distT="0" distB="0" distL="0" distR="0" simplePos="0" relativeHeight="251683328" behindDoc="1" locked="0" layoutInCell="1" allowOverlap="1">
                <wp:simplePos x="0" y="0"/>
                <wp:positionH relativeFrom="page">
                  <wp:posOffset>924560</wp:posOffset>
                </wp:positionH>
                <wp:positionV relativeFrom="paragraph">
                  <wp:posOffset>204470</wp:posOffset>
                </wp:positionV>
                <wp:extent cx="5918835" cy="1270"/>
                <wp:effectExtent l="0" t="0" r="0" b="0"/>
                <wp:wrapTopAndBottom/>
                <wp:docPr id="5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8835" cy="1270"/>
                        </a:xfrm>
                        <a:custGeom>
                          <a:avLst/>
                          <a:gdLst>
                            <a:gd name="T0" fmla="+- 0 1456 1456"/>
                            <a:gd name="T1" fmla="*/ T0 w 9321"/>
                            <a:gd name="T2" fmla="+- 0 10777 1456"/>
                            <a:gd name="T3" fmla="*/ T2 w 9321"/>
                          </a:gdLst>
                          <a:ahLst/>
                          <a:cxnLst>
                            <a:cxn ang="0">
                              <a:pos x="T1" y="0"/>
                            </a:cxn>
                            <a:cxn ang="0">
                              <a:pos x="T3" y="0"/>
                            </a:cxn>
                          </a:cxnLst>
                          <a:rect l="0" t="0" r="r" b="b"/>
                          <a:pathLst>
                            <a:path w="9321">
                              <a:moveTo>
                                <a:pt x="0" y="0"/>
                              </a:moveTo>
                              <a:lnTo>
                                <a:pt x="9321" y="0"/>
                              </a:lnTo>
                            </a:path>
                          </a:pathLst>
                        </a:custGeom>
                        <a:noFill/>
                        <a:ln w="137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5B732" id="Freeform 19" o:spid="_x0000_s1026" style="position:absolute;margin-left:72.8pt;margin-top:16.1pt;width:466.05pt;height:.1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" path="m,l9321,e" filled="f" strokeweight="1.08pt">
                <v:path arrowok="t" o:connecttype="custom" o:connectlocs="0,0;5918835,0" o:connectangles="0,0"/>
                <w10:wrap type="topAndBottom" anchorx="page"/>
              </v:shape>
            </w:pict>
          </mc:Fallback>
        </mc:AlternateContent>
      </w:r>
    </w:p>
    <w:p w:rsidR="002D410E" w:rsidRDefault="00784B19">
      <w:pPr>
        <w:pStyle w:val="Heading7"/>
        <w:spacing w:before="12"/>
        <w:ind w:left="1196"/>
        <w:jc w:val="both"/>
      </w:pPr>
      <w:r>
        <w:t>PRINTED NAME AND TITLE OF SIGNATORY</w:t>
      </w:r>
    </w:p>
    <w:p w:rsidR="002D410E" w:rsidRDefault="002D410E">
      <w:pPr>
        <w:pStyle w:val="BodyText"/>
        <w:rPr>
          <w:b/>
        </w:rPr>
      </w:pPr>
    </w:p>
    <w:p w:rsidR="002D410E" w:rsidRDefault="00276240">
      <w:pPr>
        <w:pStyle w:val="BodyText"/>
        <w:spacing w:before="3"/>
        <w:rPr>
          <w:b/>
          <w:sz w:val="23"/>
        </w:rPr>
      </w:pPr>
      <w:r>
        <w:rPr>
          <w:noProof/>
        </w:rPr>
        <mc:AlternateContent>
          <mc:Choice Requires="wps">
            <w:drawing>
              <wp:anchor distT="0" distB="0" distL="0" distR="0" simplePos="0" relativeHeight="251684352" behindDoc="1" locked="0" layoutInCell="1" allowOverlap="1">
                <wp:simplePos x="0" y="0"/>
                <wp:positionH relativeFrom="page">
                  <wp:posOffset>915035</wp:posOffset>
                </wp:positionH>
                <wp:positionV relativeFrom="paragraph">
                  <wp:posOffset>201930</wp:posOffset>
                </wp:positionV>
                <wp:extent cx="5928360" cy="1270"/>
                <wp:effectExtent l="0" t="0" r="0" b="0"/>
                <wp:wrapTopAndBottom/>
                <wp:docPr id="55"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441 1441"/>
                            <a:gd name="T1" fmla="*/ T0 w 9336"/>
                            <a:gd name="T2" fmla="+- 0 10777 1441"/>
                            <a:gd name="T3" fmla="*/ T2 w 9336"/>
                          </a:gdLst>
                          <a:ahLst/>
                          <a:cxnLst>
                            <a:cxn ang="0">
                              <a:pos x="T1" y="0"/>
                            </a:cxn>
                            <a:cxn ang="0">
                              <a:pos x="T3" y="0"/>
                            </a:cxn>
                          </a:cxnLst>
                          <a:rect l="0" t="0" r="r" b="b"/>
                          <a:pathLst>
                            <a:path w="9336">
                              <a:moveTo>
                                <a:pt x="0" y="0"/>
                              </a:moveTo>
                              <a:lnTo>
                                <a:pt x="9336" y="0"/>
                              </a:lnTo>
                            </a:path>
                          </a:pathLst>
                        </a:custGeom>
                        <a:noFill/>
                        <a:ln w="137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4E8B0" id="Freeform 18" o:spid="_x0000_s1026" style="position:absolute;margin-left:72.05pt;margin-top:15.9pt;width:466.8pt;height:.1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" path="m,l9336,e" filled="f" strokeweight="1.08pt">
                <v:path arrowok="t" o:connecttype="custom" o:connectlocs="0,0;5928360,0" o:connectangles="0,0"/>
                <w10:wrap type="topAndBottom" anchorx="page"/>
              </v:shape>
            </w:pict>
          </mc:Fallback>
        </mc:AlternateContent>
      </w:r>
    </w:p>
    <w:p w:rsidR="002D410E" w:rsidRDefault="002D410E">
      <w:pPr>
        <w:rPr>
          <w:sz w:val="23"/>
        </w:rPr>
        <w:sectPr w:rsidR="002D410E">
          <w:footerReference w:type="default" r:id="rId43"/>
          <w:pgSz w:w="12240" w:h="15840"/>
          <w:pgMar w:top="1160" w:right="400" w:bottom="280" w:left="580" w:header="0" w:footer="0" w:gutter="0"/>
          <w:cols w:space="720"/>
        </w:sectPr>
      </w:pPr>
    </w:p>
    <w:p w:rsidR="002D410E" w:rsidRDefault="00784B19">
      <w:pPr>
        <w:tabs>
          <w:tab w:val="left" w:pos="7494"/>
        </w:tabs>
        <w:spacing w:before="75"/>
        <w:ind w:left="653"/>
        <w:rPr>
          <w:b/>
          <w:sz w:val="20"/>
        </w:rPr>
      </w:pPr>
      <w:r>
        <w:rPr>
          <w:b/>
          <w:w w:val="99"/>
          <w:sz w:val="20"/>
          <w:u w:val="thick"/>
        </w:rPr>
        <w:t xml:space="preserve"> </w:t>
      </w:r>
      <w:r>
        <w:rPr>
          <w:b/>
          <w:sz w:val="20"/>
          <w:u w:val="thick"/>
        </w:rPr>
        <w:tab/>
        <w:t>CONTRACT ATTACHMENT</w:t>
      </w:r>
      <w:r>
        <w:rPr>
          <w:b/>
          <w:spacing w:val="-1"/>
          <w:sz w:val="20"/>
          <w:u w:val="thick"/>
        </w:rPr>
        <w:t xml:space="preserve"> </w:t>
      </w:r>
      <w:r>
        <w:rPr>
          <w:b/>
          <w:sz w:val="20"/>
          <w:u w:val="thick"/>
        </w:rPr>
        <w:t>1</w:t>
      </w:r>
    </w:p>
    <w:p w:rsidR="002D410E" w:rsidRDefault="002D410E">
      <w:pPr>
        <w:pStyle w:val="BodyText"/>
        <w:rPr>
          <w:b/>
        </w:rPr>
      </w:pPr>
    </w:p>
    <w:p w:rsidR="002D410E" w:rsidRDefault="002D410E">
      <w:pPr>
        <w:pStyle w:val="BodyText"/>
        <w:rPr>
          <w:b/>
          <w:sz w:val="25"/>
        </w:rPr>
      </w:pPr>
    </w:p>
    <w:p w:rsidR="002D410E" w:rsidRDefault="00784B19">
      <w:pPr>
        <w:spacing w:before="93" w:line="350" w:lineRule="auto"/>
        <w:ind w:left="3142" w:right="3745"/>
        <w:jc w:val="center"/>
        <w:rPr>
          <w:b/>
          <w:sz w:val="20"/>
        </w:rPr>
      </w:pPr>
      <w:r>
        <w:rPr>
          <w:b/>
          <w:sz w:val="20"/>
        </w:rPr>
        <w:t>Commissioning Scope of Services and Deliverables</w:t>
      </w:r>
    </w:p>
    <w:p w:rsidR="002D410E" w:rsidRDefault="00784B19">
      <w:pPr>
        <w:ind w:left="834" w:right="1437"/>
        <w:jc w:val="center"/>
        <w:rPr>
          <w:sz w:val="20"/>
        </w:rPr>
      </w:pPr>
      <w:r>
        <w:rPr>
          <w:b/>
          <w:sz w:val="20"/>
        </w:rPr>
        <w:t xml:space="preserve">SBC Number </w:t>
      </w:r>
      <w:r>
        <w:rPr>
          <w:sz w:val="20"/>
        </w:rPr>
        <w:t>#</w:t>
      </w:r>
      <w:r w:rsidR="00FC25F6">
        <w:rPr>
          <w:sz w:val="20"/>
        </w:rPr>
        <w:t>364/000-01-2022</w:t>
      </w:r>
    </w:p>
    <w:p w:rsidR="002D410E" w:rsidRDefault="002D410E">
      <w:pPr>
        <w:pStyle w:val="BodyText"/>
        <w:rPr>
          <w:sz w:val="22"/>
        </w:rPr>
      </w:pPr>
    </w:p>
    <w:p w:rsidR="002D410E" w:rsidRDefault="002D410E">
      <w:pPr>
        <w:pStyle w:val="BodyText"/>
        <w:spacing w:before="2"/>
        <w:rPr>
          <w:sz w:val="27"/>
        </w:rPr>
      </w:pPr>
    </w:p>
    <w:p w:rsidR="002D410E" w:rsidRDefault="00784B19">
      <w:pPr>
        <w:pStyle w:val="ListParagraph"/>
        <w:numPr>
          <w:ilvl w:val="0"/>
          <w:numId w:val="3"/>
        </w:numPr>
        <w:tabs>
          <w:tab w:val="left" w:pos="1580"/>
          <w:tab w:val="left" w:pos="1581"/>
        </w:tabs>
        <w:ind w:right="1289"/>
        <w:rPr>
          <w:sz w:val="20"/>
        </w:rPr>
      </w:pPr>
      <w:r>
        <w:rPr>
          <w:b/>
          <w:sz w:val="20"/>
        </w:rPr>
        <w:t xml:space="preserve">Commissioning: </w:t>
      </w:r>
      <w:r>
        <w:rPr>
          <w:sz w:val="20"/>
        </w:rPr>
        <w:t>Commissioning is defined as a process to confirm that all building systems perform interactively according to the design intent as well as the Owner’s operational needs. The Contractor shall serve as Commissioning Agent (CA) on behalf of the Owner and shall provide professional and specialized services in any appropriate technical discipline within the broad field of commissioning. It is the intent of the Owner that the Commissioning Agent be expected to related services as defined by each Commissioning Work Order Authorization.</w:t>
      </w:r>
      <w:r>
        <w:rPr>
          <w:spacing w:val="-32"/>
          <w:sz w:val="20"/>
        </w:rPr>
        <w:t xml:space="preserve"> </w:t>
      </w:r>
      <w:r>
        <w:rPr>
          <w:spacing w:val="-4"/>
          <w:sz w:val="20"/>
        </w:rPr>
        <w:t>The</w:t>
      </w:r>
    </w:p>
    <w:p w:rsidR="002D410E" w:rsidRDefault="00784B19">
      <w:pPr>
        <w:pStyle w:val="BodyText"/>
        <w:spacing w:before="1"/>
        <w:ind w:left="1580" w:right="986"/>
      </w:pPr>
      <w:r>
        <w:t>Commissioning Agent shall implement contractual services requested and approved by the Owner for specified projects. Commissioning projects may vary in scope and/or extent of services according to the needs of the Owner. Commissioning may begin in the design phase and continue through the construction phase, Owner acceptance and warranty period with actual verification of performance on all installed systems. The commissioning process shall encompass and coordinate the traditionally separate functions of systems documentation, equipment startup, controls systems calibration, testing and balancing, performance testing and certification, and training. Deliverables in the form of record documentation shall be provided to the Owner as a requirement of each commissioning project. The number and type of deliverables, as expected products from commissioning services, may vary in number and type depending on the scope of a project. Possible deliverables shall include, but not be limited to, those described within this.</w:t>
      </w:r>
    </w:p>
    <w:p w:rsidR="002D410E" w:rsidRDefault="002D410E">
      <w:pPr>
        <w:pStyle w:val="BodyText"/>
        <w:spacing w:before="2"/>
        <w:rPr>
          <w:sz w:val="13"/>
        </w:rPr>
      </w:pPr>
    </w:p>
    <w:p w:rsidR="002D410E" w:rsidRDefault="00784B19">
      <w:pPr>
        <w:pStyle w:val="BodyText"/>
        <w:spacing w:before="93" w:line="228" w:lineRule="exact"/>
        <w:ind w:left="1580"/>
      </w:pPr>
      <w:r>
        <w:t>System Responsibility: The Commissioning process does not take away from nor reduce</w:t>
      </w:r>
    </w:p>
    <w:p w:rsidR="002D410E" w:rsidRDefault="00784B19">
      <w:pPr>
        <w:pStyle w:val="ListParagraph"/>
        <w:numPr>
          <w:ilvl w:val="1"/>
          <w:numId w:val="3"/>
        </w:numPr>
        <w:tabs>
          <w:tab w:val="left" w:pos="1580"/>
          <w:tab w:val="left" w:pos="1581"/>
        </w:tabs>
        <w:spacing w:line="247" w:lineRule="auto"/>
        <w:ind w:right="1279"/>
        <w:rPr>
          <w:sz w:val="20"/>
        </w:rPr>
      </w:pPr>
      <w:r>
        <w:rPr>
          <w:sz w:val="20"/>
        </w:rPr>
        <w:t>contractual responsibility of the system designers, consultants or installation contractors for providing a finished and fully functioning product. As an official representative of the Owner,</w:t>
      </w:r>
      <w:r>
        <w:rPr>
          <w:spacing w:val="-34"/>
          <w:sz w:val="20"/>
        </w:rPr>
        <w:t xml:space="preserve"> </w:t>
      </w:r>
      <w:r>
        <w:rPr>
          <w:spacing w:val="-4"/>
          <w:sz w:val="20"/>
        </w:rPr>
        <w:t xml:space="preserve">the </w:t>
      </w:r>
      <w:r>
        <w:rPr>
          <w:sz w:val="20"/>
        </w:rPr>
        <w:t>Commissioning Agent has contractual responsibility to comply with applicable State standards and to represent the Owner’s interests in substantiating the appropriateness of equipment and systems, effectiveness of overall design, serviceability of system design, proper installation techniques, constructability, maintainability, adherence to Owner sustainability guidelines and functionality.</w:t>
      </w:r>
    </w:p>
    <w:p w:rsidR="002D410E" w:rsidRDefault="002D410E">
      <w:pPr>
        <w:pStyle w:val="BodyText"/>
        <w:spacing w:before="5"/>
        <w:rPr>
          <w:sz w:val="21"/>
        </w:rPr>
      </w:pPr>
    </w:p>
    <w:p w:rsidR="002D410E" w:rsidRDefault="00784B19">
      <w:pPr>
        <w:pStyle w:val="BodyText"/>
        <w:spacing w:line="229" w:lineRule="exact"/>
        <w:ind w:left="1580"/>
      </w:pPr>
      <w:r>
        <w:t>System Verifications: The intent of Commissioning during the design and construction phase is to</w:t>
      </w:r>
    </w:p>
    <w:p w:rsidR="002D410E" w:rsidRDefault="00784B19">
      <w:pPr>
        <w:pStyle w:val="ListParagraph"/>
        <w:numPr>
          <w:ilvl w:val="1"/>
          <w:numId w:val="3"/>
        </w:numPr>
        <w:tabs>
          <w:tab w:val="left" w:pos="1580"/>
          <w:tab w:val="left" w:pos="1581"/>
        </w:tabs>
        <w:spacing w:line="239" w:lineRule="exact"/>
        <w:ind w:hanging="721"/>
        <w:rPr>
          <w:sz w:val="20"/>
        </w:rPr>
      </w:pPr>
      <w:r>
        <w:rPr>
          <w:sz w:val="20"/>
        </w:rPr>
        <w:t>achieve objectives in accordance with the Contract Documents as</w:t>
      </w:r>
      <w:r>
        <w:rPr>
          <w:spacing w:val="-23"/>
          <w:sz w:val="20"/>
        </w:rPr>
        <w:t xml:space="preserve"> </w:t>
      </w:r>
      <w:r>
        <w:rPr>
          <w:sz w:val="20"/>
        </w:rPr>
        <w:t>follows:</w:t>
      </w:r>
    </w:p>
    <w:p w:rsidR="002D410E" w:rsidRDefault="002D410E">
      <w:pPr>
        <w:pStyle w:val="BodyText"/>
        <w:spacing w:before="2"/>
        <w:rPr>
          <w:sz w:val="22"/>
        </w:rPr>
      </w:pPr>
    </w:p>
    <w:p w:rsidR="002D410E" w:rsidRDefault="00784B19">
      <w:pPr>
        <w:pStyle w:val="BodyText"/>
        <w:spacing w:line="228" w:lineRule="exact"/>
        <w:ind w:left="1580"/>
      </w:pPr>
      <w:r>
        <w:t>Review the Mechanical, Electrical and Plumbing design drawings and specifications for</w:t>
      </w:r>
    </w:p>
    <w:p w:rsidR="002D410E" w:rsidRDefault="00784B19">
      <w:pPr>
        <w:pStyle w:val="ListParagraph"/>
        <w:numPr>
          <w:ilvl w:val="2"/>
          <w:numId w:val="3"/>
        </w:numPr>
        <w:tabs>
          <w:tab w:val="left" w:pos="1580"/>
          <w:tab w:val="left" w:pos="1581"/>
        </w:tabs>
        <w:spacing w:line="247" w:lineRule="auto"/>
        <w:ind w:right="1375"/>
        <w:rPr>
          <w:sz w:val="20"/>
        </w:rPr>
      </w:pPr>
      <w:r>
        <w:rPr>
          <w:sz w:val="20"/>
        </w:rPr>
        <w:t>Commissioned Systems and Equipment and provide comments on the following criteria</w:t>
      </w:r>
      <w:r>
        <w:rPr>
          <w:spacing w:val="-26"/>
          <w:sz w:val="20"/>
        </w:rPr>
        <w:t xml:space="preserve"> </w:t>
      </w:r>
      <w:r>
        <w:rPr>
          <w:spacing w:val="-3"/>
          <w:sz w:val="20"/>
        </w:rPr>
        <w:t xml:space="preserve">based </w:t>
      </w:r>
      <w:r>
        <w:rPr>
          <w:sz w:val="20"/>
        </w:rPr>
        <w:t>upon the Owner Project</w:t>
      </w:r>
      <w:r>
        <w:rPr>
          <w:spacing w:val="2"/>
          <w:sz w:val="20"/>
        </w:rPr>
        <w:t xml:space="preserve"> </w:t>
      </w:r>
      <w:r>
        <w:rPr>
          <w:sz w:val="20"/>
        </w:rPr>
        <w:t>Requirements</w:t>
      </w:r>
    </w:p>
    <w:p w:rsidR="002D410E" w:rsidRDefault="00784B19">
      <w:pPr>
        <w:pStyle w:val="BodyText"/>
        <w:spacing w:line="247" w:lineRule="auto"/>
        <w:ind w:left="1580" w:right="967"/>
      </w:pPr>
      <w:r>
        <w:t>(OPR) and commissioning past experience on similar facilities. (1) appropriateness; are the systems and equipment appropriate for this type of facility, if there are any concerns, are there other system options that might be considered (2) effectiveness; is the quality of the systems and equipment normal for this type of facility, should it operate within the confinements of the facility design, (3) serviceability; can the systems and equipment be easily serviced, is the level of service expertise what would be normally seen in this type of facility and location, are there options that might require less service and meet the requirements of the OPR, (4) constructability; does the design provide for ease of installation and removal, does the installation and removal require extensive adjustments to the facility, are there design conflicts that would hamper installation and access to the systems and equipment, (5) maintainability; does the design provide for acceptable access for service, can the systems and equipment be maintained with basic maintenance personnel and tools that would normally be expected in this type of facility, do you see any factors that might create a maintenance issue for the facility, (6) commissionability; does the commissioning agent see any issues in commissioning the designed systems, are there sufficient details for preparation of the commissioning documents, are the design drawings and specifications complete with commissioning properly coordinated with other section and are system diagrams and sequences complete. The Commissioning Authority should note any</w:t>
      </w:r>
    </w:p>
    <w:p w:rsidR="002D410E" w:rsidRDefault="002D410E">
      <w:pPr>
        <w:spacing w:line="247" w:lineRule="auto"/>
        <w:sectPr w:rsidR="002D410E">
          <w:footerReference w:type="default" r:id="rId44"/>
          <w:pgSz w:w="12240" w:h="15840"/>
          <w:pgMar w:top="680" w:right="400" w:bottom="500" w:left="580" w:header="0" w:footer="305" w:gutter="0"/>
          <w:pgNumType w:start="1"/>
          <w:cols w:space="720"/>
        </w:sectPr>
      </w:pPr>
    </w:p>
    <w:p w:rsidR="002D410E" w:rsidRDefault="00784B19">
      <w:pPr>
        <w:pStyle w:val="BodyText"/>
        <w:spacing w:before="63" w:line="247" w:lineRule="auto"/>
        <w:ind w:left="1580" w:right="1453"/>
        <w:jc w:val="both"/>
      </w:pPr>
      <w:r>
        <w:t>design document omissions, errors, notations and incompleteness or any other questionable entry found during their review process and bring any other concerns or considerations to the attention of the Design Team.</w:t>
      </w:r>
    </w:p>
    <w:p w:rsidR="002D410E" w:rsidRDefault="002D410E">
      <w:pPr>
        <w:pStyle w:val="BodyText"/>
        <w:spacing w:before="5"/>
        <w:rPr>
          <w:sz w:val="21"/>
        </w:rPr>
      </w:pPr>
    </w:p>
    <w:p w:rsidR="002D410E" w:rsidRDefault="00784B19">
      <w:pPr>
        <w:pStyle w:val="ListParagraph"/>
        <w:numPr>
          <w:ilvl w:val="2"/>
          <w:numId w:val="3"/>
        </w:numPr>
        <w:tabs>
          <w:tab w:val="left" w:pos="1580"/>
          <w:tab w:val="left" w:pos="1581"/>
        </w:tabs>
        <w:spacing w:line="247" w:lineRule="auto"/>
        <w:ind w:right="1512"/>
        <w:rPr>
          <w:sz w:val="20"/>
        </w:rPr>
      </w:pPr>
      <w:r>
        <w:rPr>
          <w:sz w:val="20"/>
        </w:rPr>
        <w:t>Verify that applicable equipment and systems are installed according to the manufacturer’s recommendations</w:t>
      </w:r>
      <w:r>
        <w:rPr>
          <w:spacing w:val="-4"/>
          <w:sz w:val="20"/>
        </w:rPr>
        <w:t xml:space="preserve"> </w:t>
      </w:r>
      <w:r>
        <w:rPr>
          <w:sz w:val="20"/>
        </w:rPr>
        <w:t>and</w:t>
      </w:r>
      <w:r>
        <w:rPr>
          <w:spacing w:val="-4"/>
          <w:sz w:val="20"/>
        </w:rPr>
        <w:t xml:space="preserve"> </w:t>
      </w:r>
      <w:r>
        <w:rPr>
          <w:sz w:val="20"/>
        </w:rPr>
        <w:t>to</w:t>
      </w:r>
      <w:r>
        <w:rPr>
          <w:spacing w:val="-2"/>
          <w:sz w:val="20"/>
        </w:rPr>
        <w:t xml:space="preserve"> </w:t>
      </w:r>
      <w:r>
        <w:rPr>
          <w:sz w:val="20"/>
        </w:rPr>
        <w:t>industry</w:t>
      </w:r>
      <w:r>
        <w:rPr>
          <w:spacing w:val="-3"/>
          <w:sz w:val="20"/>
        </w:rPr>
        <w:t xml:space="preserve"> </w:t>
      </w:r>
      <w:r>
        <w:rPr>
          <w:sz w:val="20"/>
        </w:rPr>
        <w:t>accepted</w:t>
      </w:r>
      <w:r>
        <w:rPr>
          <w:spacing w:val="-2"/>
          <w:sz w:val="20"/>
        </w:rPr>
        <w:t xml:space="preserve"> </w:t>
      </w:r>
      <w:r>
        <w:rPr>
          <w:sz w:val="20"/>
        </w:rPr>
        <w:t>minimum</w:t>
      </w:r>
      <w:r>
        <w:rPr>
          <w:spacing w:val="-2"/>
          <w:sz w:val="20"/>
        </w:rPr>
        <w:t xml:space="preserve"> </w:t>
      </w:r>
      <w:r>
        <w:rPr>
          <w:sz w:val="20"/>
        </w:rPr>
        <w:t>standards</w:t>
      </w:r>
      <w:r>
        <w:rPr>
          <w:spacing w:val="-2"/>
          <w:sz w:val="20"/>
        </w:rPr>
        <w:t xml:space="preserve"> </w:t>
      </w:r>
      <w:r>
        <w:rPr>
          <w:sz w:val="20"/>
        </w:rPr>
        <w:t>and</w:t>
      </w:r>
      <w:r>
        <w:rPr>
          <w:spacing w:val="-4"/>
          <w:sz w:val="20"/>
        </w:rPr>
        <w:t xml:space="preserve"> </w:t>
      </w:r>
      <w:r>
        <w:rPr>
          <w:sz w:val="20"/>
        </w:rPr>
        <w:t>that</w:t>
      </w:r>
      <w:r>
        <w:rPr>
          <w:spacing w:val="-4"/>
          <w:sz w:val="20"/>
        </w:rPr>
        <w:t xml:space="preserve"> </w:t>
      </w:r>
      <w:r>
        <w:rPr>
          <w:sz w:val="20"/>
        </w:rPr>
        <w:t>equipment</w:t>
      </w:r>
      <w:r>
        <w:rPr>
          <w:spacing w:val="-22"/>
          <w:sz w:val="20"/>
        </w:rPr>
        <w:t xml:space="preserve"> </w:t>
      </w:r>
      <w:r>
        <w:rPr>
          <w:sz w:val="20"/>
        </w:rPr>
        <w:t>receives adequate operational checkout by the installing</w:t>
      </w:r>
      <w:r>
        <w:rPr>
          <w:spacing w:val="-21"/>
          <w:sz w:val="20"/>
        </w:rPr>
        <w:t xml:space="preserve"> </w:t>
      </w:r>
      <w:r>
        <w:rPr>
          <w:sz w:val="20"/>
        </w:rPr>
        <w:t>contractors.</w:t>
      </w:r>
    </w:p>
    <w:p w:rsidR="002D410E" w:rsidRDefault="002D410E">
      <w:pPr>
        <w:pStyle w:val="BodyText"/>
        <w:spacing w:before="6"/>
        <w:rPr>
          <w:sz w:val="21"/>
        </w:rPr>
      </w:pPr>
    </w:p>
    <w:p w:rsidR="002D410E" w:rsidRDefault="00784B19">
      <w:pPr>
        <w:pStyle w:val="ListParagraph"/>
        <w:numPr>
          <w:ilvl w:val="2"/>
          <w:numId w:val="3"/>
        </w:numPr>
        <w:tabs>
          <w:tab w:val="left" w:pos="1580"/>
          <w:tab w:val="left" w:pos="1581"/>
        </w:tabs>
        <w:ind w:hanging="721"/>
        <w:rPr>
          <w:sz w:val="20"/>
        </w:rPr>
      </w:pPr>
      <w:r>
        <w:rPr>
          <w:sz w:val="20"/>
        </w:rPr>
        <w:t>Verify and document proper performance of installed equipment and coordination of</w:t>
      </w:r>
      <w:r>
        <w:rPr>
          <w:spacing w:val="-15"/>
          <w:sz w:val="20"/>
        </w:rPr>
        <w:t xml:space="preserve"> </w:t>
      </w:r>
      <w:r>
        <w:rPr>
          <w:sz w:val="20"/>
        </w:rPr>
        <w:t>systems.</w:t>
      </w:r>
    </w:p>
    <w:p w:rsidR="002D410E" w:rsidRDefault="002D410E">
      <w:pPr>
        <w:pStyle w:val="BodyText"/>
        <w:spacing w:before="4"/>
        <w:rPr>
          <w:sz w:val="22"/>
        </w:rPr>
      </w:pPr>
    </w:p>
    <w:p w:rsidR="002D410E" w:rsidRDefault="00784B19">
      <w:pPr>
        <w:pStyle w:val="ListParagraph"/>
        <w:numPr>
          <w:ilvl w:val="2"/>
          <w:numId w:val="3"/>
        </w:numPr>
        <w:tabs>
          <w:tab w:val="left" w:pos="1580"/>
          <w:tab w:val="left" w:pos="1581"/>
        </w:tabs>
        <w:ind w:hanging="721"/>
        <w:rPr>
          <w:sz w:val="20"/>
        </w:rPr>
      </w:pPr>
      <w:r>
        <w:rPr>
          <w:sz w:val="20"/>
        </w:rPr>
        <w:t>Verify that the Owner’s operating personnel are appropriately</w:t>
      </w:r>
      <w:r>
        <w:rPr>
          <w:spacing w:val="-11"/>
          <w:sz w:val="20"/>
        </w:rPr>
        <w:t xml:space="preserve"> </w:t>
      </w:r>
      <w:r>
        <w:rPr>
          <w:sz w:val="20"/>
        </w:rPr>
        <w:t>trained.</w:t>
      </w:r>
    </w:p>
    <w:p w:rsidR="002D410E" w:rsidRDefault="002D410E">
      <w:pPr>
        <w:pStyle w:val="BodyText"/>
        <w:spacing w:before="2"/>
        <w:rPr>
          <w:sz w:val="22"/>
        </w:rPr>
      </w:pPr>
    </w:p>
    <w:p w:rsidR="002D410E" w:rsidRDefault="00784B19">
      <w:pPr>
        <w:pStyle w:val="ListParagraph"/>
        <w:numPr>
          <w:ilvl w:val="2"/>
          <w:numId w:val="3"/>
        </w:numPr>
        <w:tabs>
          <w:tab w:val="left" w:pos="1580"/>
          <w:tab w:val="left" w:pos="1581"/>
        </w:tabs>
        <w:spacing w:line="247" w:lineRule="auto"/>
        <w:ind w:right="1868"/>
        <w:rPr>
          <w:sz w:val="20"/>
        </w:rPr>
      </w:pPr>
      <w:r>
        <w:rPr>
          <w:sz w:val="20"/>
        </w:rPr>
        <w:t>Deliverables for the above activities shall include but not be limited to reports that verify installation and design of systems and equipment, and document system and</w:t>
      </w:r>
      <w:r>
        <w:rPr>
          <w:spacing w:val="-28"/>
          <w:sz w:val="20"/>
        </w:rPr>
        <w:t xml:space="preserve"> </w:t>
      </w:r>
      <w:r>
        <w:rPr>
          <w:sz w:val="20"/>
        </w:rPr>
        <w:t>equipment performance in accordance with contract</w:t>
      </w:r>
      <w:r>
        <w:rPr>
          <w:spacing w:val="-9"/>
          <w:sz w:val="20"/>
        </w:rPr>
        <w:t xml:space="preserve"> </w:t>
      </w:r>
      <w:r>
        <w:rPr>
          <w:sz w:val="20"/>
        </w:rPr>
        <w:t>documents.</w:t>
      </w:r>
    </w:p>
    <w:p w:rsidR="002D410E" w:rsidRDefault="002D410E">
      <w:pPr>
        <w:pStyle w:val="BodyText"/>
        <w:spacing w:before="5"/>
        <w:rPr>
          <w:sz w:val="21"/>
        </w:rPr>
      </w:pPr>
    </w:p>
    <w:p w:rsidR="002D410E" w:rsidRDefault="00784B19">
      <w:pPr>
        <w:pStyle w:val="ListParagraph"/>
        <w:numPr>
          <w:ilvl w:val="1"/>
          <w:numId w:val="3"/>
        </w:numPr>
        <w:tabs>
          <w:tab w:val="left" w:pos="1580"/>
          <w:tab w:val="left" w:pos="1581"/>
        </w:tabs>
        <w:spacing w:line="247" w:lineRule="auto"/>
        <w:ind w:right="1270"/>
        <w:rPr>
          <w:sz w:val="20"/>
        </w:rPr>
      </w:pPr>
      <w:r>
        <w:rPr>
          <w:sz w:val="20"/>
        </w:rPr>
        <w:t>Commissioning Coordination: The commissioning process requires careful coordination of planning meetings, commissioning activities and related events to assure participation and attendance by the project’s primary stakeholders. The Commissioning Agent shall identify and schedule</w:t>
      </w:r>
      <w:r>
        <w:rPr>
          <w:spacing w:val="-4"/>
          <w:sz w:val="20"/>
        </w:rPr>
        <w:t xml:space="preserve"> </w:t>
      </w:r>
      <w:r>
        <w:rPr>
          <w:sz w:val="20"/>
        </w:rPr>
        <w:t>essential</w:t>
      </w:r>
      <w:r>
        <w:rPr>
          <w:spacing w:val="-4"/>
          <w:sz w:val="20"/>
        </w:rPr>
        <w:t xml:space="preserve"> </w:t>
      </w:r>
      <w:r>
        <w:rPr>
          <w:sz w:val="20"/>
        </w:rPr>
        <w:t>meetings</w:t>
      </w:r>
      <w:r>
        <w:rPr>
          <w:spacing w:val="-2"/>
          <w:sz w:val="20"/>
        </w:rPr>
        <w:t xml:space="preserve"> </w:t>
      </w:r>
      <w:r>
        <w:rPr>
          <w:sz w:val="20"/>
        </w:rPr>
        <w:t>and</w:t>
      </w:r>
      <w:r>
        <w:rPr>
          <w:spacing w:val="-3"/>
          <w:sz w:val="20"/>
        </w:rPr>
        <w:t xml:space="preserve"> </w:t>
      </w:r>
      <w:r>
        <w:rPr>
          <w:sz w:val="20"/>
        </w:rPr>
        <w:t>events</w:t>
      </w:r>
      <w:r>
        <w:rPr>
          <w:spacing w:val="-2"/>
          <w:sz w:val="20"/>
        </w:rPr>
        <w:t xml:space="preserve"> </w:t>
      </w:r>
      <w:r>
        <w:rPr>
          <w:sz w:val="20"/>
        </w:rPr>
        <w:t>to</w:t>
      </w:r>
      <w:r>
        <w:rPr>
          <w:spacing w:val="-1"/>
          <w:sz w:val="20"/>
        </w:rPr>
        <w:t xml:space="preserve"> </w:t>
      </w:r>
      <w:r>
        <w:rPr>
          <w:sz w:val="20"/>
        </w:rPr>
        <w:t>be</w:t>
      </w:r>
      <w:r>
        <w:rPr>
          <w:spacing w:val="-1"/>
          <w:sz w:val="20"/>
        </w:rPr>
        <w:t xml:space="preserve"> </w:t>
      </w:r>
      <w:r>
        <w:rPr>
          <w:sz w:val="20"/>
        </w:rPr>
        <w:t>attended</w:t>
      </w:r>
      <w:r>
        <w:rPr>
          <w:spacing w:val="-3"/>
          <w:sz w:val="20"/>
        </w:rPr>
        <w:t xml:space="preserve"> </w:t>
      </w:r>
      <w:r>
        <w:rPr>
          <w:sz w:val="20"/>
        </w:rPr>
        <w:t>by</w:t>
      </w:r>
      <w:r>
        <w:rPr>
          <w:spacing w:val="-2"/>
          <w:sz w:val="20"/>
        </w:rPr>
        <w:t xml:space="preserve"> </w:t>
      </w:r>
      <w:r>
        <w:rPr>
          <w:sz w:val="20"/>
        </w:rPr>
        <w:t>the</w:t>
      </w:r>
      <w:r>
        <w:rPr>
          <w:spacing w:val="-4"/>
          <w:sz w:val="20"/>
        </w:rPr>
        <w:t xml:space="preserve"> </w:t>
      </w:r>
      <w:r>
        <w:rPr>
          <w:sz w:val="20"/>
        </w:rPr>
        <w:t>commissioning</w:t>
      </w:r>
      <w:r>
        <w:rPr>
          <w:spacing w:val="-3"/>
          <w:sz w:val="20"/>
        </w:rPr>
        <w:t xml:space="preserve"> </w:t>
      </w:r>
      <w:r>
        <w:rPr>
          <w:sz w:val="20"/>
        </w:rPr>
        <w:t>team</w:t>
      </w:r>
      <w:r>
        <w:rPr>
          <w:spacing w:val="-23"/>
          <w:sz w:val="20"/>
        </w:rPr>
        <w:t xml:space="preserve"> </w:t>
      </w:r>
      <w:r>
        <w:rPr>
          <w:sz w:val="20"/>
        </w:rPr>
        <w:t>participants for each commissioning</w:t>
      </w:r>
      <w:r>
        <w:rPr>
          <w:spacing w:val="-7"/>
          <w:sz w:val="20"/>
        </w:rPr>
        <w:t xml:space="preserve"> </w:t>
      </w:r>
      <w:r>
        <w:rPr>
          <w:sz w:val="20"/>
        </w:rPr>
        <w:t>project.</w:t>
      </w:r>
    </w:p>
    <w:p w:rsidR="002D410E" w:rsidRDefault="00784B19">
      <w:pPr>
        <w:pStyle w:val="ListParagraph"/>
        <w:numPr>
          <w:ilvl w:val="2"/>
          <w:numId w:val="3"/>
        </w:numPr>
        <w:tabs>
          <w:tab w:val="left" w:pos="1580"/>
          <w:tab w:val="left" w:pos="1581"/>
        </w:tabs>
        <w:spacing w:before="5" w:line="247" w:lineRule="auto"/>
        <w:ind w:right="1444"/>
        <w:rPr>
          <w:sz w:val="20"/>
        </w:rPr>
      </w:pPr>
      <w:r>
        <w:rPr>
          <w:sz w:val="20"/>
        </w:rPr>
        <w:t>The commissioning team members of a project-specific commissioning team may vary</w:t>
      </w:r>
      <w:r>
        <w:rPr>
          <w:spacing w:val="-22"/>
          <w:sz w:val="20"/>
        </w:rPr>
        <w:t xml:space="preserve"> </w:t>
      </w:r>
      <w:r>
        <w:rPr>
          <w:sz w:val="20"/>
        </w:rPr>
        <w:t>based upon the project type, or phase of project. Generally, a Commissioning Team shall at a minimum consist of the Designer and his MEP Consultants, General Contractor, MEP subcontractors, Commissioning Agent, and the Owner’s Construction Representative. Other designated representatives as identified by the Commissioning Agent or the Owner, may participate in commissioning team</w:t>
      </w:r>
      <w:r>
        <w:rPr>
          <w:spacing w:val="-9"/>
          <w:sz w:val="20"/>
        </w:rPr>
        <w:t xml:space="preserve"> </w:t>
      </w:r>
      <w:r>
        <w:rPr>
          <w:sz w:val="20"/>
        </w:rPr>
        <w:t>activities.</w:t>
      </w:r>
    </w:p>
    <w:p w:rsidR="002D410E" w:rsidRDefault="002D410E">
      <w:pPr>
        <w:pStyle w:val="BodyText"/>
        <w:spacing w:before="7"/>
        <w:rPr>
          <w:sz w:val="21"/>
        </w:rPr>
      </w:pPr>
    </w:p>
    <w:p w:rsidR="002D410E" w:rsidRDefault="00784B19">
      <w:pPr>
        <w:pStyle w:val="ListParagraph"/>
        <w:numPr>
          <w:ilvl w:val="2"/>
          <w:numId w:val="3"/>
        </w:numPr>
        <w:tabs>
          <w:tab w:val="left" w:pos="1580"/>
          <w:tab w:val="left" w:pos="1581"/>
        </w:tabs>
        <w:spacing w:line="247" w:lineRule="auto"/>
        <w:ind w:right="1105"/>
        <w:rPr>
          <w:sz w:val="20"/>
        </w:rPr>
      </w:pPr>
      <w:r>
        <w:rPr>
          <w:sz w:val="20"/>
        </w:rPr>
        <w:t>The Commissioning Agent directs and coordinates the commissioning activities in accordance with</w:t>
      </w:r>
      <w:r>
        <w:rPr>
          <w:spacing w:val="-2"/>
          <w:sz w:val="20"/>
        </w:rPr>
        <w:t xml:space="preserve"> </w:t>
      </w:r>
      <w:r>
        <w:rPr>
          <w:sz w:val="20"/>
        </w:rPr>
        <w:t>the</w:t>
      </w:r>
      <w:r>
        <w:rPr>
          <w:spacing w:val="-1"/>
          <w:sz w:val="20"/>
        </w:rPr>
        <w:t xml:space="preserve"> </w:t>
      </w:r>
      <w:r>
        <w:rPr>
          <w:sz w:val="20"/>
        </w:rPr>
        <w:t>Commissioning</w:t>
      </w:r>
      <w:r>
        <w:rPr>
          <w:spacing w:val="-1"/>
          <w:sz w:val="20"/>
        </w:rPr>
        <w:t xml:space="preserve"> </w:t>
      </w:r>
      <w:r>
        <w:rPr>
          <w:sz w:val="20"/>
        </w:rPr>
        <w:t>Plan</w:t>
      </w:r>
      <w:r>
        <w:rPr>
          <w:spacing w:val="-3"/>
          <w:sz w:val="20"/>
        </w:rPr>
        <w:t xml:space="preserve"> </w:t>
      </w:r>
      <w:r>
        <w:rPr>
          <w:sz w:val="20"/>
        </w:rPr>
        <w:t>and</w:t>
      </w:r>
      <w:r>
        <w:rPr>
          <w:spacing w:val="-3"/>
          <w:sz w:val="20"/>
        </w:rPr>
        <w:t xml:space="preserve"> </w:t>
      </w:r>
      <w:r>
        <w:rPr>
          <w:sz w:val="20"/>
        </w:rPr>
        <w:t>schedule</w:t>
      </w:r>
      <w:r>
        <w:rPr>
          <w:spacing w:val="-3"/>
          <w:sz w:val="20"/>
        </w:rPr>
        <w:t xml:space="preserve"> </w:t>
      </w:r>
      <w:r>
        <w:rPr>
          <w:sz w:val="20"/>
        </w:rPr>
        <w:t>as</w:t>
      </w:r>
      <w:r>
        <w:rPr>
          <w:spacing w:val="-2"/>
          <w:sz w:val="20"/>
        </w:rPr>
        <w:t xml:space="preserve"> </w:t>
      </w:r>
      <w:r>
        <w:rPr>
          <w:sz w:val="20"/>
        </w:rPr>
        <w:t>described</w:t>
      </w:r>
      <w:r>
        <w:rPr>
          <w:spacing w:val="-3"/>
          <w:sz w:val="20"/>
        </w:rPr>
        <w:t xml:space="preserve"> </w:t>
      </w:r>
      <w:r>
        <w:rPr>
          <w:sz w:val="20"/>
        </w:rPr>
        <w:t>in</w:t>
      </w:r>
      <w:r>
        <w:rPr>
          <w:spacing w:val="-3"/>
          <w:sz w:val="20"/>
        </w:rPr>
        <w:t xml:space="preserve"> </w:t>
      </w:r>
      <w:r>
        <w:rPr>
          <w:sz w:val="20"/>
        </w:rPr>
        <w:t>Section</w:t>
      </w:r>
      <w:r>
        <w:rPr>
          <w:spacing w:val="-1"/>
          <w:sz w:val="20"/>
        </w:rPr>
        <w:t xml:space="preserve"> </w:t>
      </w:r>
      <w:r>
        <w:rPr>
          <w:sz w:val="20"/>
        </w:rPr>
        <w:t>B.1</w:t>
      </w:r>
      <w:r>
        <w:rPr>
          <w:spacing w:val="-3"/>
          <w:sz w:val="20"/>
        </w:rPr>
        <w:t xml:space="preserve"> </w:t>
      </w:r>
      <w:r>
        <w:rPr>
          <w:sz w:val="20"/>
        </w:rPr>
        <w:t>(following),</w:t>
      </w:r>
      <w:r>
        <w:rPr>
          <w:spacing w:val="-3"/>
          <w:sz w:val="20"/>
        </w:rPr>
        <w:t xml:space="preserve"> </w:t>
      </w:r>
      <w:r>
        <w:rPr>
          <w:sz w:val="20"/>
        </w:rPr>
        <w:t>and</w:t>
      </w:r>
      <w:r>
        <w:rPr>
          <w:spacing w:val="-3"/>
          <w:sz w:val="20"/>
        </w:rPr>
        <w:t xml:space="preserve"> </w:t>
      </w:r>
      <w:r>
        <w:rPr>
          <w:sz w:val="20"/>
        </w:rPr>
        <w:t>reports</w:t>
      </w:r>
      <w:r>
        <w:rPr>
          <w:spacing w:val="-22"/>
          <w:sz w:val="20"/>
        </w:rPr>
        <w:t xml:space="preserve"> </w:t>
      </w:r>
      <w:r>
        <w:rPr>
          <w:sz w:val="20"/>
        </w:rPr>
        <w:t>to the Owner’s Construction Representative. All Commissioning Team members will work together to fulfill their contracted responsibilities and meet the objectives of the Contract</w:t>
      </w:r>
      <w:r>
        <w:rPr>
          <w:spacing w:val="-33"/>
          <w:sz w:val="20"/>
        </w:rPr>
        <w:t xml:space="preserve"> </w:t>
      </w:r>
      <w:r>
        <w:rPr>
          <w:sz w:val="20"/>
        </w:rPr>
        <w:t>Documents.</w:t>
      </w:r>
    </w:p>
    <w:p w:rsidR="002D410E" w:rsidRDefault="002D410E">
      <w:pPr>
        <w:pStyle w:val="BodyText"/>
        <w:spacing w:before="9"/>
        <w:rPr>
          <w:sz w:val="21"/>
        </w:rPr>
      </w:pPr>
    </w:p>
    <w:p w:rsidR="002D410E" w:rsidRDefault="00784B19">
      <w:pPr>
        <w:pStyle w:val="ListParagraph"/>
        <w:numPr>
          <w:ilvl w:val="2"/>
          <w:numId w:val="3"/>
        </w:numPr>
        <w:tabs>
          <w:tab w:val="left" w:pos="1580"/>
          <w:tab w:val="left" w:pos="1581"/>
        </w:tabs>
        <w:spacing w:line="247" w:lineRule="auto"/>
        <w:ind w:right="1073"/>
        <w:rPr>
          <w:sz w:val="20"/>
        </w:rPr>
      </w:pPr>
      <w:r>
        <w:rPr>
          <w:sz w:val="20"/>
        </w:rPr>
        <w:t>The Commissioning Agent will work with the Construction Representative and General</w:t>
      </w:r>
      <w:r>
        <w:rPr>
          <w:spacing w:val="-35"/>
          <w:sz w:val="20"/>
        </w:rPr>
        <w:t xml:space="preserve"> </w:t>
      </w:r>
      <w:r>
        <w:rPr>
          <w:sz w:val="20"/>
        </w:rPr>
        <w:t>Contractor according to established protocols in order to include commissioning activities within each commissioning project schedule. (Refer to Section B.1</w:t>
      </w:r>
      <w:r>
        <w:rPr>
          <w:spacing w:val="-23"/>
          <w:sz w:val="20"/>
        </w:rPr>
        <w:t xml:space="preserve"> </w:t>
      </w:r>
      <w:r>
        <w:rPr>
          <w:sz w:val="20"/>
        </w:rPr>
        <w:t>following)</w:t>
      </w:r>
    </w:p>
    <w:p w:rsidR="002D410E" w:rsidRDefault="002D410E">
      <w:pPr>
        <w:pStyle w:val="BodyText"/>
        <w:spacing w:before="1"/>
        <w:rPr>
          <w:sz w:val="21"/>
        </w:rPr>
      </w:pPr>
    </w:p>
    <w:p w:rsidR="002D410E" w:rsidRDefault="00784B19">
      <w:pPr>
        <w:pStyle w:val="ListParagraph"/>
        <w:numPr>
          <w:ilvl w:val="3"/>
          <w:numId w:val="3"/>
        </w:numPr>
        <w:tabs>
          <w:tab w:val="left" w:pos="1941"/>
        </w:tabs>
        <w:ind w:right="1110"/>
        <w:rPr>
          <w:sz w:val="20"/>
        </w:rPr>
      </w:pPr>
      <w:r>
        <w:rPr>
          <w:sz w:val="20"/>
        </w:rPr>
        <w:t>The Commissioning Agent will provide sufficient notice to the Owner’s Construction Representative and General Contractor for scheduling commissioning activities. The</w:t>
      </w:r>
      <w:r>
        <w:rPr>
          <w:spacing w:val="-24"/>
          <w:sz w:val="20"/>
        </w:rPr>
        <w:t xml:space="preserve"> </w:t>
      </w:r>
      <w:r>
        <w:rPr>
          <w:sz w:val="20"/>
        </w:rPr>
        <w:t>General Contractor will integrate all commissioning activities into the project master schedule. All parties will address scheduling concerns and take necessary actions in a timely manner in order to expedite the commissioning</w:t>
      </w:r>
      <w:r>
        <w:rPr>
          <w:spacing w:val="-6"/>
          <w:sz w:val="20"/>
        </w:rPr>
        <w:t xml:space="preserve"> </w:t>
      </w:r>
      <w:r>
        <w:rPr>
          <w:sz w:val="20"/>
        </w:rPr>
        <w:t>process.</w:t>
      </w:r>
    </w:p>
    <w:p w:rsidR="002D410E" w:rsidRDefault="00784B19">
      <w:pPr>
        <w:pStyle w:val="ListParagraph"/>
        <w:numPr>
          <w:ilvl w:val="3"/>
          <w:numId w:val="3"/>
        </w:numPr>
        <w:tabs>
          <w:tab w:val="left" w:pos="1941"/>
        </w:tabs>
        <w:spacing w:before="2"/>
        <w:ind w:right="1134"/>
        <w:rPr>
          <w:sz w:val="20"/>
        </w:rPr>
      </w:pPr>
      <w:r>
        <w:rPr>
          <w:sz w:val="20"/>
        </w:rPr>
        <w:t>At the commissioning scope meeting for the project, the Commissioning Agent will provide an initial schedule of primary commissioning events. The Commissioning Agent’s Commissioning Plan, as approved by the Owner, shall provide a format for detailed schedules. As construction progresses, more detailed schedules for commissioning</w:t>
      </w:r>
      <w:r>
        <w:rPr>
          <w:spacing w:val="-24"/>
          <w:sz w:val="20"/>
        </w:rPr>
        <w:t xml:space="preserve"> </w:t>
      </w:r>
      <w:r>
        <w:rPr>
          <w:sz w:val="20"/>
        </w:rPr>
        <w:t>activities will</w:t>
      </w:r>
      <w:r>
        <w:rPr>
          <w:spacing w:val="-4"/>
          <w:sz w:val="20"/>
        </w:rPr>
        <w:t xml:space="preserve"> </w:t>
      </w:r>
      <w:r>
        <w:rPr>
          <w:sz w:val="20"/>
        </w:rPr>
        <w:t>be</w:t>
      </w:r>
      <w:r>
        <w:rPr>
          <w:spacing w:val="-3"/>
          <w:sz w:val="20"/>
        </w:rPr>
        <w:t xml:space="preserve"> </w:t>
      </w:r>
      <w:r>
        <w:rPr>
          <w:sz w:val="20"/>
        </w:rPr>
        <w:t>developed</w:t>
      </w:r>
      <w:r>
        <w:rPr>
          <w:spacing w:val="-1"/>
          <w:sz w:val="20"/>
        </w:rPr>
        <w:t xml:space="preserve"> </w:t>
      </w:r>
      <w:r>
        <w:rPr>
          <w:sz w:val="20"/>
        </w:rPr>
        <w:t>and</w:t>
      </w:r>
      <w:r>
        <w:rPr>
          <w:spacing w:val="-3"/>
          <w:sz w:val="20"/>
        </w:rPr>
        <w:t xml:space="preserve"> </w:t>
      </w:r>
      <w:r>
        <w:rPr>
          <w:sz w:val="20"/>
        </w:rPr>
        <w:t>maintained by</w:t>
      </w:r>
      <w:r>
        <w:rPr>
          <w:spacing w:val="-2"/>
          <w:sz w:val="20"/>
        </w:rPr>
        <w:t xml:space="preserve"> </w:t>
      </w:r>
      <w:r>
        <w:rPr>
          <w:sz w:val="20"/>
        </w:rPr>
        <w:t>the</w:t>
      </w:r>
      <w:r>
        <w:rPr>
          <w:spacing w:val="-1"/>
          <w:sz w:val="20"/>
        </w:rPr>
        <w:t xml:space="preserve"> </w:t>
      </w:r>
      <w:r>
        <w:rPr>
          <w:sz w:val="20"/>
        </w:rPr>
        <w:t>Commissioning</w:t>
      </w:r>
      <w:r>
        <w:rPr>
          <w:spacing w:val="-3"/>
          <w:sz w:val="20"/>
        </w:rPr>
        <w:t xml:space="preserve"> </w:t>
      </w:r>
      <w:r>
        <w:rPr>
          <w:sz w:val="20"/>
        </w:rPr>
        <w:t>Agent,</w:t>
      </w:r>
      <w:r>
        <w:rPr>
          <w:spacing w:val="-2"/>
          <w:sz w:val="20"/>
        </w:rPr>
        <w:t xml:space="preserve"> </w:t>
      </w:r>
      <w:r>
        <w:rPr>
          <w:sz w:val="20"/>
        </w:rPr>
        <w:t>as</w:t>
      </w:r>
      <w:r>
        <w:rPr>
          <w:spacing w:val="-2"/>
          <w:sz w:val="20"/>
        </w:rPr>
        <w:t xml:space="preserve"> </w:t>
      </w:r>
      <w:r>
        <w:rPr>
          <w:sz w:val="20"/>
        </w:rPr>
        <w:t>approved</w:t>
      </w:r>
      <w:r>
        <w:rPr>
          <w:spacing w:val="-3"/>
          <w:sz w:val="20"/>
        </w:rPr>
        <w:t xml:space="preserve"> </w:t>
      </w:r>
      <w:r>
        <w:rPr>
          <w:sz w:val="20"/>
        </w:rPr>
        <w:t>by</w:t>
      </w:r>
      <w:r>
        <w:rPr>
          <w:spacing w:val="-2"/>
          <w:sz w:val="20"/>
        </w:rPr>
        <w:t xml:space="preserve"> </w:t>
      </w:r>
      <w:r>
        <w:rPr>
          <w:sz w:val="20"/>
        </w:rPr>
        <w:t>the</w:t>
      </w:r>
      <w:r>
        <w:rPr>
          <w:spacing w:val="-26"/>
          <w:sz w:val="20"/>
        </w:rPr>
        <w:t xml:space="preserve"> </w:t>
      </w:r>
      <w:r>
        <w:rPr>
          <w:sz w:val="20"/>
        </w:rPr>
        <w:t>Owner.</w:t>
      </w:r>
    </w:p>
    <w:p w:rsidR="002D410E" w:rsidRDefault="002D410E">
      <w:pPr>
        <w:pStyle w:val="BodyText"/>
        <w:spacing w:before="3"/>
        <w:rPr>
          <w:sz w:val="21"/>
        </w:rPr>
      </w:pPr>
    </w:p>
    <w:p w:rsidR="002D410E" w:rsidRDefault="00784B19">
      <w:pPr>
        <w:pStyle w:val="ListParagraph"/>
        <w:numPr>
          <w:ilvl w:val="2"/>
          <w:numId w:val="3"/>
        </w:numPr>
        <w:tabs>
          <w:tab w:val="left" w:pos="1580"/>
          <w:tab w:val="left" w:pos="1581"/>
        </w:tabs>
        <w:spacing w:line="249" w:lineRule="auto"/>
        <w:ind w:right="1403"/>
        <w:rPr>
          <w:sz w:val="20"/>
        </w:rPr>
      </w:pPr>
      <w:r>
        <w:rPr>
          <w:sz w:val="20"/>
        </w:rPr>
        <w:t>Deliverables</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above</w:t>
      </w:r>
      <w:r>
        <w:rPr>
          <w:spacing w:val="-1"/>
          <w:sz w:val="20"/>
        </w:rPr>
        <w:t xml:space="preserve"> </w:t>
      </w:r>
      <w:r>
        <w:rPr>
          <w:sz w:val="20"/>
        </w:rPr>
        <w:t>activities</w:t>
      </w:r>
      <w:r>
        <w:rPr>
          <w:spacing w:val="-2"/>
          <w:sz w:val="20"/>
        </w:rPr>
        <w:t xml:space="preserve"> </w:t>
      </w:r>
      <w:r>
        <w:rPr>
          <w:sz w:val="20"/>
        </w:rPr>
        <w:t>shall</w:t>
      </w:r>
      <w:r>
        <w:rPr>
          <w:spacing w:val="-2"/>
          <w:sz w:val="20"/>
        </w:rPr>
        <w:t xml:space="preserve"> </w:t>
      </w:r>
      <w:r>
        <w:rPr>
          <w:sz w:val="20"/>
        </w:rPr>
        <w:t>include</w:t>
      </w:r>
      <w:r>
        <w:rPr>
          <w:spacing w:val="-1"/>
          <w:sz w:val="20"/>
        </w:rPr>
        <w:t xml:space="preserve"> </w:t>
      </w:r>
      <w:r>
        <w:rPr>
          <w:sz w:val="20"/>
        </w:rPr>
        <w:t>but</w:t>
      </w:r>
      <w:r>
        <w:rPr>
          <w:spacing w:val="-1"/>
          <w:sz w:val="20"/>
        </w:rPr>
        <w:t xml:space="preserve"> </w:t>
      </w:r>
      <w:r>
        <w:rPr>
          <w:sz w:val="20"/>
        </w:rPr>
        <w:t>are</w:t>
      </w:r>
      <w:r>
        <w:rPr>
          <w:spacing w:val="-3"/>
          <w:sz w:val="20"/>
        </w:rPr>
        <w:t xml:space="preserve"> </w:t>
      </w:r>
      <w:r>
        <w:rPr>
          <w:sz w:val="20"/>
        </w:rPr>
        <w:t>not</w:t>
      </w:r>
      <w:r>
        <w:rPr>
          <w:spacing w:val="-1"/>
          <w:sz w:val="20"/>
        </w:rPr>
        <w:t xml:space="preserve"> </w:t>
      </w:r>
      <w:r>
        <w:rPr>
          <w:sz w:val="20"/>
        </w:rPr>
        <w:t>limited</w:t>
      </w:r>
      <w:r>
        <w:rPr>
          <w:spacing w:val="-3"/>
          <w:sz w:val="20"/>
        </w:rPr>
        <w:t xml:space="preserve"> </w:t>
      </w:r>
      <w:r>
        <w:rPr>
          <w:sz w:val="20"/>
        </w:rPr>
        <w:t>to</w:t>
      </w:r>
      <w:r>
        <w:rPr>
          <w:spacing w:val="-3"/>
          <w:sz w:val="20"/>
        </w:rPr>
        <w:t xml:space="preserve"> </w:t>
      </w:r>
      <w:r>
        <w:rPr>
          <w:sz w:val="20"/>
        </w:rPr>
        <w:t>detailed</w:t>
      </w:r>
      <w:r>
        <w:rPr>
          <w:spacing w:val="-24"/>
          <w:sz w:val="20"/>
        </w:rPr>
        <w:t xml:space="preserve"> </w:t>
      </w:r>
      <w:r>
        <w:rPr>
          <w:sz w:val="20"/>
        </w:rPr>
        <w:t>commissioning project plan and schedules, plan and schedule updates and meeting minute</w:t>
      </w:r>
      <w:r>
        <w:rPr>
          <w:spacing w:val="-35"/>
          <w:sz w:val="20"/>
        </w:rPr>
        <w:t xml:space="preserve"> </w:t>
      </w:r>
      <w:r>
        <w:rPr>
          <w:sz w:val="20"/>
        </w:rPr>
        <w:t>reports.</w:t>
      </w:r>
    </w:p>
    <w:p w:rsidR="002D410E" w:rsidRDefault="002D410E">
      <w:pPr>
        <w:pStyle w:val="BodyText"/>
        <w:spacing w:before="3"/>
        <w:rPr>
          <w:sz w:val="21"/>
        </w:rPr>
      </w:pPr>
    </w:p>
    <w:p w:rsidR="002D410E" w:rsidRDefault="00784B19">
      <w:pPr>
        <w:pStyle w:val="ListParagraph"/>
        <w:numPr>
          <w:ilvl w:val="0"/>
          <w:numId w:val="3"/>
        </w:numPr>
        <w:tabs>
          <w:tab w:val="left" w:pos="1580"/>
          <w:tab w:val="left" w:pos="1581"/>
        </w:tabs>
        <w:spacing w:line="247" w:lineRule="auto"/>
        <w:ind w:right="1422"/>
        <w:rPr>
          <w:sz w:val="20"/>
        </w:rPr>
      </w:pPr>
      <w:r>
        <w:rPr>
          <w:b/>
          <w:sz w:val="20"/>
        </w:rPr>
        <w:t xml:space="preserve">Commissioning Process and Plan: </w:t>
      </w:r>
      <w:r>
        <w:rPr>
          <w:sz w:val="20"/>
        </w:rPr>
        <w:t>The Owner shall provide the Commissioning Agent</w:t>
      </w:r>
      <w:r>
        <w:rPr>
          <w:spacing w:val="-21"/>
          <w:sz w:val="20"/>
        </w:rPr>
        <w:t xml:space="preserve"> </w:t>
      </w:r>
      <w:r>
        <w:rPr>
          <w:sz w:val="20"/>
        </w:rPr>
        <w:t>with general project scope objectives relating to requested commissioning activities. (Refer to Contract Attachment Commissioning Request</w:t>
      </w:r>
      <w:r>
        <w:rPr>
          <w:spacing w:val="-8"/>
          <w:sz w:val="20"/>
        </w:rPr>
        <w:t xml:space="preserve"> </w:t>
      </w:r>
      <w:r>
        <w:rPr>
          <w:sz w:val="20"/>
        </w:rPr>
        <w:t>Form)</w:t>
      </w:r>
    </w:p>
    <w:p w:rsidR="002D410E" w:rsidRDefault="002D410E">
      <w:pPr>
        <w:pStyle w:val="BodyText"/>
        <w:spacing w:before="8"/>
        <w:rPr>
          <w:sz w:val="21"/>
        </w:rPr>
      </w:pPr>
    </w:p>
    <w:p w:rsidR="002D410E" w:rsidRDefault="00784B19">
      <w:pPr>
        <w:pStyle w:val="ListParagraph"/>
        <w:numPr>
          <w:ilvl w:val="1"/>
          <w:numId w:val="3"/>
        </w:numPr>
        <w:tabs>
          <w:tab w:val="left" w:pos="1580"/>
          <w:tab w:val="left" w:pos="1581"/>
        </w:tabs>
        <w:spacing w:line="247" w:lineRule="auto"/>
        <w:ind w:right="1107"/>
        <w:rPr>
          <w:sz w:val="20"/>
        </w:rPr>
      </w:pPr>
      <w:r>
        <w:rPr>
          <w:sz w:val="20"/>
        </w:rPr>
        <w:t>The Commissioning Agent reviews the Commissioning Request Form and develops a Commissioning Plan, in narrative form, which includes a specific scope statement with task descriptions, assigned personnel identifying the position (or category), function, man-hour estimate,</w:t>
      </w:r>
      <w:r>
        <w:rPr>
          <w:spacing w:val="-3"/>
          <w:sz w:val="20"/>
        </w:rPr>
        <w:t xml:space="preserve"> </w:t>
      </w:r>
      <w:r>
        <w:rPr>
          <w:sz w:val="20"/>
        </w:rPr>
        <w:t>time</w:t>
      </w:r>
      <w:r>
        <w:rPr>
          <w:spacing w:val="-3"/>
          <w:sz w:val="20"/>
        </w:rPr>
        <w:t xml:space="preserve"> </w:t>
      </w:r>
      <w:r>
        <w:rPr>
          <w:sz w:val="20"/>
        </w:rPr>
        <w:t>schedule,</w:t>
      </w:r>
      <w:r>
        <w:rPr>
          <w:spacing w:val="-3"/>
          <w:sz w:val="20"/>
        </w:rPr>
        <w:t xml:space="preserve"> </w:t>
      </w:r>
      <w:r>
        <w:rPr>
          <w:sz w:val="20"/>
        </w:rPr>
        <w:t>cost,</w:t>
      </w:r>
      <w:r>
        <w:rPr>
          <w:spacing w:val="-3"/>
          <w:sz w:val="20"/>
        </w:rPr>
        <w:t xml:space="preserve"> </w:t>
      </w:r>
      <w:r>
        <w:rPr>
          <w:sz w:val="20"/>
        </w:rPr>
        <w:t>etc.,</w:t>
      </w:r>
      <w:r>
        <w:rPr>
          <w:spacing w:val="-3"/>
          <w:sz w:val="20"/>
        </w:rPr>
        <w:t xml:space="preserve"> </w:t>
      </w:r>
      <w:r>
        <w:rPr>
          <w:sz w:val="20"/>
        </w:rPr>
        <w:t>that</w:t>
      </w:r>
      <w:r>
        <w:rPr>
          <w:spacing w:val="-3"/>
          <w:sz w:val="20"/>
        </w:rPr>
        <w:t xml:space="preserve"> </w:t>
      </w:r>
      <w:r>
        <w:rPr>
          <w:sz w:val="20"/>
        </w:rPr>
        <w:t>are</w:t>
      </w:r>
      <w:r>
        <w:rPr>
          <w:spacing w:val="-1"/>
          <w:sz w:val="20"/>
        </w:rPr>
        <w:t xml:space="preserve"> </w:t>
      </w:r>
      <w:r>
        <w:rPr>
          <w:sz w:val="20"/>
        </w:rPr>
        <w:t>required</w:t>
      </w:r>
      <w:r>
        <w:rPr>
          <w:spacing w:val="-1"/>
          <w:sz w:val="20"/>
        </w:rPr>
        <w:t xml:space="preserve"> </w:t>
      </w:r>
      <w:r>
        <w:rPr>
          <w:sz w:val="20"/>
        </w:rPr>
        <w:t>in</w:t>
      </w:r>
      <w:r>
        <w:rPr>
          <w:spacing w:val="-1"/>
          <w:sz w:val="20"/>
        </w:rPr>
        <w:t xml:space="preserve"> </w:t>
      </w:r>
      <w:r>
        <w:rPr>
          <w:sz w:val="20"/>
        </w:rPr>
        <w:t>order</w:t>
      </w:r>
      <w:r>
        <w:rPr>
          <w:spacing w:val="-2"/>
          <w:sz w:val="20"/>
        </w:rPr>
        <w:t xml:space="preserve"> </w:t>
      </w:r>
      <w:r>
        <w:rPr>
          <w:sz w:val="20"/>
        </w:rPr>
        <w:t>to</w:t>
      </w:r>
      <w:r>
        <w:rPr>
          <w:spacing w:val="-3"/>
          <w:sz w:val="20"/>
        </w:rPr>
        <w:t xml:space="preserve"> </w:t>
      </w:r>
      <w:r>
        <w:rPr>
          <w:sz w:val="20"/>
        </w:rPr>
        <w:t>complete</w:t>
      </w:r>
      <w:r>
        <w:rPr>
          <w:spacing w:val="-3"/>
          <w:sz w:val="20"/>
        </w:rPr>
        <w:t xml:space="preserve"> </w:t>
      </w:r>
      <w:r>
        <w:rPr>
          <w:sz w:val="20"/>
        </w:rPr>
        <w:t>the</w:t>
      </w:r>
      <w:r>
        <w:rPr>
          <w:spacing w:val="-3"/>
          <w:sz w:val="20"/>
        </w:rPr>
        <w:t xml:space="preserve"> </w:t>
      </w:r>
      <w:r>
        <w:rPr>
          <w:sz w:val="20"/>
        </w:rPr>
        <w:t>commissioning</w:t>
      </w:r>
      <w:r>
        <w:rPr>
          <w:spacing w:val="-26"/>
          <w:sz w:val="20"/>
        </w:rPr>
        <w:t xml:space="preserve"> </w:t>
      </w:r>
      <w:r>
        <w:rPr>
          <w:sz w:val="20"/>
        </w:rPr>
        <w:t>work</w:t>
      </w:r>
    </w:p>
    <w:p w:rsidR="002D410E" w:rsidRDefault="002D410E">
      <w:pPr>
        <w:spacing w:line="247" w:lineRule="auto"/>
        <w:rPr>
          <w:sz w:val="20"/>
        </w:rPr>
        <w:sectPr w:rsidR="002D410E">
          <w:pgSz w:w="12240" w:h="15840"/>
          <w:pgMar w:top="700" w:right="400" w:bottom="560" w:left="580" w:header="0" w:footer="305" w:gutter="0"/>
          <w:cols w:space="720"/>
        </w:sectPr>
      </w:pPr>
    </w:p>
    <w:p w:rsidR="002D410E" w:rsidRDefault="00784B19">
      <w:pPr>
        <w:pStyle w:val="BodyText"/>
        <w:spacing w:before="63" w:line="247" w:lineRule="auto"/>
        <w:ind w:left="1580" w:right="1007"/>
      </w:pPr>
      <w:r>
        <w:t>in response to the request by the Owner (refer to Attachment Commissioning Request). Commissioning work shall commence after a Commissioning Proposal and Work Order Authorization between the Commissioning Agent and the Owner is fully executed, which shall include a contractual scope statement (refer to Attachment Commissioning Proposal and Work Order Authorization).</w:t>
      </w:r>
    </w:p>
    <w:p w:rsidR="002D410E" w:rsidRDefault="002D410E">
      <w:pPr>
        <w:pStyle w:val="BodyText"/>
        <w:spacing w:before="3"/>
        <w:rPr>
          <w:sz w:val="13"/>
        </w:rPr>
      </w:pPr>
    </w:p>
    <w:p w:rsidR="002D410E" w:rsidRDefault="00784B19">
      <w:pPr>
        <w:pStyle w:val="ListParagraph"/>
        <w:numPr>
          <w:ilvl w:val="1"/>
          <w:numId w:val="3"/>
        </w:numPr>
        <w:tabs>
          <w:tab w:val="left" w:pos="1580"/>
          <w:tab w:val="left" w:pos="1581"/>
        </w:tabs>
        <w:spacing w:before="93" w:line="247" w:lineRule="auto"/>
        <w:ind w:right="1199"/>
        <w:rPr>
          <w:sz w:val="20"/>
        </w:rPr>
      </w:pPr>
      <w:r>
        <w:rPr>
          <w:sz w:val="20"/>
        </w:rPr>
        <w:t>During the pre-design and design phase of a project, the Commissioning Agent may be requested to work with State officials and the selected Architect and Engineer Designers (A/E Designers) throughout the conceptual and development stages of the project. The level of Commissioning</w:t>
      </w:r>
      <w:r>
        <w:rPr>
          <w:spacing w:val="-4"/>
          <w:sz w:val="20"/>
        </w:rPr>
        <w:t xml:space="preserve"> </w:t>
      </w:r>
      <w:r>
        <w:rPr>
          <w:sz w:val="20"/>
        </w:rPr>
        <w:t>Agent</w:t>
      </w:r>
      <w:r>
        <w:rPr>
          <w:spacing w:val="-4"/>
          <w:sz w:val="20"/>
        </w:rPr>
        <w:t xml:space="preserve"> </w:t>
      </w:r>
      <w:r>
        <w:rPr>
          <w:sz w:val="20"/>
        </w:rPr>
        <w:t>involvement</w:t>
      </w:r>
      <w:r>
        <w:rPr>
          <w:spacing w:val="-1"/>
          <w:sz w:val="20"/>
        </w:rPr>
        <w:t xml:space="preserve"> </w:t>
      </w:r>
      <w:r>
        <w:rPr>
          <w:sz w:val="20"/>
        </w:rPr>
        <w:t>will</w:t>
      </w:r>
      <w:r>
        <w:rPr>
          <w:spacing w:val="-5"/>
          <w:sz w:val="20"/>
        </w:rPr>
        <w:t xml:space="preserve"> </w:t>
      </w:r>
      <w:r>
        <w:rPr>
          <w:sz w:val="20"/>
        </w:rPr>
        <w:t>vary</w:t>
      </w:r>
      <w:r>
        <w:rPr>
          <w:spacing w:val="-2"/>
          <w:sz w:val="20"/>
        </w:rPr>
        <w:t xml:space="preserve"> </w:t>
      </w:r>
      <w:r>
        <w:rPr>
          <w:sz w:val="20"/>
        </w:rPr>
        <w:t>depending</w:t>
      </w:r>
      <w:r>
        <w:rPr>
          <w:spacing w:val="-1"/>
          <w:sz w:val="20"/>
        </w:rPr>
        <w:t xml:space="preserve"> </w:t>
      </w:r>
      <w:r>
        <w:rPr>
          <w:sz w:val="20"/>
        </w:rPr>
        <w:t>upon</w:t>
      </w:r>
      <w:r>
        <w:rPr>
          <w:spacing w:val="-4"/>
          <w:sz w:val="20"/>
        </w:rPr>
        <w:t xml:space="preserve"> </w:t>
      </w:r>
      <w:r>
        <w:rPr>
          <w:sz w:val="20"/>
        </w:rPr>
        <w:t>project</w:t>
      </w:r>
      <w:r>
        <w:rPr>
          <w:spacing w:val="-3"/>
          <w:sz w:val="20"/>
        </w:rPr>
        <w:t xml:space="preserve"> </w:t>
      </w:r>
      <w:r>
        <w:rPr>
          <w:sz w:val="20"/>
        </w:rPr>
        <w:t>size</w:t>
      </w:r>
      <w:r>
        <w:rPr>
          <w:spacing w:val="-2"/>
          <w:sz w:val="20"/>
        </w:rPr>
        <w:t xml:space="preserve"> </w:t>
      </w:r>
      <w:r>
        <w:rPr>
          <w:sz w:val="20"/>
        </w:rPr>
        <w:t>and</w:t>
      </w:r>
      <w:r>
        <w:rPr>
          <w:spacing w:val="-2"/>
          <w:sz w:val="20"/>
        </w:rPr>
        <w:t xml:space="preserve"> </w:t>
      </w:r>
      <w:r>
        <w:rPr>
          <w:sz w:val="20"/>
        </w:rPr>
        <w:t>complexity,</w:t>
      </w:r>
      <w:r>
        <w:rPr>
          <w:spacing w:val="-3"/>
          <w:sz w:val="20"/>
        </w:rPr>
        <w:t xml:space="preserve"> </w:t>
      </w:r>
      <w:r>
        <w:rPr>
          <w:sz w:val="20"/>
        </w:rPr>
        <w:t>as</w:t>
      </w:r>
      <w:r>
        <w:rPr>
          <w:spacing w:val="-22"/>
          <w:sz w:val="20"/>
        </w:rPr>
        <w:t xml:space="preserve"> </w:t>
      </w:r>
      <w:r>
        <w:rPr>
          <w:sz w:val="20"/>
        </w:rPr>
        <w:t>well as the Owner’s further interests or</w:t>
      </w:r>
      <w:r>
        <w:rPr>
          <w:spacing w:val="-10"/>
          <w:sz w:val="20"/>
        </w:rPr>
        <w:t xml:space="preserve"> </w:t>
      </w:r>
      <w:r>
        <w:rPr>
          <w:sz w:val="20"/>
        </w:rPr>
        <w:t>concerns.</w:t>
      </w:r>
    </w:p>
    <w:p w:rsidR="002D410E" w:rsidRDefault="002D410E">
      <w:pPr>
        <w:pStyle w:val="BodyText"/>
        <w:spacing w:before="7"/>
        <w:rPr>
          <w:sz w:val="21"/>
        </w:rPr>
      </w:pPr>
    </w:p>
    <w:p w:rsidR="002D410E" w:rsidRDefault="00784B19">
      <w:pPr>
        <w:pStyle w:val="ListParagraph"/>
        <w:numPr>
          <w:ilvl w:val="1"/>
          <w:numId w:val="3"/>
        </w:numPr>
        <w:tabs>
          <w:tab w:val="left" w:pos="1580"/>
          <w:tab w:val="left" w:pos="1581"/>
        </w:tabs>
        <w:spacing w:line="249" w:lineRule="auto"/>
        <w:ind w:right="1133"/>
        <w:rPr>
          <w:sz w:val="20"/>
        </w:rPr>
      </w:pPr>
      <w:r>
        <w:rPr>
          <w:sz w:val="20"/>
        </w:rPr>
        <w:t>Commissioning during construction begins with a commissioning scope meeting conducted by the</w:t>
      </w:r>
      <w:r>
        <w:rPr>
          <w:spacing w:val="-4"/>
          <w:sz w:val="20"/>
        </w:rPr>
        <w:t xml:space="preserve"> </w:t>
      </w:r>
      <w:r>
        <w:rPr>
          <w:sz w:val="20"/>
        </w:rPr>
        <w:t>Commissioning</w:t>
      </w:r>
      <w:r>
        <w:rPr>
          <w:spacing w:val="-3"/>
          <w:sz w:val="20"/>
        </w:rPr>
        <w:t xml:space="preserve"> </w:t>
      </w:r>
      <w:r>
        <w:rPr>
          <w:sz w:val="20"/>
        </w:rPr>
        <w:t>Agent</w:t>
      </w:r>
      <w:r>
        <w:rPr>
          <w:spacing w:val="-2"/>
          <w:sz w:val="20"/>
        </w:rPr>
        <w:t xml:space="preserve"> </w:t>
      </w:r>
      <w:r>
        <w:rPr>
          <w:sz w:val="20"/>
        </w:rPr>
        <w:t>where</w:t>
      </w:r>
      <w:r>
        <w:rPr>
          <w:spacing w:val="-3"/>
          <w:sz w:val="20"/>
        </w:rPr>
        <w:t xml:space="preserve"> </w:t>
      </w:r>
      <w:r>
        <w:rPr>
          <w:sz w:val="20"/>
        </w:rPr>
        <w:t>the</w:t>
      </w:r>
      <w:r>
        <w:rPr>
          <w:spacing w:val="-5"/>
          <w:sz w:val="20"/>
        </w:rPr>
        <w:t xml:space="preserve"> </w:t>
      </w:r>
      <w:r>
        <w:rPr>
          <w:sz w:val="20"/>
        </w:rPr>
        <w:t>commissioning</w:t>
      </w:r>
      <w:r>
        <w:rPr>
          <w:spacing w:val="-1"/>
          <w:sz w:val="20"/>
        </w:rPr>
        <w:t xml:space="preserve"> </w:t>
      </w:r>
      <w:r>
        <w:rPr>
          <w:sz w:val="20"/>
        </w:rPr>
        <w:t>process</w:t>
      </w:r>
      <w:r>
        <w:rPr>
          <w:spacing w:val="-3"/>
          <w:sz w:val="20"/>
        </w:rPr>
        <w:t xml:space="preserve"> </w:t>
      </w:r>
      <w:r>
        <w:rPr>
          <w:sz w:val="20"/>
        </w:rPr>
        <w:t>is</w:t>
      </w:r>
      <w:r>
        <w:rPr>
          <w:spacing w:val="-2"/>
          <w:sz w:val="20"/>
        </w:rPr>
        <w:t xml:space="preserve"> </w:t>
      </w:r>
      <w:r>
        <w:rPr>
          <w:sz w:val="20"/>
        </w:rPr>
        <w:t>reviewed</w:t>
      </w:r>
      <w:r>
        <w:rPr>
          <w:spacing w:val="-2"/>
          <w:sz w:val="20"/>
        </w:rPr>
        <w:t xml:space="preserve"> </w:t>
      </w:r>
      <w:r>
        <w:rPr>
          <w:sz w:val="20"/>
        </w:rPr>
        <w:t>with</w:t>
      </w:r>
      <w:r>
        <w:rPr>
          <w:spacing w:val="-3"/>
          <w:sz w:val="20"/>
        </w:rPr>
        <w:t xml:space="preserve"> </w:t>
      </w:r>
      <w:r>
        <w:rPr>
          <w:sz w:val="20"/>
        </w:rPr>
        <w:t>the</w:t>
      </w:r>
      <w:r>
        <w:rPr>
          <w:spacing w:val="-22"/>
          <w:sz w:val="20"/>
        </w:rPr>
        <w:t xml:space="preserve"> </w:t>
      </w:r>
      <w:r>
        <w:rPr>
          <w:sz w:val="20"/>
        </w:rPr>
        <w:t>Commissioning Team Members and other professionals involved with the</w:t>
      </w:r>
      <w:r>
        <w:rPr>
          <w:spacing w:val="-15"/>
          <w:sz w:val="20"/>
        </w:rPr>
        <w:t xml:space="preserve"> </w:t>
      </w:r>
      <w:r>
        <w:rPr>
          <w:sz w:val="20"/>
        </w:rPr>
        <w:t>project.</w:t>
      </w:r>
    </w:p>
    <w:p w:rsidR="002D410E" w:rsidRDefault="002D410E">
      <w:pPr>
        <w:pStyle w:val="BodyText"/>
        <w:spacing w:before="1"/>
        <w:rPr>
          <w:sz w:val="21"/>
        </w:rPr>
      </w:pPr>
    </w:p>
    <w:p w:rsidR="002D410E" w:rsidRDefault="00784B19">
      <w:pPr>
        <w:pStyle w:val="ListParagraph"/>
        <w:numPr>
          <w:ilvl w:val="1"/>
          <w:numId w:val="3"/>
        </w:numPr>
        <w:tabs>
          <w:tab w:val="left" w:pos="1580"/>
          <w:tab w:val="left" w:pos="1581"/>
        </w:tabs>
        <w:spacing w:line="259" w:lineRule="auto"/>
        <w:ind w:right="1293" w:hanging="735"/>
        <w:rPr>
          <w:sz w:val="20"/>
        </w:rPr>
      </w:pPr>
      <w:r>
        <w:rPr>
          <w:sz w:val="20"/>
        </w:rPr>
        <w:t>Additional</w:t>
      </w:r>
      <w:r>
        <w:rPr>
          <w:spacing w:val="-3"/>
          <w:sz w:val="20"/>
        </w:rPr>
        <w:t xml:space="preserve"> </w:t>
      </w:r>
      <w:r>
        <w:rPr>
          <w:sz w:val="20"/>
        </w:rPr>
        <w:t>meetings</w:t>
      </w:r>
      <w:r>
        <w:rPr>
          <w:spacing w:val="-2"/>
          <w:sz w:val="20"/>
        </w:rPr>
        <w:t xml:space="preserve"> </w:t>
      </w:r>
      <w:r>
        <w:rPr>
          <w:sz w:val="20"/>
        </w:rPr>
        <w:t>will</w:t>
      </w:r>
      <w:r>
        <w:rPr>
          <w:spacing w:val="-3"/>
          <w:sz w:val="20"/>
        </w:rPr>
        <w:t xml:space="preserve"> </w:t>
      </w:r>
      <w:r>
        <w:rPr>
          <w:sz w:val="20"/>
        </w:rPr>
        <w:t>be</w:t>
      </w:r>
      <w:r>
        <w:rPr>
          <w:spacing w:val="-1"/>
          <w:sz w:val="20"/>
        </w:rPr>
        <w:t xml:space="preserve"> </w:t>
      </w:r>
      <w:r>
        <w:rPr>
          <w:sz w:val="20"/>
        </w:rPr>
        <w:t>required</w:t>
      </w:r>
      <w:r>
        <w:rPr>
          <w:spacing w:val="-4"/>
          <w:sz w:val="20"/>
        </w:rPr>
        <w:t xml:space="preserve"> </w:t>
      </w:r>
      <w:r>
        <w:rPr>
          <w:sz w:val="20"/>
        </w:rPr>
        <w:t>throughout</w:t>
      </w:r>
      <w:r>
        <w:rPr>
          <w:spacing w:val="2"/>
          <w:sz w:val="20"/>
        </w:rPr>
        <w:t xml:space="preserve"> </w:t>
      </w:r>
      <w:r>
        <w:rPr>
          <w:sz w:val="20"/>
        </w:rPr>
        <w:t>the</w:t>
      </w:r>
      <w:r>
        <w:rPr>
          <w:spacing w:val="-1"/>
          <w:sz w:val="20"/>
        </w:rPr>
        <w:t xml:space="preserve"> </w:t>
      </w:r>
      <w:r>
        <w:rPr>
          <w:sz w:val="20"/>
        </w:rPr>
        <w:t>duration</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project,</w:t>
      </w:r>
      <w:r>
        <w:rPr>
          <w:spacing w:val="-3"/>
          <w:sz w:val="20"/>
        </w:rPr>
        <w:t xml:space="preserve"> </w:t>
      </w:r>
      <w:r>
        <w:rPr>
          <w:sz w:val="20"/>
        </w:rPr>
        <w:t>especially</w:t>
      </w:r>
      <w:r>
        <w:rPr>
          <w:spacing w:val="-2"/>
          <w:sz w:val="20"/>
        </w:rPr>
        <w:t xml:space="preserve"> </w:t>
      </w:r>
      <w:r>
        <w:rPr>
          <w:sz w:val="20"/>
        </w:rPr>
        <w:t>during</w:t>
      </w:r>
      <w:r>
        <w:rPr>
          <w:spacing w:val="-32"/>
          <w:sz w:val="20"/>
        </w:rPr>
        <w:t xml:space="preserve"> </w:t>
      </w:r>
      <w:r>
        <w:rPr>
          <w:sz w:val="20"/>
        </w:rPr>
        <w:t>the construction phase, and will be coordinated by the Commissioning Agent and scheduled and managed by the General Contractor with necessary parties attending, in order to plan,</w:t>
      </w:r>
      <w:r>
        <w:rPr>
          <w:spacing w:val="-44"/>
          <w:sz w:val="20"/>
        </w:rPr>
        <w:t xml:space="preserve"> </w:t>
      </w:r>
      <w:r>
        <w:rPr>
          <w:sz w:val="20"/>
        </w:rPr>
        <w:t>scope,</w:t>
      </w:r>
    </w:p>
    <w:p w:rsidR="002D410E" w:rsidRDefault="00784B19">
      <w:pPr>
        <w:pStyle w:val="BodyText"/>
        <w:spacing w:before="60"/>
        <w:ind w:left="1580"/>
      </w:pPr>
      <w:r>
        <w:t>coordinate, schedule future activities and resolve problems.</w:t>
      </w:r>
    </w:p>
    <w:p w:rsidR="002D410E" w:rsidRDefault="002D410E">
      <w:pPr>
        <w:pStyle w:val="BodyText"/>
        <w:spacing w:before="2"/>
        <w:rPr>
          <w:sz w:val="28"/>
        </w:rPr>
      </w:pPr>
    </w:p>
    <w:p w:rsidR="002D410E" w:rsidRDefault="00784B19">
      <w:pPr>
        <w:pStyle w:val="ListParagraph"/>
        <w:numPr>
          <w:ilvl w:val="1"/>
          <w:numId w:val="3"/>
        </w:numPr>
        <w:tabs>
          <w:tab w:val="left" w:pos="1581"/>
        </w:tabs>
        <w:spacing w:line="247" w:lineRule="auto"/>
        <w:ind w:right="1113"/>
        <w:jc w:val="both"/>
        <w:rPr>
          <w:sz w:val="20"/>
        </w:rPr>
      </w:pPr>
      <w:r>
        <w:rPr>
          <w:sz w:val="20"/>
        </w:rPr>
        <w:t>Approved equipment documentation is submitted to the Commissioning Agent, including detailed startup procedures. This review is for the purpose of developing the final Functional</w:t>
      </w:r>
      <w:r>
        <w:rPr>
          <w:spacing w:val="-35"/>
          <w:sz w:val="20"/>
        </w:rPr>
        <w:t xml:space="preserve"> </w:t>
      </w:r>
      <w:r>
        <w:rPr>
          <w:sz w:val="20"/>
        </w:rPr>
        <w:t>Performance Testing.</w:t>
      </w:r>
    </w:p>
    <w:p w:rsidR="002D410E" w:rsidRDefault="002D410E">
      <w:pPr>
        <w:pStyle w:val="BodyText"/>
        <w:spacing w:before="6"/>
        <w:rPr>
          <w:sz w:val="21"/>
        </w:rPr>
      </w:pPr>
    </w:p>
    <w:p w:rsidR="002D410E" w:rsidRDefault="00784B19">
      <w:pPr>
        <w:pStyle w:val="ListParagraph"/>
        <w:numPr>
          <w:ilvl w:val="1"/>
          <w:numId w:val="3"/>
        </w:numPr>
        <w:tabs>
          <w:tab w:val="left" w:pos="1581"/>
        </w:tabs>
        <w:spacing w:line="247" w:lineRule="auto"/>
        <w:ind w:right="1171"/>
        <w:jc w:val="both"/>
        <w:rPr>
          <w:sz w:val="20"/>
        </w:rPr>
      </w:pPr>
      <w:r>
        <w:rPr>
          <w:sz w:val="20"/>
        </w:rPr>
        <w:t>The Commissioning Agent works with the General Contractor and Subcontractors in developing startup plans and startup documentation formats, including involving the General Contractor</w:t>
      </w:r>
      <w:r>
        <w:rPr>
          <w:spacing w:val="-25"/>
          <w:sz w:val="20"/>
        </w:rPr>
        <w:t xml:space="preserve"> </w:t>
      </w:r>
      <w:r>
        <w:rPr>
          <w:spacing w:val="2"/>
          <w:sz w:val="20"/>
        </w:rPr>
        <w:t xml:space="preserve">and </w:t>
      </w:r>
      <w:r>
        <w:rPr>
          <w:sz w:val="20"/>
        </w:rPr>
        <w:t>Subcontractors with pre-functional checklists to be completed during the startup</w:t>
      </w:r>
      <w:r>
        <w:rPr>
          <w:spacing w:val="-31"/>
          <w:sz w:val="20"/>
        </w:rPr>
        <w:t xml:space="preserve"> </w:t>
      </w:r>
      <w:r>
        <w:rPr>
          <w:sz w:val="20"/>
        </w:rPr>
        <w:t>process.</w:t>
      </w:r>
    </w:p>
    <w:p w:rsidR="002D410E" w:rsidRDefault="002D410E">
      <w:pPr>
        <w:pStyle w:val="BodyText"/>
        <w:spacing w:before="7"/>
        <w:rPr>
          <w:sz w:val="21"/>
        </w:rPr>
      </w:pPr>
    </w:p>
    <w:p w:rsidR="002D410E" w:rsidRDefault="00784B19">
      <w:pPr>
        <w:pStyle w:val="ListParagraph"/>
        <w:numPr>
          <w:ilvl w:val="1"/>
          <w:numId w:val="3"/>
        </w:numPr>
        <w:tabs>
          <w:tab w:val="left" w:pos="1580"/>
          <w:tab w:val="left" w:pos="1581"/>
        </w:tabs>
        <w:spacing w:before="1" w:line="247" w:lineRule="auto"/>
        <w:ind w:right="1214"/>
        <w:rPr>
          <w:sz w:val="20"/>
        </w:rPr>
      </w:pPr>
      <w:r>
        <w:rPr>
          <w:sz w:val="20"/>
        </w:rPr>
        <w:t>In</w:t>
      </w:r>
      <w:r>
        <w:rPr>
          <w:spacing w:val="-3"/>
          <w:sz w:val="20"/>
        </w:rPr>
        <w:t xml:space="preserve"> </w:t>
      </w:r>
      <w:r w:rsidR="006D761F">
        <w:rPr>
          <w:sz w:val="20"/>
        </w:rPr>
        <w:t>general,</w:t>
      </w:r>
      <w:r>
        <w:rPr>
          <w:spacing w:val="-4"/>
          <w:sz w:val="20"/>
        </w:rPr>
        <w:t xml:space="preserve"> </w:t>
      </w:r>
      <w:r>
        <w:rPr>
          <w:sz w:val="20"/>
        </w:rPr>
        <w:t>the</w:t>
      </w:r>
      <w:r>
        <w:rPr>
          <w:spacing w:val="-3"/>
          <w:sz w:val="20"/>
        </w:rPr>
        <w:t xml:space="preserve"> </w:t>
      </w:r>
      <w:r>
        <w:rPr>
          <w:sz w:val="20"/>
        </w:rPr>
        <w:t>checkout</w:t>
      </w:r>
      <w:r>
        <w:rPr>
          <w:spacing w:val="-1"/>
          <w:sz w:val="20"/>
        </w:rPr>
        <w:t xml:space="preserve"> </w:t>
      </w:r>
      <w:r>
        <w:rPr>
          <w:sz w:val="20"/>
        </w:rPr>
        <w:t>and</w:t>
      </w:r>
      <w:r>
        <w:rPr>
          <w:spacing w:val="-3"/>
          <w:sz w:val="20"/>
        </w:rPr>
        <w:t xml:space="preserve"> </w:t>
      </w:r>
      <w:r>
        <w:rPr>
          <w:sz w:val="20"/>
        </w:rPr>
        <w:t>verification</w:t>
      </w:r>
      <w:r>
        <w:rPr>
          <w:spacing w:val="-3"/>
          <w:sz w:val="20"/>
        </w:rPr>
        <w:t xml:space="preserve"> </w:t>
      </w:r>
      <w:r>
        <w:rPr>
          <w:sz w:val="20"/>
        </w:rPr>
        <w:t>proceeds</w:t>
      </w:r>
      <w:r>
        <w:rPr>
          <w:spacing w:val="-2"/>
          <w:sz w:val="20"/>
        </w:rPr>
        <w:t xml:space="preserve"> </w:t>
      </w:r>
      <w:r>
        <w:rPr>
          <w:sz w:val="20"/>
        </w:rPr>
        <w:t>from</w:t>
      </w:r>
      <w:r>
        <w:rPr>
          <w:spacing w:val="-3"/>
          <w:sz w:val="20"/>
        </w:rPr>
        <w:t xml:space="preserve"> </w:t>
      </w:r>
      <w:r>
        <w:rPr>
          <w:sz w:val="20"/>
        </w:rPr>
        <w:t>simple</w:t>
      </w:r>
      <w:r>
        <w:rPr>
          <w:spacing w:val="-1"/>
          <w:sz w:val="20"/>
        </w:rPr>
        <w:t xml:space="preserve"> </w:t>
      </w:r>
      <w:r>
        <w:rPr>
          <w:sz w:val="20"/>
        </w:rPr>
        <w:t>to</w:t>
      </w:r>
      <w:r>
        <w:rPr>
          <w:spacing w:val="-4"/>
          <w:sz w:val="20"/>
        </w:rPr>
        <w:t xml:space="preserve"> </w:t>
      </w:r>
      <w:r>
        <w:rPr>
          <w:sz w:val="20"/>
        </w:rPr>
        <w:t>complex,</w:t>
      </w:r>
      <w:r>
        <w:rPr>
          <w:spacing w:val="-3"/>
          <w:sz w:val="20"/>
        </w:rPr>
        <w:t xml:space="preserve"> </w:t>
      </w:r>
      <w:r>
        <w:rPr>
          <w:sz w:val="20"/>
        </w:rPr>
        <w:t>from</w:t>
      </w:r>
      <w:r>
        <w:rPr>
          <w:spacing w:val="-1"/>
          <w:sz w:val="20"/>
        </w:rPr>
        <w:t xml:space="preserve"> </w:t>
      </w:r>
      <w:r>
        <w:rPr>
          <w:sz w:val="20"/>
        </w:rPr>
        <w:t>component</w:t>
      </w:r>
      <w:r>
        <w:rPr>
          <w:spacing w:val="-22"/>
          <w:sz w:val="20"/>
        </w:rPr>
        <w:t xml:space="preserve"> </w:t>
      </w:r>
      <w:r>
        <w:rPr>
          <w:sz w:val="20"/>
        </w:rPr>
        <w:t>level to equipment to systems and intersystem levels with pre-functional checklists being completed before functional</w:t>
      </w:r>
      <w:r>
        <w:rPr>
          <w:spacing w:val="-8"/>
          <w:sz w:val="20"/>
        </w:rPr>
        <w:t xml:space="preserve"> </w:t>
      </w:r>
      <w:r>
        <w:rPr>
          <w:sz w:val="20"/>
        </w:rPr>
        <w:t>testing.</w:t>
      </w:r>
    </w:p>
    <w:p w:rsidR="002D410E" w:rsidRDefault="002D410E">
      <w:pPr>
        <w:pStyle w:val="BodyText"/>
        <w:spacing w:before="5"/>
        <w:rPr>
          <w:sz w:val="21"/>
        </w:rPr>
      </w:pPr>
    </w:p>
    <w:p w:rsidR="002D410E" w:rsidRDefault="00784B19">
      <w:pPr>
        <w:pStyle w:val="ListParagraph"/>
        <w:numPr>
          <w:ilvl w:val="1"/>
          <w:numId w:val="3"/>
        </w:numPr>
        <w:tabs>
          <w:tab w:val="left" w:pos="1580"/>
          <w:tab w:val="left" w:pos="1581"/>
        </w:tabs>
        <w:spacing w:line="247" w:lineRule="auto"/>
        <w:ind w:right="1146"/>
        <w:rPr>
          <w:sz w:val="20"/>
        </w:rPr>
      </w:pPr>
      <w:r>
        <w:rPr>
          <w:sz w:val="20"/>
        </w:rPr>
        <w:t>The General Contractor and Subcontractors, under their own direction, execute and document the pre-functional checklists and perform startup and initial checkout. The Commissioning Agent documents that the checklists and startup were completed according to the approved plans.</w:t>
      </w:r>
      <w:r>
        <w:rPr>
          <w:spacing w:val="-25"/>
          <w:sz w:val="20"/>
        </w:rPr>
        <w:t xml:space="preserve"> </w:t>
      </w:r>
      <w:r>
        <w:rPr>
          <w:sz w:val="20"/>
        </w:rPr>
        <w:t>This may include the Commissioning Agent witnessing startup of selected</w:t>
      </w:r>
      <w:r>
        <w:rPr>
          <w:spacing w:val="-23"/>
          <w:sz w:val="20"/>
        </w:rPr>
        <w:t xml:space="preserve"> </w:t>
      </w:r>
      <w:r>
        <w:rPr>
          <w:sz w:val="20"/>
        </w:rPr>
        <w:t>equipment.</w:t>
      </w:r>
    </w:p>
    <w:p w:rsidR="002D410E" w:rsidRDefault="002D410E">
      <w:pPr>
        <w:pStyle w:val="BodyText"/>
        <w:spacing w:before="4"/>
        <w:rPr>
          <w:sz w:val="21"/>
        </w:rPr>
      </w:pPr>
    </w:p>
    <w:p w:rsidR="002D410E" w:rsidRDefault="00784B19">
      <w:pPr>
        <w:pStyle w:val="ListParagraph"/>
        <w:numPr>
          <w:ilvl w:val="1"/>
          <w:numId w:val="3"/>
        </w:numPr>
        <w:tabs>
          <w:tab w:val="left" w:pos="1580"/>
          <w:tab w:val="left" w:pos="1581"/>
        </w:tabs>
        <w:spacing w:line="247" w:lineRule="auto"/>
        <w:ind w:right="1239"/>
        <w:rPr>
          <w:sz w:val="20"/>
        </w:rPr>
      </w:pPr>
      <w:r>
        <w:rPr>
          <w:sz w:val="20"/>
        </w:rPr>
        <w:t>The Commissioning Agent develops specific equipment and system functional performance</w:t>
      </w:r>
      <w:r>
        <w:rPr>
          <w:spacing w:val="-41"/>
          <w:sz w:val="20"/>
        </w:rPr>
        <w:t xml:space="preserve"> </w:t>
      </w:r>
      <w:r>
        <w:rPr>
          <w:sz w:val="20"/>
        </w:rPr>
        <w:t>test procedures. The Commissioning Team members review the</w:t>
      </w:r>
      <w:r>
        <w:rPr>
          <w:spacing w:val="-20"/>
          <w:sz w:val="20"/>
        </w:rPr>
        <w:t xml:space="preserve"> </w:t>
      </w:r>
      <w:r>
        <w:rPr>
          <w:sz w:val="20"/>
        </w:rPr>
        <w:t>procedures.</w:t>
      </w:r>
    </w:p>
    <w:p w:rsidR="002D410E" w:rsidRDefault="002D410E">
      <w:pPr>
        <w:pStyle w:val="BodyText"/>
        <w:spacing w:before="7"/>
        <w:rPr>
          <w:sz w:val="21"/>
        </w:rPr>
      </w:pPr>
    </w:p>
    <w:p w:rsidR="002D410E" w:rsidRDefault="00784B19">
      <w:pPr>
        <w:pStyle w:val="ListParagraph"/>
        <w:numPr>
          <w:ilvl w:val="1"/>
          <w:numId w:val="3"/>
        </w:numPr>
        <w:tabs>
          <w:tab w:val="left" w:pos="1580"/>
          <w:tab w:val="left" w:pos="1581"/>
        </w:tabs>
        <w:spacing w:line="247" w:lineRule="auto"/>
        <w:ind w:right="1388"/>
        <w:rPr>
          <w:sz w:val="20"/>
        </w:rPr>
      </w:pPr>
      <w:r>
        <w:rPr>
          <w:sz w:val="20"/>
        </w:rPr>
        <w:t>The</w:t>
      </w:r>
      <w:r>
        <w:rPr>
          <w:spacing w:val="-4"/>
          <w:sz w:val="20"/>
        </w:rPr>
        <w:t xml:space="preserve"> </w:t>
      </w:r>
      <w:r>
        <w:rPr>
          <w:sz w:val="20"/>
        </w:rPr>
        <w:t>procedures</w:t>
      </w:r>
      <w:r>
        <w:rPr>
          <w:spacing w:val="-2"/>
          <w:sz w:val="20"/>
        </w:rPr>
        <w:t xml:space="preserve"> </w:t>
      </w:r>
      <w:r>
        <w:rPr>
          <w:sz w:val="20"/>
        </w:rPr>
        <w:t>may be</w:t>
      </w:r>
      <w:r>
        <w:rPr>
          <w:spacing w:val="-1"/>
          <w:sz w:val="20"/>
        </w:rPr>
        <w:t xml:space="preserve"> </w:t>
      </w:r>
      <w:r>
        <w:rPr>
          <w:sz w:val="20"/>
        </w:rPr>
        <w:t>executed</w:t>
      </w:r>
      <w:r>
        <w:rPr>
          <w:spacing w:val="-2"/>
          <w:sz w:val="20"/>
        </w:rPr>
        <w:t xml:space="preserve"> </w:t>
      </w:r>
      <w:r>
        <w:rPr>
          <w:sz w:val="20"/>
        </w:rPr>
        <w:t>by</w:t>
      </w:r>
      <w:r>
        <w:rPr>
          <w:spacing w:val="-2"/>
          <w:sz w:val="20"/>
        </w:rPr>
        <w:t xml:space="preserve"> </w:t>
      </w:r>
      <w:r>
        <w:rPr>
          <w:sz w:val="20"/>
        </w:rPr>
        <w:t>the</w:t>
      </w:r>
      <w:r>
        <w:rPr>
          <w:spacing w:val="-1"/>
          <w:sz w:val="20"/>
        </w:rPr>
        <w:t xml:space="preserve"> </w:t>
      </w:r>
      <w:r>
        <w:rPr>
          <w:sz w:val="20"/>
        </w:rPr>
        <w:t>General</w:t>
      </w:r>
      <w:r>
        <w:rPr>
          <w:spacing w:val="-4"/>
          <w:sz w:val="20"/>
        </w:rPr>
        <w:t xml:space="preserve"> </w:t>
      </w:r>
      <w:r>
        <w:rPr>
          <w:sz w:val="20"/>
        </w:rPr>
        <w:t>Contractor</w:t>
      </w:r>
      <w:r>
        <w:rPr>
          <w:spacing w:val="-3"/>
          <w:sz w:val="20"/>
        </w:rPr>
        <w:t xml:space="preserve"> </w:t>
      </w:r>
      <w:r>
        <w:rPr>
          <w:sz w:val="20"/>
        </w:rPr>
        <w:t>and/or</w:t>
      </w:r>
      <w:r>
        <w:rPr>
          <w:spacing w:val="-4"/>
          <w:sz w:val="20"/>
        </w:rPr>
        <w:t xml:space="preserve"> </w:t>
      </w:r>
      <w:r>
        <w:rPr>
          <w:sz w:val="20"/>
        </w:rPr>
        <w:t>Subcontractors,</w:t>
      </w:r>
      <w:r>
        <w:rPr>
          <w:spacing w:val="-3"/>
          <w:sz w:val="20"/>
        </w:rPr>
        <w:t xml:space="preserve"> </w:t>
      </w:r>
      <w:r>
        <w:rPr>
          <w:sz w:val="20"/>
        </w:rPr>
        <w:t>under</w:t>
      </w:r>
      <w:r>
        <w:rPr>
          <w:spacing w:val="-20"/>
          <w:sz w:val="20"/>
        </w:rPr>
        <w:t xml:space="preserve"> </w:t>
      </w:r>
      <w:r>
        <w:rPr>
          <w:sz w:val="20"/>
        </w:rPr>
        <w:t>the direction of and documented by the Commissioning</w:t>
      </w:r>
      <w:r>
        <w:rPr>
          <w:spacing w:val="-11"/>
          <w:sz w:val="20"/>
        </w:rPr>
        <w:t xml:space="preserve"> </w:t>
      </w:r>
      <w:r>
        <w:rPr>
          <w:sz w:val="20"/>
        </w:rPr>
        <w:t>Agent.</w:t>
      </w:r>
    </w:p>
    <w:p w:rsidR="002D410E" w:rsidRDefault="002D410E">
      <w:pPr>
        <w:pStyle w:val="BodyText"/>
        <w:spacing w:before="7"/>
        <w:rPr>
          <w:sz w:val="21"/>
        </w:rPr>
      </w:pPr>
    </w:p>
    <w:p w:rsidR="002D410E" w:rsidRDefault="00784B19">
      <w:pPr>
        <w:pStyle w:val="ListParagraph"/>
        <w:numPr>
          <w:ilvl w:val="1"/>
          <w:numId w:val="3"/>
        </w:numPr>
        <w:tabs>
          <w:tab w:val="left" w:pos="1581"/>
        </w:tabs>
        <w:spacing w:before="1" w:line="247" w:lineRule="auto"/>
        <w:ind w:right="1531"/>
        <w:jc w:val="both"/>
        <w:rPr>
          <w:sz w:val="20"/>
        </w:rPr>
      </w:pPr>
      <w:r>
        <w:rPr>
          <w:sz w:val="20"/>
        </w:rPr>
        <w:t>Items of non-compliance in materials, installation, setup or other non-compliance issues are corrected</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General</w:t>
      </w:r>
      <w:r>
        <w:rPr>
          <w:spacing w:val="-3"/>
          <w:sz w:val="20"/>
        </w:rPr>
        <w:t xml:space="preserve"> </w:t>
      </w:r>
      <w:r>
        <w:rPr>
          <w:sz w:val="20"/>
        </w:rPr>
        <w:t>Contractors</w:t>
      </w:r>
      <w:r>
        <w:rPr>
          <w:spacing w:val="-2"/>
          <w:sz w:val="20"/>
        </w:rPr>
        <w:t xml:space="preserve"> </w:t>
      </w:r>
      <w:r>
        <w:rPr>
          <w:sz w:val="20"/>
        </w:rPr>
        <w:t>expense,</w:t>
      </w:r>
      <w:r>
        <w:rPr>
          <w:spacing w:val="-3"/>
          <w:sz w:val="20"/>
        </w:rPr>
        <w:t xml:space="preserve"> </w:t>
      </w:r>
      <w:r>
        <w:rPr>
          <w:sz w:val="20"/>
        </w:rPr>
        <w:t>after</w:t>
      </w:r>
      <w:r>
        <w:rPr>
          <w:spacing w:val="-1"/>
          <w:sz w:val="20"/>
        </w:rPr>
        <w:t xml:space="preserve"> </w:t>
      </w:r>
      <w:r>
        <w:rPr>
          <w:sz w:val="20"/>
        </w:rPr>
        <w:t>which</w:t>
      </w:r>
      <w:r>
        <w:rPr>
          <w:spacing w:val="-3"/>
          <w:sz w:val="20"/>
        </w:rPr>
        <w:t xml:space="preserve"> </w:t>
      </w:r>
      <w:r>
        <w:rPr>
          <w:sz w:val="20"/>
        </w:rPr>
        <w:t>the</w:t>
      </w:r>
      <w:r>
        <w:rPr>
          <w:spacing w:val="-2"/>
          <w:sz w:val="20"/>
        </w:rPr>
        <w:t xml:space="preserve"> </w:t>
      </w:r>
      <w:r>
        <w:rPr>
          <w:sz w:val="20"/>
        </w:rPr>
        <w:t>system</w:t>
      </w:r>
      <w:r>
        <w:rPr>
          <w:spacing w:val="-2"/>
          <w:sz w:val="20"/>
        </w:rPr>
        <w:t xml:space="preserve"> </w:t>
      </w:r>
      <w:r>
        <w:rPr>
          <w:sz w:val="20"/>
        </w:rPr>
        <w:t>is</w:t>
      </w:r>
      <w:r>
        <w:rPr>
          <w:spacing w:val="-1"/>
          <w:sz w:val="20"/>
        </w:rPr>
        <w:t xml:space="preserve"> </w:t>
      </w:r>
      <w:r>
        <w:rPr>
          <w:sz w:val="20"/>
        </w:rPr>
        <w:t>retested</w:t>
      </w:r>
      <w:r>
        <w:rPr>
          <w:spacing w:val="-1"/>
          <w:sz w:val="20"/>
        </w:rPr>
        <w:t xml:space="preserve"> </w:t>
      </w:r>
      <w:r>
        <w:rPr>
          <w:sz w:val="20"/>
        </w:rPr>
        <w:t>and</w:t>
      </w:r>
      <w:r>
        <w:rPr>
          <w:spacing w:val="-20"/>
          <w:sz w:val="20"/>
        </w:rPr>
        <w:t xml:space="preserve"> </w:t>
      </w:r>
      <w:r>
        <w:rPr>
          <w:sz w:val="20"/>
        </w:rPr>
        <w:t>results documented by the Commissioning</w:t>
      </w:r>
      <w:r>
        <w:rPr>
          <w:spacing w:val="-9"/>
          <w:sz w:val="20"/>
        </w:rPr>
        <w:t xml:space="preserve"> </w:t>
      </w:r>
      <w:r>
        <w:rPr>
          <w:sz w:val="20"/>
        </w:rPr>
        <w:t>Agent.</w:t>
      </w:r>
    </w:p>
    <w:p w:rsidR="002D410E" w:rsidRDefault="002D410E">
      <w:pPr>
        <w:pStyle w:val="BodyText"/>
        <w:spacing w:before="5"/>
        <w:rPr>
          <w:sz w:val="21"/>
        </w:rPr>
      </w:pPr>
    </w:p>
    <w:p w:rsidR="002D410E" w:rsidRDefault="00784B19">
      <w:pPr>
        <w:pStyle w:val="ListParagraph"/>
        <w:numPr>
          <w:ilvl w:val="1"/>
          <w:numId w:val="3"/>
        </w:numPr>
        <w:tabs>
          <w:tab w:val="left" w:pos="1580"/>
          <w:tab w:val="left" w:pos="1581"/>
        </w:tabs>
        <w:spacing w:before="1"/>
        <w:ind w:hanging="721"/>
        <w:rPr>
          <w:sz w:val="20"/>
        </w:rPr>
      </w:pPr>
      <w:r>
        <w:rPr>
          <w:sz w:val="20"/>
        </w:rPr>
        <w:t>Commissioning is completed before the construction projects Substantial</w:t>
      </w:r>
      <w:r>
        <w:rPr>
          <w:spacing w:val="-27"/>
          <w:sz w:val="20"/>
        </w:rPr>
        <w:t xml:space="preserve"> </w:t>
      </w:r>
      <w:r>
        <w:rPr>
          <w:sz w:val="20"/>
        </w:rPr>
        <w:t>Completion.</w:t>
      </w:r>
    </w:p>
    <w:p w:rsidR="002D410E" w:rsidRDefault="002D410E">
      <w:pPr>
        <w:pStyle w:val="BodyText"/>
        <w:spacing w:before="1"/>
        <w:rPr>
          <w:sz w:val="22"/>
        </w:rPr>
      </w:pPr>
    </w:p>
    <w:p w:rsidR="002D410E" w:rsidRDefault="00784B19">
      <w:pPr>
        <w:pStyle w:val="ListParagraph"/>
        <w:numPr>
          <w:ilvl w:val="1"/>
          <w:numId w:val="3"/>
        </w:numPr>
        <w:tabs>
          <w:tab w:val="left" w:pos="1580"/>
          <w:tab w:val="left" w:pos="1581"/>
        </w:tabs>
        <w:spacing w:before="1" w:line="247" w:lineRule="auto"/>
        <w:ind w:right="1347"/>
        <w:rPr>
          <w:sz w:val="20"/>
        </w:rPr>
      </w:pPr>
      <w:r>
        <w:rPr>
          <w:sz w:val="20"/>
        </w:rPr>
        <w:t>The Commissioning Agent reviews and pre-approves the training provided by the General Contractor and/or Subcontractors and verifies that it was completed. Training may be</w:t>
      </w:r>
      <w:r>
        <w:rPr>
          <w:spacing w:val="-26"/>
          <w:sz w:val="20"/>
        </w:rPr>
        <w:t xml:space="preserve"> </w:t>
      </w:r>
      <w:r>
        <w:rPr>
          <w:sz w:val="20"/>
        </w:rPr>
        <w:t>provided by the Commissioning</w:t>
      </w:r>
      <w:r>
        <w:rPr>
          <w:spacing w:val="-8"/>
          <w:sz w:val="20"/>
        </w:rPr>
        <w:t xml:space="preserve"> </w:t>
      </w:r>
      <w:r>
        <w:rPr>
          <w:sz w:val="20"/>
        </w:rPr>
        <w:t>Agent.</w:t>
      </w:r>
    </w:p>
    <w:p w:rsidR="002D410E" w:rsidRDefault="002D410E">
      <w:pPr>
        <w:pStyle w:val="BodyText"/>
        <w:spacing w:before="5"/>
        <w:rPr>
          <w:sz w:val="21"/>
        </w:rPr>
      </w:pPr>
    </w:p>
    <w:p w:rsidR="002D410E" w:rsidRDefault="00784B19">
      <w:pPr>
        <w:pStyle w:val="ListParagraph"/>
        <w:numPr>
          <w:ilvl w:val="1"/>
          <w:numId w:val="3"/>
        </w:numPr>
        <w:tabs>
          <w:tab w:val="left" w:pos="1580"/>
          <w:tab w:val="left" w:pos="1581"/>
        </w:tabs>
        <w:ind w:hanging="721"/>
        <w:rPr>
          <w:sz w:val="20"/>
        </w:rPr>
      </w:pPr>
      <w:r>
        <w:rPr>
          <w:sz w:val="20"/>
        </w:rPr>
        <w:t>Deferred testing is conducted as specified or</w:t>
      </w:r>
      <w:r>
        <w:rPr>
          <w:spacing w:val="-15"/>
          <w:sz w:val="20"/>
        </w:rPr>
        <w:t xml:space="preserve"> </w:t>
      </w:r>
      <w:r>
        <w:rPr>
          <w:sz w:val="20"/>
        </w:rPr>
        <w:t>required.</w:t>
      </w:r>
    </w:p>
    <w:p w:rsidR="002D410E" w:rsidRDefault="002D410E">
      <w:pPr>
        <w:pStyle w:val="BodyText"/>
        <w:spacing w:before="2"/>
        <w:rPr>
          <w:sz w:val="22"/>
        </w:rPr>
      </w:pPr>
    </w:p>
    <w:p w:rsidR="002D410E" w:rsidRDefault="00784B19">
      <w:pPr>
        <w:pStyle w:val="ListParagraph"/>
        <w:numPr>
          <w:ilvl w:val="1"/>
          <w:numId w:val="3"/>
        </w:numPr>
        <w:tabs>
          <w:tab w:val="left" w:pos="1581"/>
        </w:tabs>
        <w:spacing w:line="247" w:lineRule="auto"/>
        <w:ind w:right="1053"/>
        <w:jc w:val="both"/>
        <w:rPr>
          <w:sz w:val="20"/>
        </w:rPr>
      </w:pPr>
      <w:r>
        <w:rPr>
          <w:sz w:val="20"/>
        </w:rPr>
        <w:t>Warranty period field inspections and reviews are conducted by the Commissioning Agent prior</w:t>
      </w:r>
      <w:r>
        <w:rPr>
          <w:spacing w:val="-23"/>
          <w:sz w:val="20"/>
        </w:rPr>
        <w:t xml:space="preserve"> </w:t>
      </w:r>
      <w:r>
        <w:rPr>
          <w:sz w:val="20"/>
        </w:rPr>
        <w:t>to closure of the warranty</w:t>
      </w:r>
      <w:r>
        <w:rPr>
          <w:spacing w:val="-7"/>
          <w:sz w:val="20"/>
        </w:rPr>
        <w:t xml:space="preserve"> </w:t>
      </w:r>
      <w:r>
        <w:rPr>
          <w:sz w:val="20"/>
        </w:rPr>
        <w:t>period.</w:t>
      </w:r>
    </w:p>
    <w:p w:rsidR="002D410E" w:rsidRDefault="002D410E">
      <w:pPr>
        <w:spacing w:line="247" w:lineRule="auto"/>
        <w:jc w:val="both"/>
        <w:rPr>
          <w:sz w:val="20"/>
        </w:rPr>
        <w:sectPr w:rsidR="002D410E">
          <w:pgSz w:w="12240" w:h="15840"/>
          <w:pgMar w:top="700" w:right="400" w:bottom="520" w:left="580" w:header="0" w:footer="305" w:gutter="0"/>
          <w:cols w:space="720"/>
        </w:sectPr>
      </w:pPr>
    </w:p>
    <w:p w:rsidR="002D410E" w:rsidRDefault="00784B19">
      <w:pPr>
        <w:pStyle w:val="ListParagraph"/>
        <w:numPr>
          <w:ilvl w:val="1"/>
          <w:numId w:val="3"/>
        </w:numPr>
        <w:tabs>
          <w:tab w:val="left" w:pos="1580"/>
          <w:tab w:val="left" w:pos="1581"/>
        </w:tabs>
        <w:spacing w:before="65" w:line="247" w:lineRule="auto"/>
        <w:ind w:right="1124"/>
        <w:rPr>
          <w:sz w:val="20"/>
        </w:rPr>
      </w:pPr>
      <w:r>
        <w:rPr>
          <w:sz w:val="20"/>
        </w:rPr>
        <w:t>At completion of Project Commissioning the Commissioning Agent will provide the Owner two</w:t>
      </w:r>
      <w:r>
        <w:rPr>
          <w:spacing w:val="-27"/>
          <w:sz w:val="20"/>
        </w:rPr>
        <w:t xml:space="preserve"> </w:t>
      </w:r>
      <w:r>
        <w:rPr>
          <w:sz w:val="20"/>
        </w:rPr>
        <w:t>(2) bound binders containing all documentation produced, distributed and /or compiled by the Commissioning Agent during the project. This will i</w:t>
      </w:r>
      <w:r w:rsidR="004931F1">
        <w:rPr>
          <w:sz w:val="20"/>
        </w:rPr>
        <w:t>0</w:t>
      </w:r>
      <w:r>
        <w:rPr>
          <w:sz w:val="20"/>
        </w:rPr>
        <w:t xml:space="preserve">nclude but not be limited to all commissioning proposals, correspondence, comments, reports, schedules, commissioning plan, meeting minutes, pre-functional checklists, functional performance test, etc. and all additional documentation not provided for in the O&amp;M (Operation and Maintenance) and Data Binder Manuals, starting from the Design Phase through to the One Year Corrective Period. Provide an additional divider for all documentation during the One Year Corrective Period. This binder will be turned over to the State no later than 30 days after Substantial Completion of the project. In </w:t>
      </w:r>
      <w:r w:rsidR="006D761F">
        <w:rPr>
          <w:sz w:val="20"/>
        </w:rPr>
        <w:t>addition,</w:t>
      </w:r>
      <w:r>
        <w:rPr>
          <w:sz w:val="20"/>
        </w:rPr>
        <w:t xml:space="preserve"> the Commissioning Agent will also provide two copies of all documentation in the binder electronically in CD with one copy to the</w:t>
      </w:r>
      <w:r>
        <w:rPr>
          <w:spacing w:val="-3"/>
          <w:sz w:val="20"/>
        </w:rPr>
        <w:t xml:space="preserve"> </w:t>
      </w:r>
      <w:r>
        <w:rPr>
          <w:sz w:val="20"/>
        </w:rPr>
        <w:t>campus.</w:t>
      </w:r>
    </w:p>
    <w:p w:rsidR="002D410E" w:rsidRDefault="002D410E">
      <w:pPr>
        <w:pStyle w:val="BodyText"/>
        <w:spacing w:before="2"/>
        <w:rPr>
          <w:sz w:val="27"/>
        </w:rPr>
      </w:pPr>
    </w:p>
    <w:p w:rsidR="002D410E" w:rsidRDefault="00784B19">
      <w:pPr>
        <w:pStyle w:val="ListParagraph"/>
        <w:numPr>
          <w:ilvl w:val="1"/>
          <w:numId w:val="3"/>
        </w:numPr>
        <w:tabs>
          <w:tab w:val="left" w:pos="1532"/>
          <w:tab w:val="left" w:pos="1533"/>
        </w:tabs>
        <w:spacing w:before="1" w:line="259" w:lineRule="auto"/>
        <w:ind w:left="1573" w:right="1138" w:hanging="672"/>
        <w:rPr>
          <w:sz w:val="20"/>
        </w:rPr>
      </w:pPr>
      <w:r>
        <w:rPr>
          <w:sz w:val="20"/>
        </w:rPr>
        <w:t>Final reports, final reviews and certification and compliance documentation are filed with the Owner’s Construction Representative in conjunction with completion of a commissioning project. Deliverables for the above activities shall include but not be limited to detailed project scope statement with task, cost and schedules, commissioning scope meeting and general project meeting minutes, equipment documentation, pre-functional checklists and startup</w:t>
      </w:r>
      <w:r>
        <w:rPr>
          <w:spacing w:val="-24"/>
          <w:sz w:val="20"/>
        </w:rPr>
        <w:t xml:space="preserve"> </w:t>
      </w:r>
      <w:r>
        <w:rPr>
          <w:sz w:val="20"/>
        </w:rPr>
        <w:t>documentation and reports, performance verification, test procedures and test execution documentation, non- compliance documentation, and training verification (refer to Section A.2.d), deferred testing and performance documentation and warranty inspection documentation with related</w:t>
      </w:r>
      <w:r>
        <w:rPr>
          <w:spacing w:val="-37"/>
          <w:sz w:val="20"/>
        </w:rPr>
        <w:t xml:space="preserve"> </w:t>
      </w:r>
      <w:r>
        <w:rPr>
          <w:sz w:val="20"/>
        </w:rPr>
        <w:t>reviews.</w:t>
      </w:r>
    </w:p>
    <w:p w:rsidR="002D410E" w:rsidRDefault="002D410E">
      <w:pPr>
        <w:pStyle w:val="BodyText"/>
        <w:spacing w:before="11"/>
        <w:rPr>
          <w:sz w:val="31"/>
        </w:rPr>
      </w:pPr>
    </w:p>
    <w:p w:rsidR="002D410E" w:rsidRDefault="00784B19">
      <w:pPr>
        <w:pStyle w:val="ListParagraph"/>
        <w:numPr>
          <w:ilvl w:val="0"/>
          <w:numId w:val="3"/>
        </w:numPr>
        <w:tabs>
          <w:tab w:val="left" w:pos="1580"/>
          <w:tab w:val="left" w:pos="1581"/>
        </w:tabs>
        <w:ind w:right="1340"/>
        <w:rPr>
          <w:sz w:val="20"/>
        </w:rPr>
      </w:pPr>
      <w:r>
        <w:rPr>
          <w:b/>
          <w:sz w:val="20"/>
        </w:rPr>
        <w:t xml:space="preserve">Commissioning Agent Activities: </w:t>
      </w:r>
      <w:r>
        <w:rPr>
          <w:sz w:val="20"/>
        </w:rPr>
        <w:t>The Commissioning Agent shall provide professional services and complete all commissioning activities for all commissioning events throughout</w:t>
      </w:r>
      <w:r>
        <w:rPr>
          <w:spacing w:val="-41"/>
          <w:sz w:val="20"/>
        </w:rPr>
        <w:t xml:space="preserve"> </w:t>
      </w:r>
      <w:r>
        <w:rPr>
          <w:sz w:val="20"/>
        </w:rPr>
        <w:t>the duration of any project assigned and approved for commissioning and for specified related services and activities as directed by the</w:t>
      </w:r>
      <w:r>
        <w:rPr>
          <w:spacing w:val="-12"/>
          <w:sz w:val="20"/>
        </w:rPr>
        <w:t xml:space="preserve"> </w:t>
      </w:r>
      <w:r>
        <w:rPr>
          <w:sz w:val="20"/>
        </w:rPr>
        <w:t>Owner.</w:t>
      </w:r>
    </w:p>
    <w:p w:rsidR="002D410E" w:rsidRDefault="002D410E">
      <w:pPr>
        <w:pStyle w:val="BodyText"/>
        <w:spacing w:before="2"/>
        <w:rPr>
          <w:sz w:val="21"/>
        </w:rPr>
      </w:pPr>
    </w:p>
    <w:p w:rsidR="002D410E" w:rsidRDefault="00784B19">
      <w:pPr>
        <w:pStyle w:val="ListParagraph"/>
        <w:numPr>
          <w:ilvl w:val="1"/>
          <w:numId w:val="3"/>
        </w:numPr>
        <w:tabs>
          <w:tab w:val="left" w:pos="1580"/>
          <w:tab w:val="left" w:pos="1581"/>
        </w:tabs>
        <w:spacing w:before="1" w:line="247" w:lineRule="auto"/>
        <w:ind w:right="1165"/>
        <w:rPr>
          <w:sz w:val="20"/>
        </w:rPr>
      </w:pPr>
      <w:r>
        <w:rPr>
          <w:sz w:val="20"/>
        </w:rPr>
        <w:t>The primary role of the Commissioning Agent is to develop and coordinate the execution of a testing plan, observe and document performance, confirming for the Owner that systems are functioning in accordance with documented design intent and in accordance with the Contract Documents. The General Contractor will provide all tools or the use of tools to start, checkout and functionally test equipment and systems, except for special or specified testing with</w:t>
      </w:r>
      <w:r>
        <w:rPr>
          <w:spacing w:val="-24"/>
          <w:sz w:val="20"/>
        </w:rPr>
        <w:t xml:space="preserve"> </w:t>
      </w:r>
      <w:r>
        <w:rPr>
          <w:sz w:val="20"/>
        </w:rPr>
        <w:t>portable data-loggers, which shall be supplied and installed by the Commissioning Agent. Nevertheless, at its own discretion the Commissioning Agent may utilize its own test equipment or other equipment in the process of commissioning subject</w:t>
      </w:r>
      <w:r>
        <w:rPr>
          <w:spacing w:val="-12"/>
          <w:sz w:val="20"/>
        </w:rPr>
        <w:t xml:space="preserve"> </w:t>
      </w:r>
      <w:r>
        <w:rPr>
          <w:sz w:val="20"/>
        </w:rPr>
        <w:t>systems.</w:t>
      </w:r>
    </w:p>
    <w:p w:rsidR="002D410E" w:rsidRDefault="002D410E">
      <w:pPr>
        <w:pStyle w:val="BodyText"/>
        <w:spacing w:before="7"/>
        <w:rPr>
          <w:sz w:val="21"/>
        </w:rPr>
      </w:pPr>
    </w:p>
    <w:p w:rsidR="002D410E" w:rsidRDefault="00784B19">
      <w:pPr>
        <w:pStyle w:val="ListParagraph"/>
        <w:numPr>
          <w:ilvl w:val="2"/>
          <w:numId w:val="3"/>
        </w:numPr>
        <w:tabs>
          <w:tab w:val="left" w:pos="1580"/>
          <w:tab w:val="left" w:pos="1581"/>
        </w:tabs>
        <w:spacing w:line="247" w:lineRule="auto"/>
        <w:ind w:right="1329"/>
        <w:rPr>
          <w:sz w:val="20"/>
        </w:rPr>
      </w:pPr>
      <w:r>
        <w:rPr>
          <w:sz w:val="20"/>
        </w:rPr>
        <w:t>During the Design Phase the Commissioning Agent will provide documentation as described</w:t>
      </w:r>
      <w:r>
        <w:rPr>
          <w:spacing w:val="-42"/>
          <w:sz w:val="20"/>
        </w:rPr>
        <w:t xml:space="preserve"> </w:t>
      </w:r>
      <w:r>
        <w:rPr>
          <w:sz w:val="20"/>
        </w:rPr>
        <w:t>in Section A.2.a. The Commissioning Agent is not responsible for design concept, design criteria, compliance with codes, design or general construction scheduling, cost estimating, or construction management. However, the Commissioning Agent may advise the Owner on appropriateness of building system design. The Commissioning Agent may be requested to assist with problem solving for non-conformance or deficiencies on behalf of the Owner, but ultimately that responsibility resides with the Designer and the General</w:t>
      </w:r>
      <w:r>
        <w:rPr>
          <w:spacing w:val="-9"/>
          <w:sz w:val="20"/>
        </w:rPr>
        <w:t xml:space="preserve"> </w:t>
      </w:r>
      <w:r>
        <w:rPr>
          <w:sz w:val="20"/>
        </w:rPr>
        <w:t>Contractor.</w:t>
      </w:r>
    </w:p>
    <w:p w:rsidR="002D410E" w:rsidRDefault="002D410E">
      <w:pPr>
        <w:pStyle w:val="BodyText"/>
        <w:spacing w:before="6"/>
        <w:rPr>
          <w:sz w:val="21"/>
        </w:rPr>
      </w:pPr>
    </w:p>
    <w:p w:rsidR="002D410E" w:rsidRDefault="00784B19">
      <w:pPr>
        <w:pStyle w:val="ListParagraph"/>
        <w:numPr>
          <w:ilvl w:val="2"/>
          <w:numId w:val="3"/>
        </w:numPr>
        <w:tabs>
          <w:tab w:val="left" w:pos="1580"/>
          <w:tab w:val="left" w:pos="1581"/>
        </w:tabs>
        <w:spacing w:line="247" w:lineRule="auto"/>
        <w:ind w:right="1182"/>
        <w:rPr>
          <w:sz w:val="20"/>
        </w:rPr>
      </w:pPr>
      <w:r>
        <w:rPr>
          <w:sz w:val="20"/>
        </w:rPr>
        <w:t>The Commissioning Agent shall provide a project specific technical commissioning</w:t>
      </w:r>
      <w:r>
        <w:rPr>
          <w:spacing w:val="-26"/>
          <w:sz w:val="20"/>
        </w:rPr>
        <w:t xml:space="preserve"> </w:t>
      </w:r>
      <w:r>
        <w:rPr>
          <w:sz w:val="20"/>
        </w:rPr>
        <w:t>specification, In CSI format, identifying the commissioning activities and what activities are required of the Commissioning Team members. This specification will be approved by Owner and provided to the Designer and included in the Project</w:t>
      </w:r>
      <w:r>
        <w:rPr>
          <w:spacing w:val="-18"/>
          <w:sz w:val="20"/>
        </w:rPr>
        <w:t xml:space="preserve"> </w:t>
      </w:r>
      <w:r>
        <w:rPr>
          <w:sz w:val="20"/>
        </w:rPr>
        <w:t>Manual.</w:t>
      </w:r>
    </w:p>
    <w:p w:rsidR="002D410E" w:rsidRDefault="002D410E">
      <w:pPr>
        <w:pStyle w:val="BodyText"/>
        <w:spacing w:before="6"/>
        <w:rPr>
          <w:sz w:val="21"/>
        </w:rPr>
      </w:pPr>
    </w:p>
    <w:p w:rsidR="002D410E" w:rsidRDefault="00784B19">
      <w:pPr>
        <w:pStyle w:val="ListParagraph"/>
        <w:numPr>
          <w:ilvl w:val="2"/>
          <w:numId w:val="3"/>
        </w:numPr>
        <w:tabs>
          <w:tab w:val="left" w:pos="1580"/>
          <w:tab w:val="left" w:pos="1581"/>
        </w:tabs>
        <w:spacing w:line="247" w:lineRule="auto"/>
        <w:ind w:right="1184"/>
        <w:rPr>
          <w:sz w:val="20"/>
        </w:rPr>
      </w:pPr>
      <w:r>
        <w:rPr>
          <w:sz w:val="20"/>
        </w:rPr>
        <w:t>The Commissioning Agent may be requested by the Owner to assist with energy savings and energy</w:t>
      </w:r>
      <w:r>
        <w:rPr>
          <w:spacing w:val="-2"/>
          <w:sz w:val="20"/>
        </w:rPr>
        <w:t xml:space="preserve"> </w:t>
      </w:r>
      <w:r>
        <w:rPr>
          <w:sz w:val="20"/>
        </w:rPr>
        <w:t>related</w:t>
      </w:r>
      <w:r>
        <w:rPr>
          <w:spacing w:val="-3"/>
          <w:sz w:val="20"/>
        </w:rPr>
        <w:t xml:space="preserve"> </w:t>
      </w:r>
      <w:r>
        <w:rPr>
          <w:sz w:val="20"/>
        </w:rPr>
        <w:t>issues</w:t>
      </w:r>
      <w:r>
        <w:rPr>
          <w:spacing w:val="-3"/>
          <w:sz w:val="20"/>
        </w:rPr>
        <w:t xml:space="preserve"> </w:t>
      </w:r>
      <w:r>
        <w:rPr>
          <w:sz w:val="20"/>
        </w:rPr>
        <w:t>but</w:t>
      </w:r>
      <w:r>
        <w:rPr>
          <w:spacing w:val="-2"/>
          <w:sz w:val="20"/>
        </w:rPr>
        <w:t xml:space="preserve"> </w:t>
      </w:r>
      <w:r>
        <w:rPr>
          <w:sz w:val="20"/>
        </w:rPr>
        <w:t>ultimately</w:t>
      </w:r>
      <w:r>
        <w:rPr>
          <w:spacing w:val="-2"/>
          <w:sz w:val="20"/>
        </w:rPr>
        <w:t xml:space="preserve"> </w:t>
      </w:r>
      <w:r>
        <w:rPr>
          <w:sz w:val="20"/>
        </w:rPr>
        <w:t>that</w:t>
      </w:r>
      <w:r>
        <w:rPr>
          <w:spacing w:val="-3"/>
          <w:sz w:val="20"/>
        </w:rPr>
        <w:t xml:space="preserve"> </w:t>
      </w:r>
      <w:r>
        <w:rPr>
          <w:sz w:val="20"/>
        </w:rPr>
        <w:t>responsibility</w:t>
      </w:r>
      <w:r>
        <w:rPr>
          <w:spacing w:val="-3"/>
          <w:sz w:val="20"/>
        </w:rPr>
        <w:t xml:space="preserve"> </w:t>
      </w:r>
      <w:r>
        <w:rPr>
          <w:sz w:val="20"/>
        </w:rPr>
        <w:t>resides</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Designer</w:t>
      </w:r>
      <w:r>
        <w:rPr>
          <w:spacing w:val="-2"/>
          <w:sz w:val="20"/>
        </w:rPr>
        <w:t xml:space="preserve"> </w:t>
      </w:r>
      <w:r>
        <w:rPr>
          <w:sz w:val="20"/>
        </w:rPr>
        <w:t>and</w:t>
      </w:r>
      <w:r>
        <w:rPr>
          <w:spacing w:val="-4"/>
          <w:sz w:val="20"/>
        </w:rPr>
        <w:t xml:space="preserve"> </w:t>
      </w:r>
      <w:r>
        <w:rPr>
          <w:sz w:val="20"/>
        </w:rPr>
        <w:t>the</w:t>
      </w:r>
      <w:r>
        <w:rPr>
          <w:spacing w:val="-25"/>
          <w:sz w:val="20"/>
        </w:rPr>
        <w:t xml:space="preserve"> </w:t>
      </w:r>
      <w:r>
        <w:rPr>
          <w:sz w:val="20"/>
        </w:rPr>
        <w:t>General Contractor.</w:t>
      </w:r>
    </w:p>
    <w:p w:rsidR="002D410E" w:rsidRDefault="002D410E">
      <w:pPr>
        <w:pStyle w:val="BodyText"/>
        <w:spacing w:before="8"/>
        <w:rPr>
          <w:sz w:val="21"/>
        </w:rPr>
      </w:pPr>
    </w:p>
    <w:p w:rsidR="002D410E" w:rsidRDefault="00784B19">
      <w:pPr>
        <w:pStyle w:val="ListParagraph"/>
        <w:numPr>
          <w:ilvl w:val="2"/>
          <w:numId w:val="3"/>
        </w:numPr>
        <w:tabs>
          <w:tab w:val="left" w:pos="1580"/>
          <w:tab w:val="left" w:pos="1581"/>
        </w:tabs>
        <w:spacing w:line="244" w:lineRule="auto"/>
        <w:ind w:right="1071"/>
        <w:rPr>
          <w:sz w:val="20"/>
        </w:rPr>
      </w:pPr>
      <w:r>
        <w:rPr>
          <w:sz w:val="20"/>
        </w:rPr>
        <w:t>Deliverables for the above activities shall include but not be limited to detailed design and construction document review reports and project specific technical commissioning</w:t>
      </w:r>
      <w:r>
        <w:rPr>
          <w:spacing w:val="-40"/>
          <w:sz w:val="20"/>
        </w:rPr>
        <w:t xml:space="preserve"> </w:t>
      </w:r>
      <w:r>
        <w:rPr>
          <w:sz w:val="20"/>
        </w:rPr>
        <w:t>specifications.</w:t>
      </w:r>
    </w:p>
    <w:p w:rsidR="002D410E" w:rsidRDefault="002D410E">
      <w:pPr>
        <w:pStyle w:val="BodyText"/>
        <w:spacing w:before="9"/>
        <w:rPr>
          <w:sz w:val="21"/>
        </w:rPr>
      </w:pPr>
    </w:p>
    <w:p w:rsidR="002D410E" w:rsidRDefault="00784B19">
      <w:pPr>
        <w:pStyle w:val="ListParagraph"/>
        <w:numPr>
          <w:ilvl w:val="2"/>
          <w:numId w:val="3"/>
        </w:numPr>
        <w:tabs>
          <w:tab w:val="left" w:pos="1580"/>
          <w:tab w:val="left" w:pos="1581"/>
        </w:tabs>
        <w:spacing w:before="1" w:line="247" w:lineRule="auto"/>
        <w:ind w:right="1124"/>
        <w:rPr>
          <w:sz w:val="20"/>
        </w:rPr>
      </w:pPr>
      <w:r>
        <w:rPr>
          <w:sz w:val="20"/>
        </w:rPr>
        <w:t>Construction</w:t>
      </w:r>
      <w:r>
        <w:rPr>
          <w:spacing w:val="-2"/>
          <w:sz w:val="20"/>
        </w:rPr>
        <w:t xml:space="preserve"> </w:t>
      </w:r>
      <w:r>
        <w:rPr>
          <w:sz w:val="20"/>
        </w:rPr>
        <w:t>Phase</w:t>
      </w:r>
      <w:r>
        <w:rPr>
          <w:spacing w:val="-3"/>
          <w:sz w:val="20"/>
        </w:rPr>
        <w:t xml:space="preserve"> </w:t>
      </w:r>
      <w:r>
        <w:rPr>
          <w:sz w:val="20"/>
        </w:rPr>
        <w:t>commissioning</w:t>
      </w:r>
      <w:r>
        <w:rPr>
          <w:spacing w:val="-3"/>
          <w:sz w:val="20"/>
        </w:rPr>
        <w:t xml:space="preserve"> </w:t>
      </w:r>
      <w:r>
        <w:rPr>
          <w:sz w:val="20"/>
        </w:rPr>
        <w:t>activities</w:t>
      </w:r>
      <w:r>
        <w:rPr>
          <w:spacing w:val="-3"/>
          <w:sz w:val="20"/>
        </w:rPr>
        <w:t xml:space="preserve"> </w:t>
      </w:r>
      <w:r>
        <w:rPr>
          <w:sz w:val="20"/>
        </w:rPr>
        <w:t>shall</w:t>
      </w:r>
      <w:r>
        <w:rPr>
          <w:spacing w:val="-2"/>
          <w:sz w:val="20"/>
        </w:rPr>
        <w:t xml:space="preserve"> </w:t>
      </w:r>
      <w:r>
        <w:rPr>
          <w:sz w:val="20"/>
        </w:rPr>
        <w:t>include</w:t>
      </w:r>
      <w:r>
        <w:rPr>
          <w:spacing w:val="-2"/>
          <w:sz w:val="20"/>
        </w:rPr>
        <w:t xml:space="preserve"> </w:t>
      </w:r>
      <w:r>
        <w:rPr>
          <w:sz w:val="20"/>
        </w:rPr>
        <w:t>but</w:t>
      </w:r>
      <w:r>
        <w:rPr>
          <w:spacing w:val="-1"/>
          <w:sz w:val="20"/>
        </w:rPr>
        <w:t xml:space="preserve"> </w:t>
      </w:r>
      <w:r>
        <w:rPr>
          <w:sz w:val="20"/>
        </w:rPr>
        <w:t>not</w:t>
      </w:r>
      <w:r>
        <w:rPr>
          <w:spacing w:val="-1"/>
          <w:sz w:val="20"/>
        </w:rPr>
        <w:t xml:space="preserve"> </w:t>
      </w:r>
      <w:r>
        <w:rPr>
          <w:sz w:val="20"/>
        </w:rPr>
        <w:t>be</w:t>
      </w:r>
      <w:r>
        <w:rPr>
          <w:spacing w:val="-2"/>
          <w:sz w:val="20"/>
        </w:rPr>
        <w:t xml:space="preserve"> </w:t>
      </w:r>
      <w:r>
        <w:rPr>
          <w:sz w:val="20"/>
        </w:rPr>
        <w:t>limited</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activities</w:t>
      </w:r>
      <w:r>
        <w:rPr>
          <w:spacing w:val="-18"/>
          <w:sz w:val="20"/>
        </w:rPr>
        <w:t xml:space="preserve"> </w:t>
      </w:r>
      <w:r>
        <w:rPr>
          <w:sz w:val="20"/>
        </w:rPr>
        <w:t>listed below:</w:t>
      </w:r>
    </w:p>
    <w:p w:rsidR="002D410E" w:rsidRDefault="002D410E">
      <w:pPr>
        <w:spacing w:line="247" w:lineRule="auto"/>
        <w:rPr>
          <w:sz w:val="20"/>
        </w:rPr>
        <w:sectPr w:rsidR="002D410E">
          <w:pgSz w:w="12240" w:h="15840"/>
          <w:pgMar w:top="940" w:right="400" w:bottom="500" w:left="580" w:header="0" w:footer="305" w:gutter="0"/>
          <w:cols w:space="720"/>
        </w:sectPr>
      </w:pPr>
    </w:p>
    <w:p w:rsidR="002D410E" w:rsidRDefault="00784B19">
      <w:pPr>
        <w:pStyle w:val="ListParagraph"/>
        <w:numPr>
          <w:ilvl w:val="3"/>
          <w:numId w:val="3"/>
        </w:numPr>
        <w:tabs>
          <w:tab w:val="left" w:pos="1941"/>
        </w:tabs>
        <w:spacing w:before="63"/>
        <w:ind w:right="1308"/>
        <w:rPr>
          <w:sz w:val="20"/>
        </w:rPr>
      </w:pPr>
      <w:r>
        <w:rPr>
          <w:sz w:val="20"/>
        </w:rPr>
        <w:t>Coordinate and direct the commissioning activities in a logical, sequential and efficient manner using consistent protocols and forms, centralized documentation, clear and</w:t>
      </w:r>
      <w:r>
        <w:rPr>
          <w:spacing w:val="-46"/>
          <w:sz w:val="20"/>
        </w:rPr>
        <w:t xml:space="preserve"> </w:t>
      </w:r>
      <w:r>
        <w:rPr>
          <w:sz w:val="20"/>
        </w:rPr>
        <w:t>regular communications and consultations with all necessary</w:t>
      </w:r>
      <w:r>
        <w:rPr>
          <w:spacing w:val="-18"/>
          <w:sz w:val="20"/>
        </w:rPr>
        <w:t xml:space="preserve"> </w:t>
      </w:r>
      <w:r>
        <w:rPr>
          <w:sz w:val="20"/>
        </w:rPr>
        <w:t>parties.</w:t>
      </w:r>
    </w:p>
    <w:p w:rsidR="002D410E" w:rsidRDefault="00784B19">
      <w:pPr>
        <w:pStyle w:val="ListParagraph"/>
        <w:numPr>
          <w:ilvl w:val="3"/>
          <w:numId w:val="3"/>
        </w:numPr>
        <w:tabs>
          <w:tab w:val="left" w:pos="1941"/>
        </w:tabs>
        <w:ind w:right="1314"/>
        <w:rPr>
          <w:sz w:val="20"/>
        </w:rPr>
      </w:pPr>
      <w:r>
        <w:rPr>
          <w:sz w:val="20"/>
        </w:rPr>
        <w:t>Coordinate</w:t>
      </w:r>
      <w:r>
        <w:rPr>
          <w:spacing w:val="-5"/>
          <w:sz w:val="20"/>
        </w:rPr>
        <w:t xml:space="preserve"> </w:t>
      </w:r>
      <w:r>
        <w:rPr>
          <w:sz w:val="20"/>
        </w:rPr>
        <w:t>the</w:t>
      </w:r>
      <w:r>
        <w:rPr>
          <w:spacing w:val="-4"/>
          <w:sz w:val="20"/>
        </w:rPr>
        <w:t xml:space="preserve"> </w:t>
      </w:r>
      <w:r>
        <w:rPr>
          <w:sz w:val="20"/>
        </w:rPr>
        <w:t>commissioning</w:t>
      </w:r>
      <w:r>
        <w:rPr>
          <w:spacing w:val="-3"/>
          <w:sz w:val="20"/>
        </w:rPr>
        <w:t xml:space="preserve"> </w:t>
      </w:r>
      <w:r>
        <w:rPr>
          <w:sz w:val="20"/>
        </w:rPr>
        <w:t>work</w:t>
      </w:r>
      <w:r>
        <w:rPr>
          <w:spacing w:val="-4"/>
          <w:sz w:val="20"/>
        </w:rPr>
        <w:t xml:space="preserve"> </w:t>
      </w:r>
      <w:r>
        <w:rPr>
          <w:sz w:val="20"/>
        </w:rPr>
        <w:t>with</w:t>
      </w:r>
      <w:r>
        <w:rPr>
          <w:spacing w:val="-4"/>
          <w:sz w:val="20"/>
        </w:rPr>
        <w:t xml:space="preserve"> </w:t>
      </w:r>
      <w:r>
        <w:rPr>
          <w:sz w:val="20"/>
        </w:rPr>
        <w:t>the</w:t>
      </w:r>
      <w:r>
        <w:rPr>
          <w:spacing w:val="-1"/>
          <w:sz w:val="20"/>
        </w:rPr>
        <w:t xml:space="preserve"> </w:t>
      </w:r>
      <w:r>
        <w:rPr>
          <w:sz w:val="20"/>
        </w:rPr>
        <w:t>General</w:t>
      </w:r>
      <w:r>
        <w:rPr>
          <w:spacing w:val="-3"/>
          <w:sz w:val="20"/>
        </w:rPr>
        <w:t xml:space="preserve"> </w:t>
      </w:r>
      <w:r>
        <w:rPr>
          <w:sz w:val="20"/>
        </w:rPr>
        <w:t>Contractor,</w:t>
      </w:r>
      <w:r>
        <w:rPr>
          <w:spacing w:val="-2"/>
          <w:sz w:val="20"/>
        </w:rPr>
        <w:t xml:space="preserve"> </w:t>
      </w:r>
      <w:r>
        <w:rPr>
          <w:sz w:val="20"/>
        </w:rPr>
        <w:t>the</w:t>
      </w:r>
      <w:r>
        <w:rPr>
          <w:spacing w:val="-5"/>
          <w:sz w:val="20"/>
        </w:rPr>
        <w:t xml:space="preserve"> </w:t>
      </w:r>
      <w:r>
        <w:rPr>
          <w:sz w:val="20"/>
        </w:rPr>
        <w:t>Owner’s</w:t>
      </w:r>
      <w:r>
        <w:rPr>
          <w:spacing w:val="-18"/>
          <w:sz w:val="20"/>
        </w:rPr>
        <w:t xml:space="preserve"> </w:t>
      </w:r>
      <w:r>
        <w:rPr>
          <w:sz w:val="20"/>
        </w:rPr>
        <w:t>Construction Representative and/or the Owner’s Project Manager as required by the Owner and ensure that commissioning events and activities are being scheduled into the project master schedule.</w:t>
      </w:r>
    </w:p>
    <w:p w:rsidR="002D410E" w:rsidRDefault="00784B19">
      <w:pPr>
        <w:pStyle w:val="ListParagraph"/>
        <w:numPr>
          <w:ilvl w:val="3"/>
          <w:numId w:val="3"/>
        </w:numPr>
        <w:tabs>
          <w:tab w:val="left" w:pos="1941"/>
        </w:tabs>
        <w:ind w:right="1707"/>
        <w:rPr>
          <w:sz w:val="20"/>
        </w:rPr>
      </w:pPr>
      <w:r>
        <w:rPr>
          <w:sz w:val="20"/>
        </w:rPr>
        <w:t>Revise, as necessary, the Construction Phase of the Commissioning Plan.</w:t>
      </w:r>
      <w:r>
        <w:rPr>
          <w:spacing w:val="-17"/>
          <w:sz w:val="20"/>
        </w:rPr>
        <w:t xml:space="preserve"> </w:t>
      </w:r>
      <w:r>
        <w:rPr>
          <w:sz w:val="20"/>
        </w:rPr>
        <w:t>Coordinate construction phase schedules as required by the</w:t>
      </w:r>
      <w:r>
        <w:rPr>
          <w:spacing w:val="-12"/>
          <w:sz w:val="20"/>
        </w:rPr>
        <w:t xml:space="preserve"> </w:t>
      </w:r>
      <w:r>
        <w:rPr>
          <w:sz w:val="20"/>
        </w:rPr>
        <w:t>Owner.</w:t>
      </w:r>
    </w:p>
    <w:p w:rsidR="002D410E" w:rsidRDefault="00784B19">
      <w:pPr>
        <w:pStyle w:val="ListParagraph"/>
        <w:numPr>
          <w:ilvl w:val="3"/>
          <w:numId w:val="3"/>
        </w:numPr>
        <w:tabs>
          <w:tab w:val="left" w:pos="1941"/>
        </w:tabs>
        <w:spacing w:before="1"/>
        <w:ind w:right="1135"/>
        <w:rPr>
          <w:sz w:val="20"/>
        </w:rPr>
      </w:pPr>
      <w:r>
        <w:rPr>
          <w:sz w:val="20"/>
        </w:rPr>
        <w:t>Plan</w:t>
      </w:r>
      <w:r>
        <w:rPr>
          <w:spacing w:val="-4"/>
          <w:sz w:val="20"/>
        </w:rPr>
        <w:t xml:space="preserve"> </w:t>
      </w:r>
      <w:r>
        <w:rPr>
          <w:sz w:val="20"/>
        </w:rPr>
        <w:t>and</w:t>
      </w:r>
      <w:r>
        <w:rPr>
          <w:spacing w:val="-4"/>
          <w:sz w:val="20"/>
        </w:rPr>
        <w:t xml:space="preserve"> </w:t>
      </w:r>
      <w:r>
        <w:rPr>
          <w:sz w:val="20"/>
        </w:rPr>
        <w:t>conduct</w:t>
      </w:r>
      <w:r>
        <w:rPr>
          <w:spacing w:val="-2"/>
          <w:sz w:val="20"/>
        </w:rPr>
        <w:t xml:space="preserve"> </w:t>
      </w:r>
      <w:r>
        <w:rPr>
          <w:sz w:val="20"/>
        </w:rPr>
        <w:t>an</w:t>
      </w:r>
      <w:r>
        <w:rPr>
          <w:spacing w:val="-1"/>
          <w:sz w:val="20"/>
        </w:rPr>
        <w:t xml:space="preserve"> </w:t>
      </w:r>
      <w:r>
        <w:rPr>
          <w:sz w:val="20"/>
        </w:rPr>
        <w:t>initial</w:t>
      </w:r>
      <w:r>
        <w:rPr>
          <w:spacing w:val="-3"/>
          <w:sz w:val="20"/>
        </w:rPr>
        <w:t xml:space="preserve"> </w:t>
      </w:r>
      <w:r>
        <w:rPr>
          <w:sz w:val="20"/>
        </w:rPr>
        <w:t>commissioning</w:t>
      </w:r>
      <w:r>
        <w:rPr>
          <w:spacing w:val="-4"/>
          <w:sz w:val="20"/>
        </w:rPr>
        <w:t xml:space="preserve"> </w:t>
      </w:r>
      <w:r>
        <w:rPr>
          <w:sz w:val="20"/>
        </w:rPr>
        <w:t>scope</w:t>
      </w:r>
      <w:r>
        <w:rPr>
          <w:spacing w:val="-3"/>
          <w:sz w:val="20"/>
        </w:rPr>
        <w:t xml:space="preserve"> </w:t>
      </w:r>
      <w:r>
        <w:rPr>
          <w:sz w:val="20"/>
        </w:rPr>
        <w:t>meeting</w:t>
      </w:r>
      <w:r>
        <w:rPr>
          <w:spacing w:val="-2"/>
          <w:sz w:val="20"/>
        </w:rPr>
        <w:t xml:space="preserve"> </w:t>
      </w:r>
      <w:r>
        <w:rPr>
          <w:sz w:val="20"/>
        </w:rPr>
        <w:t>and</w:t>
      </w:r>
      <w:r>
        <w:rPr>
          <w:spacing w:val="-2"/>
          <w:sz w:val="20"/>
        </w:rPr>
        <w:t xml:space="preserve"> </w:t>
      </w:r>
      <w:r>
        <w:rPr>
          <w:sz w:val="20"/>
        </w:rPr>
        <w:t>other</w:t>
      </w:r>
      <w:r>
        <w:rPr>
          <w:spacing w:val="-4"/>
          <w:sz w:val="20"/>
        </w:rPr>
        <w:t xml:space="preserve"> </w:t>
      </w:r>
      <w:r>
        <w:rPr>
          <w:sz w:val="20"/>
        </w:rPr>
        <w:t>commissioning</w:t>
      </w:r>
      <w:r>
        <w:rPr>
          <w:spacing w:val="-25"/>
          <w:sz w:val="20"/>
        </w:rPr>
        <w:t xml:space="preserve"> </w:t>
      </w:r>
      <w:r>
        <w:rPr>
          <w:sz w:val="20"/>
        </w:rPr>
        <w:t>meetings throughout the course of the construction</w:t>
      </w:r>
      <w:r>
        <w:rPr>
          <w:spacing w:val="-19"/>
          <w:sz w:val="20"/>
        </w:rPr>
        <w:t xml:space="preserve"> </w:t>
      </w:r>
      <w:r>
        <w:rPr>
          <w:sz w:val="20"/>
        </w:rPr>
        <w:t>phase.</w:t>
      </w:r>
    </w:p>
    <w:p w:rsidR="002D410E" w:rsidRDefault="00784B19">
      <w:pPr>
        <w:pStyle w:val="ListParagraph"/>
        <w:numPr>
          <w:ilvl w:val="3"/>
          <w:numId w:val="3"/>
        </w:numPr>
        <w:tabs>
          <w:tab w:val="left" w:pos="1941"/>
        </w:tabs>
        <w:spacing w:before="1"/>
        <w:ind w:right="1091"/>
        <w:rPr>
          <w:sz w:val="20"/>
        </w:rPr>
      </w:pPr>
      <w:r>
        <w:rPr>
          <w:sz w:val="20"/>
        </w:rPr>
        <w:t>Perform site visits, as necessary and/or as described in the Commissioning Request Form,</w:t>
      </w:r>
      <w:r>
        <w:rPr>
          <w:spacing w:val="-42"/>
          <w:sz w:val="20"/>
        </w:rPr>
        <w:t xml:space="preserve"> </w:t>
      </w:r>
      <w:r>
        <w:rPr>
          <w:sz w:val="20"/>
        </w:rPr>
        <w:t>to observe component and system installations. Attend selected planning and job site meetings to obtain information on construction progress. Review construction meeting minutes for revisions/substitutions relating to the commissioning process. Assist in resolving any discrepancies.</w:t>
      </w:r>
    </w:p>
    <w:p w:rsidR="002D410E" w:rsidRDefault="00784B19">
      <w:pPr>
        <w:pStyle w:val="ListParagraph"/>
        <w:numPr>
          <w:ilvl w:val="3"/>
          <w:numId w:val="3"/>
        </w:numPr>
        <w:tabs>
          <w:tab w:val="left" w:pos="1941"/>
        </w:tabs>
        <w:spacing w:before="2"/>
        <w:ind w:right="1576"/>
        <w:rPr>
          <w:sz w:val="20"/>
        </w:rPr>
      </w:pPr>
      <w:r>
        <w:rPr>
          <w:sz w:val="20"/>
        </w:rPr>
        <w:t>Request</w:t>
      </w:r>
      <w:r>
        <w:rPr>
          <w:spacing w:val="-4"/>
          <w:sz w:val="20"/>
        </w:rPr>
        <w:t xml:space="preserve"> </w:t>
      </w:r>
      <w:r>
        <w:rPr>
          <w:sz w:val="20"/>
        </w:rPr>
        <w:t>and</w:t>
      </w:r>
      <w:r>
        <w:rPr>
          <w:spacing w:val="-4"/>
          <w:sz w:val="20"/>
        </w:rPr>
        <w:t xml:space="preserve"> </w:t>
      </w:r>
      <w:r>
        <w:rPr>
          <w:sz w:val="20"/>
        </w:rPr>
        <w:t>review</w:t>
      </w:r>
      <w:r>
        <w:rPr>
          <w:spacing w:val="-3"/>
          <w:sz w:val="20"/>
        </w:rPr>
        <w:t xml:space="preserve"> </w:t>
      </w:r>
      <w:r>
        <w:rPr>
          <w:sz w:val="20"/>
        </w:rPr>
        <w:t>additional</w:t>
      </w:r>
      <w:r>
        <w:rPr>
          <w:spacing w:val="-3"/>
          <w:sz w:val="20"/>
        </w:rPr>
        <w:t xml:space="preserve"> </w:t>
      </w:r>
      <w:r>
        <w:rPr>
          <w:sz w:val="20"/>
        </w:rPr>
        <w:t>information</w:t>
      </w:r>
      <w:r>
        <w:rPr>
          <w:spacing w:val="-4"/>
          <w:sz w:val="20"/>
        </w:rPr>
        <w:t xml:space="preserve"> </w:t>
      </w:r>
      <w:r>
        <w:rPr>
          <w:sz w:val="20"/>
        </w:rPr>
        <w:t>required</w:t>
      </w:r>
      <w:r>
        <w:rPr>
          <w:spacing w:val="-4"/>
          <w:sz w:val="20"/>
        </w:rPr>
        <w:t xml:space="preserve"> </w:t>
      </w:r>
      <w:r>
        <w:rPr>
          <w:sz w:val="20"/>
        </w:rPr>
        <w:t>to</w:t>
      </w:r>
      <w:r>
        <w:rPr>
          <w:spacing w:val="-1"/>
          <w:sz w:val="20"/>
        </w:rPr>
        <w:t xml:space="preserve"> </w:t>
      </w:r>
      <w:r>
        <w:rPr>
          <w:sz w:val="20"/>
        </w:rPr>
        <w:t>perform</w:t>
      </w:r>
      <w:r>
        <w:rPr>
          <w:spacing w:val="-4"/>
          <w:sz w:val="20"/>
        </w:rPr>
        <w:t xml:space="preserve"> </w:t>
      </w:r>
      <w:r>
        <w:rPr>
          <w:sz w:val="20"/>
        </w:rPr>
        <w:t>commissioning</w:t>
      </w:r>
      <w:r>
        <w:rPr>
          <w:spacing w:val="-2"/>
          <w:sz w:val="20"/>
        </w:rPr>
        <w:t xml:space="preserve"> </w:t>
      </w:r>
      <w:r>
        <w:rPr>
          <w:sz w:val="20"/>
        </w:rPr>
        <w:t>tasks</w:t>
      </w:r>
      <w:r>
        <w:rPr>
          <w:spacing w:val="-21"/>
          <w:sz w:val="20"/>
        </w:rPr>
        <w:t xml:space="preserve"> </w:t>
      </w:r>
      <w:r>
        <w:rPr>
          <w:sz w:val="20"/>
        </w:rPr>
        <w:t>and General Contractor startup and checkout</w:t>
      </w:r>
      <w:r>
        <w:rPr>
          <w:spacing w:val="-11"/>
          <w:sz w:val="20"/>
        </w:rPr>
        <w:t xml:space="preserve"> </w:t>
      </w:r>
      <w:r>
        <w:rPr>
          <w:sz w:val="20"/>
        </w:rPr>
        <w:t>procedures.</w:t>
      </w:r>
    </w:p>
    <w:p w:rsidR="002D410E" w:rsidRDefault="00784B19">
      <w:pPr>
        <w:pStyle w:val="ListParagraph"/>
        <w:numPr>
          <w:ilvl w:val="3"/>
          <w:numId w:val="3"/>
        </w:numPr>
        <w:tabs>
          <w:tab w:val="left" w:pos="1941"/>
        </w:tabs>
        <w:ind w:right="1420"/>
        <w:rPr>
          <w:sz w:val="20"/>
        </w:rPr>
      </w:pPr>
      <w:r>
        <w:rPr>
          <w:sz w:val="20"/>
        </w:rPr>
        <w:t>Maintain a master deficiency and resolution log and inspection record. Provide the</w:t>
      </w:r>
      <w:r>
        <w:rPr>
          <w:spacing w:val="-27"/>
          <w:sz w:val="20"/>
        </w:rPr>
        <w:t xml:space="preserve"> </w:t>
      </w:r>
      <w:r>
        <w:rPr>
          <w:sz w:val="20"/>
        </w:rPr>
        <w:t>Owner with written progress reports. Provide Owner and Designer with deficiency log. Verify corrections of deficiency</w:t>
      </w:r>
      <w:r>
        <w:rPr>
          <w:spacing w:val="-4"/>
          <w:sz w:val="20"/>
        </w:rPr>
        <w:t xml:space="preserve"> </w:t>
      </w:r>
      <w:r>
        <w:rPr>
          <w:sz w:val="20"/>
        </w:rPr>
        <w:t>items.</w:t>
      </w:r>
    </w:p>
    <w:p w:rsidR="002D410E" w:rsidRDefault="00784B19">
      <w:pPr>
        <w:pStyle w:val="ListParagraph"/>
        <w:numPr>
          <w:ilvl w:val="3"/>
          <w:numId w:val="3"/>
        </w:numPr>
        <w:tabs>
          <w:tab w:val="left" w:pos="1941"/>
        </w:tabs>
        <w:spacing w:before="1"/>
        <w:ind w:right="1106"/>
        <w:rPr>
          <w:sz w:val="20"/>
        </w:rPr>
      </w:pPr>
      <w:r>
        <w:rPr>
          <w:sz w:val="20"/>
        </w:rPr>
        <w:t>Deliverables for the above activities shall include but not be limited to detailed</w:t>
      </w:r>
      <w:r>
        <w:rPr>
          <w:spacing w:val="-41"/>
          <w:sz w:val="20"/>
        </w:rPr>
        <w:t xml:space="preserve"> </w:t>
      </w:r>
      <w:r>
        <w:rPr>
          <w:sz w:val="20"/>
        </w:rPr>
        <w:t>commissioning project plan, project master schedule updates, observations reports, deficiency log, and meeting minute</w:t>
      </w:r>
      <w:r>
        <w:rPr>
          <w:spacing w:val="-7"/>
          <w:sz w:val="20"/>
        </w:rPr>
        <w:t xml:space="preserve"> </w:t>
      </w:r>
      <w:r>
        <w:rPr>
          <w:sz w:val="20"/>
        </w:rPr>
        <w:t>reports.</w:t>
      </w:r>
    </w:p>
    <w:p w:rsidR="002D410E" w:rsidRDefault="002D410E">
      <w:pPr>
        <w:pStyle w:val="BodyText"/>
        <w:spacing w:before="6"/>
        <w:rPr>
          <w:sz w:val="21"/>
        </w:rPr>
      </w:pPr>
    </w:p>
    <w:p w:rsidR="002D410E" w:rsidRDefault="00784B19">
      <w:pPr>
        <w:pStyle w:val="ListParagraph"/>
        <w:numPr>
          <w:ilvl w:val="2"/>
          <w:numId w:val="3"/>
        </w:numPr>
        <w:tabs>
          <w:tab w:val="left" w:pos="1580"/>
          <w:tab w:val="left" w:pos="1581"/>
        </w:tabs>
        <w:spacing w:line="244" w:lineRule="auto"/>
        <w:ind w:right="1193"/>
        <w:rPr>
          <w:sz w:val="20"/>
        </w:rPr>
      </w:pPr>
      <w:r>
        <w:rPr>
          <w:sz w:val="20"/>
        </w:rPr>
        <w:t>Acceptance Phase commissioning activities shall include but not be limited to the activities</w:t>
      </w:r>
      <w:r>
        <w:rPr>
          <w:spacing w:val="-39"/>
          <w:sz w:val="20"/>
        </w:rPr>
        <w:t xml:space="preserve"> </w:t>
      </w:r>
      <w:r>
        <w:rPr>
          <w:sz w:val="20"/>
        </w:rPr>
        <w:t>listed below:</w:t>
      </w:r>
    </w:p>
    <w:p w:rsidR="002D410E" w:rsidRDefault="002D410E">
      <w:pPr>
        <w:pStyle w:val="BodyText"/>
        <w:spacing w:before="5"/>
        <w:rPr>
          <w:sz w:val="21"/>
        </w:rPr>
      </w:pPr>
    </w:p>
    <w:p w:rsidR="002D410E" w:rsidRDefault="00784B19">
      <w:pPr>
        <w:pStyle w:val="ListParagraph"/>
        <w:numPr>
          <w:ilvl w:val="3"/>
          <w:numId w:val="3"/>
        </w:numPr>
        <w:tabs>
          <w:tab w:val="left" w:pos="1941"/>
        </w:tabs>
        <w:ind w:right="1131"/>
        <w:rPr>
          <w:sz w:val="20"/>
        </w:rPr>
      </w:pPr>
      <w:r>
        <w:rPr>
          <w:sz w:val="20"/>
        </w:rPr>
        <w:t>Before</w:t>
      </w:r>
      <w:r>
        <w:rPr>
          <w:spacing w:val="-3"/>
          <w:sz w:val="20"/>
        </w:rPr>
        <w:t xml:space="preserve"> </w:t>
      </w:r>
      <w:r>
        <w:rPr>
          <w:sz w:val="20"/>
        </w:rPr>
        <w:t>startup,</w:t>
      </w:r>
      <w:r>
        <w:rPr>
          <w:spacing w:val="-3"/>
          <w:sz w:val="20"/>
        </w:rPr>
        <w:t xml:space="preserve"> </w:t>
      </w:r>
      <w:r>
        <w:rPr>
          <w:sz w:val="20"/>
        </w:rPr>
        <w:t>gather</w:t>
      </w:r>
      <w:r>
        <w:rPr>
          <w:spacing w:val="-1"/>
          <w:sz w:val="20"/>
        </w:rPr>
        <w:t xml:space="preserve"> </w:t>
      </w:r>
      <w:r>
        <w:rPr>
          <w:sz w:val="20"/>
        </w:rPr>
        <w:t>and</w:t>
      </w:r>
      <w:r>
        <w:rPr>
          <w:spacing w:val="-2"/>
          <w:sz w:val="20"/>
        </w:rPr>
        <w:t xml:space="preserve"> </w:t>
      </w:r>
      <w:r>
        <w:rPr>
          <w:sz w:val="20"/>
        </w:rPr>
        <w:t>review</w:t>
      </w:r>
      <w:r>
        <w:rPr>
          <w:spacing w:val="-3"/>
          <w:sz w:val="20"/>
        </w:rPr>
        <w:t xml:space="preserve"> </w:t>
      </w:r>
      <w:r>
        <w:rPr>
          <w:sz w:val="20"/>
        </w:rPr>
        <w:t>the</w:t>
      </w:r>
      <w:r>
        <w:rPr>
          <w:spacing w:val="-3"/>
          <w:sz w:val="20"/>
        </w:rPr>
        <w:t xml:space="preserve"> </w:t>
      </w:r>
      <w:r>
        <w:rPr>
          <w:sz w:val="20"/>
        </w:rPr>
        <w:t>current</w:t>
      </w:r>
      <w:r>
        <w:rPr>
          <w:spacing w:val="-3"/>
          <w:sz w:val="20"/>
        </w:rPr>
        <w:t xml:space="preserve"> </w:t>
      </w:r>
      <w:r>
        <w:rPr>
          <w:sz w:val="20"/>
        </w:rPr>
        <w:t>control</w:t>
      </w:r>
      <w:r>
        <w:rPr>
          <w:spacing w:val="-4"/>
          <w:sz w:val="20"/>
        </w:rPr>
        <w:t xml:space="preserve"> </w:t>
      </w:r>
      <w:r>
        <w:rPr>
          <w:sz w:val="20"/>
        </w:rPr>
        <w:t>sequences and</w:t>
      </w:r>
      <w:r>
        <w:rPr>
          <w:spacing w:val="-1"/>
          <w:sz w:val="20"/>
        </w:rPr>
        <w:t xml:space="preserve"> </w:t>
      </w:r>
      <w:r>
        <w:rPr>
          <w:sz w:val="20"/>
        </w:rPr>
        <w:t>interlocks</w:t>
      </w:r>
      <w:r>
        <w:rPr>
          <w:spacing w:val="-2"/>
          <w:sz w:val="20"/>
        </w:rPr>
        <w:t xml:space="preserve"> </w:t>
      </w:r>
      <w:r>
        <w:rPr>
          <w:sz w:val="20"/>
        </w:rPr>
        <w:t>and</w:t>
      </w:r>
      <w:r>
        <w:rPr>
          <w:spacing w:val="-2"/>
          <w:sz w:val="20"/>
        </w:rPr>
        <w:t xml:space="preserve"> </w:t>
      </w:r>
      <w:r>
        <w:rPr>
          <w:sz w:val="20"/>
        </w:rPr>
        <w:t>work</w:t>
      </w:r>
      <w:r>
        <w:rPr>
          <w:spacing w:val="-23"/>
          <w:sz w:val="20"/>
        </w:rPr>
        <w:t xml:space="preserve"> </w:t>
      </w:r>
      <w:r>
        <w:rPr>
          <w:sz w:val="20"/>
        </w:rPr>
        <w:t>with contractors and design engineers until sufficient clarity has been obtained, in writing, to be able to write detailed testing</w:t>
      </w:r>
      <w:r>
        <w:rPr>
          <w:spacing w:val="-9"/>
          <w:sz w:val="20"/>
        </w:rPr>
        <w:t xml:space="preserve"> </w:t>
      </w:r>
      <w:r>
        <w:rPr>
          <w:sz w:val="20"/>
        </w:rPr>
        <w:t>procedures.</w:t>
      </w:r>
    </w:p>
    <w:p w:rsidR="002D410E" w:rsidRDefault="00784B19">
      <w:pPr>
        <w:pStyle w:val="ListParagraph"/>
        <w:numPr>
          <w:ilvl w:val="3"/>
          <w:numId w:val="3"/>
        </w:numPr>
        <w:tabs>
          <w:tab w:val="left" w:pos="1941"/>
        </w:tabs>
        <w:spacing w:line="226" w:lineRule="exact"/>
        <w:ind w:hanging="361"/>
        <w:rPr>
          <w:sz w:val="20"/>
        </w:rPr>
      </w:pPr>
      <w:r>
        <w:rPr>
          <w:sz w:val="20"/>
        </w:rPr>
        <w:t>Write and distribute pre-functional tests and</w:t>
      </w:r>
      <w:r>
        <w:rPr>
          <w:spacing w:val="-18"/>
          <w:sz w:val="20"/>
        </w:rPr>
        <w:t xml:space="preserve"> </w:t>
      </w:r>
      <w:r>
        <w:rPr>
          <w:sz w:val="20"/>
        </w:rPr>
        <w:t>checklists.</w:t>
      </w:r>
    </w:p>
    <w:p w:rsidR="002D410E" w:rsidRDefault="00784B19">
      <w:pPr>
        <w:pStyle w:val="ListParagraph"/>
        <w:numPr>
          <w:ilvl w:val="3"/>
          <w:numId w:val="3"/>
        </w:numPr>
        <w:tabs>
          <w:tab w:val="left" w:pos="1941"/>
        </w:tabs>
        <w:spacing w:before="3"/>
        <w:ind w:right="1196"/>
        <w:rPr>
          <w:sz w:val="20"/>
        </w:rPr>
      </w:pPr>
      <w:r>
        <w:rPr>
          <w:sz w:val="20"/>
        </w:rPr>
        <w:t>Develop</w:t>
      </w:r>
      <w:r>
        <w:rPr>
          <w:spacing w:val="-3"/>
          <w:sz w:val="20"/>
        </w:rPr>
        <w:t xml:space="preserve"> </w:t>
      </w:r>
      <w:r>
        <w:rPr>
          <w:sz w:val="20"/>
        </w:rPr>
        <w:t>an</w:t>
      </w:r>
      <w:r>
        <w:rPr>
          <w:spacing w:val="-3"/>
          <w:sz w:val="20"/>
        </w:rPr>
        <w:t xml:space="preserve"> </w:t>
      </w:r>
      <w:r>
        <w:rPr>
          <w:sz w:val="20"/>
        </w:rPr>
        <w:t>enhanced</w:t>
      </w:r>
      <w:r>
        <w:rPr>
          <w:spacing w:val="-3"/>
          <w:sz w:val="20"/>
        </w:rPr>
        <w:t xml:space="preserve"> </w:t>
      </w:r>
      <w:r>
        <w:rPr>
          <w:sz w:val="20"/>
        </w:rPr>
        <w:t>startup</w:t>
      </w:r>
      <w:r>
        <w:rPr>
          <w:spacing w:val="-2"/>
          <w:sz w:val="20"/>
        </w:rPr>
        <w:t xml:space="preserve"> </w:t>
      </w:r>
      <w:r>
        <w:rPr>
          <w:sz w:val="20"/>
        </w:rPr>
        <w:t>and</w:t>
      </w:r>
      <w:r>
        <w:rPr>
          <w:spacing w:val="-1"/>
          <w:sz w:val="20"/>
        </w:rPr>
        <w:t xml:space="preserve"> </w:t>
      </w:r>
      <w:r>
        <w:rPr>
          <w:sz w:val="20"/>
        </w:rPr>
        <w:t>initial</w:t>
      </w:r>
      <w:r>
        <w:rPr>
          <w:spacing w:val="-4"/>
          <w:sz w:val="20"/>
        </w:rPr>
        <w:t xml:space="preserve"> </w:t>
      </w:r>
      <w:r>
        <w:rPr>
          <w:sz w:val="20"/>
        </w:rPr>
        <w:t>systems</w:t>
      </w:r>
      <w:r>
        <w:rPr>
          <w:spacing w:val="-2"/>
          <w:sz w:val="20"/>
        </w:rPr>
        <w:t xml:space="preserve"> </w:t>
      </w:r>
      <w:r>
        <w:rPr>
          <w:sz w:val="20"/>
        </w:rPr>
        <w:t>checkout</w:t>
      </w:r>
      <w:r>
        <w:rPr>
          <w:spacing w:val="-3"/>
          <w:sz w:val="20"/>
        </w:rPr>
        <w:t xml:space="preserve"> </w:t>
      </w:r>
      <w:r>
        <w:rPr>
          <w:sz w:val="20"/>
        </w:rPr>
        <w:t>plan with</w:t>
      </w:r>
      <w:r>
        <w:rPr>
          <w:spacing w:val="-3"/>
          <w:sz w:val="20"/>
        </w:rPr>
        <w:t xml:space="preserve"> </w:t>
      </w:r>
      <w:r>
        <w:rPr>
          <w:sz w:val="20"/>
        </w:rPr>
        <w:t>General</w:t>
      </w:r>
      <w:r>
        <w:rPr>
          <w:spacing w:val="-1"/>
          <w:sz w:val="20"/>
        </w:rPr>
        <w:t xml:space="preserve"> </w:t>
      </w:r>
      <w:r>
        <w:rPr>
          <w:sz w:val="20"/>
        </w:rPr>
        <w:t>Contractor</w:t>
      </w:r>
      <w:r>
        <w:rPr>
          <w:spacing w:val="-22"/>
          <w:sz w:val="20"/>
        </w:rPr>
        <w:t xml:space="preserve"> </w:t>
      </w:r>
      <w:r>
        <w:rPr>
          <w:sz w:val="20"/>
        </w:rPr>
        <w:t>and pertinent</w:t>
      </w:r>
      <w:r>
        <w:rPr>
          <w:spacing w:val="-9"/>
          <w:sz w:val="20"/>
        </w:rPr>
        <w:t xml:space="preserve"> </w:t>
      </w:r>
      <w:r>
        <w:rPr>
          <w:sz w:val="20"/>
        </w:rPr>
        <w:t>Subcontractors.</w:t>
      </w:r>
    </w:p>
    <w:p w:rsidR="002D410E" w:rsidRDefault="00784B19">
      <w:pPr>
        <w:pStyle w:val="ListParagraph"/>
        <w:numPr>
          <w:ilvl w:val="3"/>
          <w:numId w:val="3"/>
        </w:numPr>
        <w:tabs>
          <w:tab w:val="left" w:pos="1941"/>
        </w:tabs>
        <w:spacing w:before="1"/>
        <w:ind w:right="1237"/>
        <w:rPr>
          <w:sz w:val="20"/>
        </w:rPr>
      </w:pPr>
      <w:r>
        <w:rPr>
          <w:sz w:val="20"/>
        </w:rPr>
        <w:t>Approve pre-functional tests and checklists completion by reviewing pre-functional</w:t>
      </w:r>
      <w:r>
        <w:rPr>
          <w:spacing w:val="-22"/>
          <w:sz w:val="20"/>
        </w:rPr>
        <w:t xml:space="preserve"> </w:t>
      </w:r>
      <w:r>
        <w:rPr>
          <w:sz w:val="20"/>
        </w:rPr>
        <w:t>checklist reports including selected site observations and spot checking of sufficient extent to be confident that proper procedures were</w:t>
      </w:r>
      <w:r>
        <w:rPr>
          <w:spacing w:val="-13"/>
          <w:sz w:val="20"/>
        </w:rPr>
        <w:t xml:space="preserve"> </w:t>
      </w:r>
      <w:r>
        <w:rPr>
          <w:sz w:val="20"/>
        </w:rPr>
        <w:t>followed.</w:t>
      </w:r>
    </w:p>
    <w:p w:rsidR="002D410E" w:rsidRDefault="00784B19">
      <w:pPr>
        <w:pStyle w:val="ListParagraph"/>
        <w:numPr>
          <w:ilvl w:val="3"/>
          <w:numId w:val="3"/>
        </w:numPr>
        <w:tabs>
          <w:tab w:val="left" w:pos="1941"/>
        </w:tabs>
        <w:spacing w:line="225" w:lineRule="exact"/>
        <w:ind w:hanging="361"/>
        <w:rPr>
          <w:sz w:val="20"/>
        </w:rPr>
      </w:pPr>
      <w:r>
        <w:rPr>
          <w:sz w:val="20"/>
        </w:rPr>
        <w:t>Approve system startup by reviewing startup reports and by site</w:t>
      </w:r>
      <w:r>
        <w:rPr>
          <w:spacing w:val="-25"/>
          <w:sz w:val="20"/>
        </w:rPr>
        <w:t xml:space="preserve"> </w:t>
      </w:r>
      <w:r>
        <w:rPr>
          <w:sz w:val="20"/>
        </w:rPr>
        <w:t>observations.</w:t>
      </w:r>
    </w:p>
    <w:p w:rsidR="002D410E" w:rsidRDefault="00784B19">
      <w:pPr>
        <w:pStyle w:val="ListParagraph"/>
        <w:numPr>
          <w:ilvl w:val="3"/>
          <w:numId w:val="3"/>
        </w:numPr>
        <w:tabs>
          <w:tab w:val="left" w:pos="1941"/>
        </w:tabs>
        <w:spacing w:line="229" w:lineRule="exact"/>
        <w:ind w:hanging="361"/>
        <w:rPr>
          <w:sz w:val="20"/>
        </w:rPr>
      </w:pPr>
      <w:r>
        <w:rPr>
          <w:sz w:val="20"/>
        </w:rPr>
        <w:t>Review Testing and Balancing (TAB) execution</w:t>
      </w:r>
      <w:r>
        <w:rPr>
          <w:spacing w:val="-18"/>
          <w:sz w:val="20"/>
        </w:rPr>
        <w:t xml:space="preserve"> </w:t>
      </w:r>
      <w:r>
        <w:rPr>
          <w:sz w:val="20"/>
        </w:rPr>
        <w:t>plan.</w:t>
      </w:r>
    </w:p>
    <w:p w:rsidR="002D410E" w:rsidRDefault="00784B19">
      <w:pPr>
        <w:pStyle w:val="ListParagraph"/>
        <w:numPr>
          <w:ilvl w:val="3"/>
          <w:numId w:val="3"/>
        </w:numPr>
        <w:tabs>
          <w:tab w:val="left" w:pos="1941"/>
        </w:tabs>
        <w:spacing w:before="5"/>
        <w:ind w:right="1445"/>
        <w:rPr>
          <w:sz w:val="20"/>
        </w:rPr>
      </w:pPr>
      <w:r>
        <w:rPr>
          <w:sz w:val="20"/>
        </w:rPr>
        <w:t>Approve air and water systems balancing by spot testing, by reviewing completed</w:t>
      </w:r>
      <w:r>
        <w:rPr>
          <w:spacing w:val="-27"/>
          <w:sz w:val="20"/>
        </w:rPr>
        <w:t xml:space="preserve"> </w:t>
      </w:r>
      <w:r>
        <w:rPr>
          <w:sz w:val="20"/>
        </w:rPr>
        <w:t>reports and by site observations of sufficient extent to be confident that proper procedures were followed.</w:t>
      </w:r>
    </w:p>
    <w:p w:rsidR="002D410E" w:rsidRDefault="00784B19">
      <w:pPr>
        <w:pStyle w:val="ListParagraph"/>
        <w:numPr>
          <w:ilvl w:val="3"/>
          <w:numId w:val="3"/>
        </w:numPr>
        <w:tabs>
          <w:tab w:val="left" w:pos="1941"/>
        </w:tabs>
        <w:ind w:right="1840"/>
        <w:rPr>
          <w:sz w:val="20"/>
        </w:rPr>
      </w:pPr>
      <w:r>
        <w:rPr>
          <w:sz w:val="20"/>
        </w:rPr>
        <w:t>With necessary assistance and review from installing contractors, write the</w:t>
      </w:r>
      <w:r>
        <w:rPr>
          <w:spacing w:val="-41"/>
          <w:sz w:val="20"/>
        </w:rPr>
        <w:t xml:space="preserve"> </w:t>
      </w:r>
      <w:r>
        <w:rPr>
          <w:sz w:val="20"/>
        </w:rPr>
        <w:t>functional performance test procedures for equipment and systems. This may include energy management control system trending, stand-alone data-logger monitoring or manual functional testing. Submit to Owner, Designer for review and</w:t>
      </w:r>
      <w:r>
        <w:rPr>
          <w:spacing w:val="-22"/>
          <w:sz w:val="20"/>
        </w:rPr>
        <w:t xml:space="preserve"> </w:t>
      </w:r>
      <w:r>
        <w:rPr>
          <w:sz w:val="20"/>
        </w:rPr>
        <w:t>approval.</w:t>
      </w:r>
    </w:p>
    <w:p w:rsidR="002D410E" w:rsidRDefault="00784B19">
      <w:pPr>
        <w:pStyle w:val="ListParagraph"/>
        <w:numPr>
          <w:ilvl w:val="3"/>
          <w:numId w:val="3"/>
        </w:numPr>
        <w:tabs>
          <w:tab w:val="left" w:pos="1941"/>
        </w:tabs>
        <w:ind w:right="1680"/>
        <w:rPr>
          <w:sz w:val="20"/>
        </w:rPr>
      </w:pPr>
      <w:r>
        <w:rPr>
          <w:sz w:val="20"/>
        </w:rPr>
        <w:t>Analyze any functional performance trend logs and monitor data to verify</w:t>
      </w:r>
      <w:r>
        <w:rPr>
          <w:spacing w:val="-40"/>
          <w:sz w:val="20"/>
        </w:rPr>
        <w:t xml:space="preserve"> </w:t>
      </w:r>
      <w:r>
        <w:rPr>
          <w:sz w:val="20"/>
        </w:rPr>
        <w:t>performance. Submit verification reports to the</w:t>
      </w:r>
      <w:r>
        <w:rPr>
          <w:spacing w:val="-12"/>
          <w:sz w:val="20"/>
        </w:rPr>
        <w:t xml:space="preserve"> </w:t>
      </w:r>
      <w:r>
        <w:rPr>
          <w:sz w:val="20"/>
        </w:rPr>
        <w:t>Owner.</w:t>
      </w:r>
    </w:p>
    <w:p w:rsidR="002D410E" w:rsidRDefault="00784B19">
      <w:pPr>
        <w:pStyle w:val="ListParagraph"/>
        <w:numPr>
          <w:ilvl w:val="3"/>
          <w:numId w:val="3"/>
        </w:numPr>
        <w:tabs>
          <w:tab w:val="left" w:pos="1941"/>
        </w:tabs>
        <w:ind w:right="1390"/>
        <w:rPr>
          <w:sz w:val="20"/>
        </w:rPr>
      </w:pPr>
      <w:r>
        <w:rPr>
          <w:sz w:val="20"/>
        </w:rPr>
        <w:t>Maintain a master deficiency and resolution log and a separate testing record. Provide</w:t>
      </w:r>
      <w:r>
        <w:rPr>
          <w:spacing w:val="-41"/>
          <w:sz w:val="20"/>
        </w:rPr>
        <w:t xml:space="preserve"> </w:t>
      </w:r>
      <w:r>
        <w:rPr>
          <w:sz w:val="20"/>
        </w:rPr>
        <w:t>the Owner with written progress reports and test results that include recommended actions. Verify and/or retest</w:t>
      </w:r>
      <w:r>
        <w:rPr>
          <w:spacing w:val="1"/>
          <w:sz w:val="20"/>
        </w:rPr>
        <w:t xml:space="preserve"> </w:t>
      </w:r>
      <w:r>
        <w:rPr>
          <w:sz w:val="20"/>
        </w:rPr>
        <w:t>deficiencies.</w:t>
      </w:r>
    </w:p>
    <w:p w:rsidR="002D410E" w:rsidRDefault="00784B19">
      <w:pPr>
        <w:pStyle w:val="ListParagraph"/>
        <w:numPr>
          <w:ilvl w:val="3"/>
          <w:numId w:val="3"/>
        </w:numPr>
        <w:tabs>
          <w:tab w:val="left" w:pos="1941"/>
        </w:tabs>
        <w:spacing w:before="1"/>
        <w:ind w:left="1580" w:right="1209" w:firstLine="0"/>
        <w:rPr>
          <w:sz w:val="20"/>
        </w:rPr>
      </w:pPr>
      <w:r>
        <w:rPr>
          <w:sz w:val="20"/>
        </w:rPr>
        <w:t>Review</w:t>
      </w:r>
      <w:r>
        <w:rPr>
          <w:spacing w:val="-4"/>
          <w:sz w:val="20"/>
        </w:rPr>
        <w:t xml:space="preserve"> </w:t>
      </w:r>
      <w:r>
        <w:rPr>
          <w:sz w:val="20"/>
        </w:rPr>
        <w:t>equipment</w:t>
      </w:r>
      <w:r>
        <w:rPr>
          <w:spacing w:val="-6"/>
          <w:sz w:val="20"/>
        </w:rPr>
        <w:t xml:space="preserve"> </w:t>
      </w:r>
      <w:r>
        <w:rPr>
          <w:sz w:val="20"/>
        </w:rPr>
        <w:t>warranties</w:t>
      </w:r>
      <w:r>
        <w:rPr>
          <w:spacing w:val="-5"/>
          <w:sz w:val="20"/>
        </w:rPr>
        <w:t xml:space="preserve"> </w:t>
      </w:r>
      <w:r>
        <w:rPr>
          <w:sz w:val="20"/>
        </w:rPr>
        <w:t>to</w:t>
      </w:r>
      <w:r>
        <w:rPr>
          <w:spacing w:val="-5"/>
          <w:sz w:val="20"/>
        </w:rPr>
        <w:t xml:space="preserve"> </w:t>
      </w:r>
      <w:r>
        <w:rPr>
          <w:sz w:val="20"/>
        </w:rPr>
        <w:t>ensure</w:t>
      </w:r>
      <w:r>
        <w:rPr>
          <w:spacing w:val="-6"/>
          <w:sz w:val="20"/>
        </w:rPr>
        <w:t xml:space="preserve"> </w:t>
      </w:r>
      <w:r>
        <w:rPr>
          <w:sz w:val="20"/>
        </w:rPr>
        <w:t>that</w:t>
      </w:r>
      <w:r>
        <w:rPr>
          <w:spacing w:val="-6"/>
          <w:sz w:val="20"/>
        </w:rPr>
        <w:t xml:space="preserve"> </w:t>
      </w:r>
      <w:r>
        <w:rPr>
          <w:sz w:val="20"/>
        </w:rPr>
        <w:t>the</w:t>
      </w:r>
      <w:r>
        <w:rPr>
          <w:spacing w:val="-6"/>
          <w:sz w:val="20"/>
        </w:rPr>
        <w:t xml:space="preserve"> </w:t>
      </w:r>
      <w:r>
        <w:rPr>
          <w:sz w:val="20"/>
        </w:rPr>
        <w:t>Owner’s</w:t>
      </w:r>
      <w:r>
        <w:rPr>
          <w:spacing w:val="-5"/>
          <w:sz w:val="20"/>
        </w:rPr>
        <w:t xml:space="preserve"> </w:t>
      </w:r>
      <w:r>
        <w:rPr>
          <w:sz w:val="20"/>
        </w:rPr>
        <w:t>responsibilities</w:t>
      </w:r>
      <w:r>
        <w:rPr>
          <w:spacing w:val="-4"/>
          <w:sz w:val="20"/>
        </w:rPr>
        <w:t xml:space="preserve"> </w:t>
      </w:r>
      <w:r>
        <w:rPr>
          <w:sz w:val="20"/>
        </w:rPr>
        <w:t>are</w:t>
      </w:r>
      <w:r>
        <w:rPr>
          <w:spacing w:val="-6"/>
          <w:sz w:val="20"/>
        </w:rPr>
        <w:t xml:space="preserve"> </w:t>
      </w:r>
      <w:r>
        <w:rPr>
          <w:sz w:val="20"/>
        </w:rPr>
        <w:t>clearly</w:t>
      </w:r>
      <w:r>
        <w:rPr>
          <w:spacing w:val="-23"/>
          <w:sz w:val="20"/>
        </w:rPr>
        <w:t xml:space="preserve"> </w:t>
      </w:r>
      <w:r>
        <w:rPr>
          <w:sz w:val="20"/>
        </w:rPr>
        <w:t>defined. (12)Oversee and approve the training of the Owner’s operating</w:t>
      </w:r>
      <w:r>
        <w:rPr>
          <w:spacing w:val="-31"/>
          <w:sz w:val="20"/>
        </w:rPr>
        <w:t xml:space="preserve"> </w:t>
      </w:r>
      <w:r>
        <w:rPr>
          <w:sz w:val="20"/>
        </w:rPr>
        <w:t>personnel.</w:t>
      </w:r>
    </w:p>
    <w:p w:rsidR="002D410E" w:rsidRDefault="00784B19">
      <w:pPr>
        <w:pStyle w:val="ListParagraph"/>
        <w:numPr>
          <w:ilvl w:val="0"/>
          <w:numId w:val="2"/>
        </w:numPr>
        <w:tabs>
          <w:tab w:val="left" w:pos="1936"/>
        </w:tabs>
        <w:spacing w:line="228" w:lineRule="exact"/>
        <w:ind w:hanging="356"/>
        <w:rPr>
          <w:sz w:val="20"/>
        </w:rPr>
      </w:pPr>
      <w:r>
        <w:rPr>
          <w:sz w:val="20"/>
        </w:rPr>
        <w:t>Compile, maintain and provide a commissioning final report as prescribed in</w:t>
      </w:r>
      <w:r>
        <w:rPr>
          <w:spacing w:val="5"/>
          <w:sz w:val="20"/>
        </w:rPr>
        <w:t xml:space="preserve"> </w:t>
      </w:r>
      <w:r>
        <w:rPr>
          <w:sz w:val="20"/>
        </w:rPr>
        <w:t>Section</w:t>
      </w:r>
    </w:p>
    <w:p w:rsidR="002D410E" w:rsidRDefault="00784B19">
      <w:pPr>
        <w:pStyle w:val="BodyText"/>
        <w:spacing w:before="1"/>
        <w:ind w:left="1969"/>
      </w:pPr>
      <w:r>
        <w:t>B.17 above.</w:t>
      </w:r>
    </w:p>
    <w:p w:rsidR="002D410E" w:rsidRDefault="00784B19">
      <w:pPr>
        <w:pStyle w:val="ListParagraph"/>
        <w:numPr>
          <w:ilvl w:val="0"/>
          <w:numId w:val="2"/>
        </w:numPr>
        <w:tabs>
          <w:tab w:val="left" w:pos="1936"/>
        </w:tabs>
        <w:ind w:left="1966" w:right="2893" w:hanging="387"/>
        <w:rPr>
          <w:sz w:val="20"/>
        </w:rPr>
      </w:pPr>
      <w:r>
        <w:rPr>
          <w:sz w:val="20"/>
        </w:rPr>
        <w:t xml:space="preserve">At the Owner’s direction, develop a </w:t>
      </w:r>
      <w:r w:rsidR="006D761F">
        <w:rPr>
          <w:sz w:val="20"/>
        </w:rPr>
        <w:t>system</w:t>
      </w:r>
      <w:r>
        <w:rPr>
          <w:sz w:val="20"/>
        </w:rPr>
        <w:t xml:space="preserve"> manual per ASHRAE</w:t>
      </w:r>
      <w:r>
        <w:rPr>
          <w:spacing w:val="-39"/>
          <w:sz w:val="20"/>
        </w:rPr>
        <w:t xml:space="preserve"> </w:t>
      </w:r>
      <w:r>
        <w:rPr>
          <w:sz w:val="20"/>
        </w:rPr>
        <w:t>HVAC Commissioning Guideline</w:t>
      </w:r>
      <w:r>
        <w:rPr>
          <w:spacing w:val="-3"/>
          <w:sz w:val="20"/>
        </w:rPr>
        <w:t xml:space="preserve"> </w:t>
      </w:r>
      <w:r>
        <w:rPr>
          <w:sz w:val="20"/>
        </w:rPr>
        <w:t>1.1-2007.</w:t>
      </w:r>
    </w:p>
    <w:p w:rsidR="002D410E" w:rsidRDefault="00784B19">
      <w:pPr>
        <w:pStyle w:val="ListParagraph"/>
        <w:numPr>
          <w:ilvl w:val="0"/>
          <w:numId w:val="2"/>
        </w:numPr>
        <w:tabs>
          <w:tab w:val="left" w:pos="1941"/>
        </w:tabs>
        <w:spacing w:before="1"/>
        <w:ind w:left="1940" w:right="1357" w:hanging="360"/>
        <w:jc w:val="both"/>
        <w:rPr>
          <w:sz w:val="20"/>
        </w:rPr>
      </w:pPr>
      <w:r>
        <w:rPr>
          <w:sz w:val="20"/>
        </w:rPr>
        <w:t>At the Owner’s direction, prepare a standard trend logging package of primary parameters that will provide the operations staff clear indicators of system function in order for them to identify proper system operation and to trouble shoot</w:t>
      </w:r>
      <w:r>
        <w:rPr>
          <w:spacing w:val="-20"/>
          <w:sz w:val="20"/>
        </w:rPr>
        <w:t xml:space="preserve"> </w:t>
      </w:r>
      <w:r>
        <w:rPr>
          <w:sz w:val="20"/>
        </w:rPr>
        <w:t>problems.</w:t>
      </w:r>
    </w:p>
    <w:p w:rsidR="002D410E" w:rsidRDefault="002D410E">
      <w:pPr>
        <w:jc w:val="both"/>
        <w:rPr>
          <w:sz w:val="20"/>
        </w:rPr>
        <w:sectPr w:rsidR="002D410E">
          <w:pgSz w:w="12240" w:h="15840"/>
          <w:pgMar w:top="940" w:right="400" w:bottom="520" w:left="580" w:header="0" w:footer="305" w:gutter="0"/>
          <w:cols w:space="720"/>
        </w:sectPr>
      </w:pPr>
    </w:p>
    <w:p w:rsidR="002D410E" w:rsidRDefault="00784B19">
      <w:pPr>
        <w:pStyle w:val="ListParagraph"/>
        <w:numPr>
          <w:ilvl w:val="0"/>
          <w:numId w:val="2"/>
        </w:numPr>
        <w:tabs>
          <w:tab w:val="left" w:pos="1941"/>
        </w:tabs>
        <w:spacing w:before="78"/>
        <w:ind w:left="1940" w:right="1198" w:hanging="360"/>
        <w:rPr>
          <w:sz w:val="20"/>
        </w:rPr>
      </w:pPr>
      <w:r>
        <w:rPr>
          <w:sz w:val="20"/>
        </w:rPr>
        <w:t>Deliverables for the above activities shall include but not be limited to pre-functional and startup checklists documentation, functional performance testing documentation,</w:t>
      </w:r>
      <w:r>
        <w:rPr>
          <w:spacing w:val="-25"/>
          <w:sz w:val="20"/>
        </w:rPr>
        <w:t xml:space="preserve"> </w:t>
      </w:r>
      <w:r>
        <w:rPr>
          <w:sz w:val="20"/>
        </w:rPr>
        <w:t>verification and reports, verification of proper procedures, deficiency resolution logs and reports, a compiled commissioning record, final commissioning report and other commissioning project closure</w:t>
      </w:r>
      <w:r>
        <w:rPr>
          <w:spacing w:val="-11"/>
          <w:sz w:val="20"/>
        </w:rPr>
        <w:t xml:space="preserve"> </w:t>
      </w:r>
      <w:r>
        <w:rPr>
          <w:sz w:val="20"/>
        </w:rPr>
        <w:t>documentation.</w:t>
      </w:r>
    </w:p>
    <w:p w:rsidR="002D410E" w:rsidRDefault="002D410E">
      <w:pPr>
        <w:pStyle w:val="BodyText"/>
        <w:spacing w:before="5"/>
        <w:rPr>
          <w:sz w:val="21"/>
        </w:rPr>
      </w:pPr>
    </w:p>
    <w:p w:rsidR="002D410E" w:rsidRDefault="00784B19">
      <w:pPr>
        <w:pStyle w:val="ListParagraph"/>
        <w:numPr>
          <w:ilvl w:val="2"/>
          <w:numId w:val="3"/>
        </w:numPr>
        <w:tabs>
          <w:tab w:val="left" w:pos="1580"/>
          <w:tab w:val="left" w:pos="1581"/>
        </w:tabs>
        <w:spacing w:before="1" w:line="244" w:lineRule="auto"/>
        <w:ind w:right="1330"/>
        <w:rPr>
          <w:sz w:val="20"/>
        </w:rPr>
      </w:pPr>
      <w:r>
        <w:rPr>
          <w:sz w:val="20"/>
        </w:rPr>
        <w:t>Warranty</w:t>
      </w:r>
      <w:r>
        <w:rPr>
          <w:spacing w:val="-1"/>
          <w:sz w:val="20"/>
        </w:rPr>
        <w:t xml:space="preserve"> </w:t>
      </w:r>
      <w:r>
        <w:rPr>
          <w:sz w:val="20"/>
        </w:rPr>
        <w:t>Period</w:t>
      </w:r>
      <w:r>
        <w:rPr>
          <w:spacing w:val="-2"/>
          <w:sz w:val="20"/>
        </w:rPr>
        <w:t xml:space="preserve"> </w:t>
      </w:r>
      <w:r>
        <w:rPr>
          <w:sz w:val="20"/>
        </w:rPr>
        <w:t>Phase</w:t>
      </w:r>
      <w:r>
        <w:rPr>
          <w:spacing w:val="-4"/>
          <w:sz w:val="20"/>
        </w:rPr>
        <w:t xml:space="preserve"> </w:t>
      </w:r>
      <w:r>
        <w:rPr>
          <w:sz w:val="20"/>
        </w:rPr>
        <w:t>commissioning</w:t>
      </w:r>
      <w:r>
        <w:rPr>
          <w:spacing w:val="-2"/>
          <w:sz w:val="20"/>
        </w:rPr>
        <w:t xml:space="preserve"> </w:t>
      </w:r>
      <w:r>
        <w:rPr>
          <w:sz w:val="20"/>
        </w:rPr>
        <w:t>activities</w:t>
      </w:r>
      <w:r>
        <w:rPr>
          <w:spacing w:val="-3"/>
          <w:sz w:val="20"/>
        </w:rPr>
        <w:t xml:space="preserve"> </w:t>
      </w:r>
      <w:r>
        <w:rPr>
          <w:sz w:val="20"/>
        </w:rPr>
        <w:t>shall</w:t>
      </w:r>
      <w:r>
        <w:rPr>
          <w:spacing w:val="-2"/>
          <w:sz w:val="20"/>
        </w:rPr>
        <w:t xml:space="preserve"> </w:t>
      </w:r>
      <w:r>
        <w:rPr>
          <w:sz w:val="20"/>
        </w:rPr>
        <w:t>include</w:t>
      </w:r>
      <w:r>
        <w:rPr>
          <w:spacing w:val="-1"/>
          <w:sz w:val="20"/>
        </w:rPr>
        <w:t xml:space="preserve"> </w:t>
      </w:r>
      <w:r>
        <w:rPr>
          <w:sz w:val="20"/>
        </w:rPr>
        <w:t>but</w:t>
      </w:r>
      <w:r>
        <w:rPr>
          <w:spacing w:val="4"/>
          <w:sz w:val="20"/>
        </w:rPr>
        <w:t xml:space="preserve"> </w:t>
      </w:r>
      <w:r>
        <w:rPr>
          <w:sz w:val="20"/>
        </w:rPr>
        <w:t>not</w:t>
      </w:r>
      <w:r>
        <w:rPr>
          <w:spacing w:val="-2"/>
          <w:sz w:val="20"/>
        </w:rPr>
        <w:t xml:space="preserve"> </w:t>
      </w:r>
      <w:r>
        <w:rPr>
          <w:sz w:val="20"/>
        </w:rPr>
        <w:t>be</w:t>
      </w:r>
      <w:r>
        <w:rPr>
          <w:spacing w:val="-1"/>
          <w:sz w:val="20"/>
        </w:rPr>
        <w:t xml:space="preserve"> </w:t>
      </w:r>
      <w:r>
        <w:rPr>
          <w:sz w:val="20"/>
        </w:rPr>
        <w:t>limited</w:t>
      </w:r>
      <w:r>
        <w:rPr>
          <w:spacing w:val="-4"/>
          <w:sz w:val="20"/>
        </w:rPr>
        <w:t xml:space="preserve"> </w:t>
      </w:r>
      <w:r>
        <w:rPr>
          <w:sz w:val="20"/>
        </w:rPr>
        <w:t>to</w:t>
      </w:r>
      <w:r>
        <w:rPr>
          <w:spacing w:val="-4"/>
          <w:sz w:val="20"/>
        </w:rPr>
        <w:t xml:space="preserve"> </w:t>
      </w:r>
      <w:r>
        <w:rPr>
          <w:sz w:val="20"/>
        </w:rPr>
        <w:t>the</w:t>
      </w:r>
      <w:r>
        <w:rPr>
          <w:spacing w:val="-29"/>
          <w:sz w:val="20"/>
        </w:rPr>
        <w:t xml:space="preserve"> </w:t>
      </w:r>
      <w:r>
        <w:rPr>
          <w:sz w:val="20"/>
        </w:rPr>
        <w:t>activities listed</w:t>
      </w:r>
      <w:r>
        <w:rPr>
          <w:spacing w:val="-7"/>
          <w:sz w:val="20"/>
        </w:rPr>
        <w:t xml:space="preserve"> </w:t>
      </w:r>
      <w:r>
        <w:rPr>
          <w:sz w:val="20"/>
        </w:rPr>
        <w:t>below:</w:t>
      </w:r>
    </w:p>
    <w:p w:rsidR="002D410E" w:rsidRDefault="002D410E">
      <w:pPr>
        <w:pStyle w:val="BodyText"/>
        <w:spacing w:before="6"/>
        <w:rPr>
          <w:sz w:val="21"/>
        </w:rPr>
      </w:pPr>
    </w:p>
    <w:p w:rsidR="002D410E" w:rsidRDefault="00784B19">
      <w:pPr>
        <w:pStyle w:val="ListParagraph"/>
        <w:numPr>
          <w:ilvl w:val="3"/>
          <w:numId w:val="3"/>
        </w:numPr>
        <w:tabs>
          <w:tab w:val="left" w:pos="2120"/>
          <w:tab w:val="left" w:pos="2121"/>
        </w:tabs>
        <w:ind w:left="2120" w:right="1616" w:hanging="540"/>
        <w:rPr>
          <w:sz w:val="20"/>
        </w:rPr>
      </w:pPr>
      <w:r>
        <w:rPr>
          <w:sz w:val="20"/>
        </w:rPr>
        <w:t>Coordinate and supervise required seasonal or deferred testing, as well as</w:t>
      </w:r>
      <w:r>
        <w:rPr>
          <w:spacing w:val="-36"/>
          <w:sz w:val="20"/>
        </w:rPr>
        <w:t xml:space="preserve"> </w:t>
      </w:r>
      <w:r>
        <w:rPr>
          <w:sz w:val="20"/>
        </w:rPr>
        <w:t>deficiency corrections.</w:t>
      </w:r>
    </w:p>
    <w:p w:rsidR="002D410E" w:rsidRDefault="00784B19">
      <w:pPr>
        <w:pStyle w:val="ListParagraph"/>
        <w:numPr>
          <w:ilvl w:val="3"/>
          <w:numId w:val="3"/>
        </w:numPr>
        <w:tabs>
          <w:tab w:val="left" w:pos="2120"/>
          <w:tab w:val="left" w:pos="2121"/>
        </w:tabs>
        <w:spacing w:before="1"/>
        <w:ind w:left="2120" w:right="1154" w:hanging="540"/>
        <w:rPr>
          <w:sz w:val="20"/>
        </w:rPr>
      </w:pPr>
      <w:r>
        <w:rPr>
          <w:sz w:val="20"/>
        </w:rPr>
        <w:t>Return</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site</w:t>
      </w:r>
      <w:r>
        <w:rPr>
          <w:spacing w:val="-3"/>
          <w:sz w:val="20"/>
        </w:rPr>
        <w:t xml:space="preserve"> </w:t>
      </w:r>
      <w:r>
        <w:rPr>
          <w:sz w:val="20"/>
        </w:rPr>
        <w:t>at ten</w:t>
      </w:r>
      <w:r>
        <w:rPr>
          <w:spacing w:val="-2"/>
          <w:sz w:val="20"/>
        </w:rPr>
        <w:t xml:space="preserve"> </w:t>
      </w:r>
      <w:r>
        <w:rPr>
          <w:sz w:val="20"/>
        </w:rPr>
        <w:t>(10)</w:t>
      </w:r>
      <w:r>
        <w:rPr>
          <w:spacing w:val="-1"/>
          <w:sz w:val="20"/>
        </w:rPr>
        <w:t xml:space="preserve"> </w:t>
      </w:r>
      <w:r>
        <w:rPr>
          <w:sz w:val="20"/>
        </w:rPr>
        <w:t>months</w:t>
      </w:r>
      <w:r>
        <w:rPr>
          <w:spacing w:val="-2"/>
          <w:sz w:val="20"/>
        </w:rPr>
        <w:t xml:space="preserve"> </w:t>
      </w:r>
      <w:r>
        <w:rPr>
          <w:sz w:val="20"/>
        </w:rPr>
        <w:t>into</w:t>
      </w:r>
      <w:r>
        <w:rPr>
          <w:spacing w:val="-2"/>
          <w:sz w:val="20"/>
        </w:rPr>
        <w:t xml:space="preserve"> </w:t>
      </w:r>
      <w:r>
        <w:rPr>
          <w:sz w:val="20"/>
        </w:rPr>
        <w:t>the</w:t>
      </w:r>
      <w:r>
        <w:rPr>
          <w:spacing w:val="-2"/>
          <w:sz w:val="20"/>
        </w:rPr>
        <w:t xml:space="preserve"> </w:t>
      </w:r>
      <w:r>
        <w:rPr>
          <w:sz w:val="20"/>
        </w:rPr>
        <w:t>twelve</w:t>
      </w:r>
      <w:r>
        <w:rPr>
          <w:spacing w:val="-3"/>
          <w:sz w:val="20"/>
        </w:rPr>
        <w:t xml:space="preserve"> </w:t>
      </w:r>
      <w:r>
        <w:rPr>
          <w:sz w:val="20"/>
        </w:rPr>
        <w:t>(12)</w:t>
      </w:r>
      <w:r>
        <w:rPr>
          <w:spacing w:val="-2"/>
          <w:sz w:val="20"/>
        </w:rPr>
        <w:t xml:space="preserve"> </w:t>
      </w:r>
      <w:r>
        <w:rPr>
          <w:sz w:val="20"/>
        </w:rPr>
        <w:t>month</w:t>
      </w:r>
      <w:r>
        <w:rPr>
          <w:spacing w:val="-2"/>
          <w:sz w:val="20"/>
        </w:rPr>
        <w:t xml:space="preserve"> </w:t>
      </w:r>
      <w:r>
        <w:rPr>
          <w:sz w:val="20"/>
        </w:rPr>
        <w:t>warranty</w:t>
      </w:r>
      <w:r>
        <w:rPr>
          <w:spacing w:val="-1"/>
          <w:sz w:val="20"/>
        </w:rPr>
        <w:t xml:space="preserve"> </w:t>
      </w:r>
      <w:r>
        <w:rPr>
          <w:sz w:val="20"/>
        </w:rPr>
        <w:t>period</w:t>
      </w:r>
      <w:r>
        <w:rPr>
          <w:spacing w:val="-1"/>
          <w:sz w:val="20"/>
        </w:rPr>
        <w:t xml:space="preserve"> </w:t>
      </w:r>
      <w:r>
        <w:rPr>
          <w:sz w:val="20"/>
        </w:rPr>
        <w:t>and</w:t>
      </w:r>
      <w:r>
        <w:rPr>
          <w:spacing w:val="-25"/>
          <w:sz w:val="20"/>
        </w:rPr>
        <w:t xml:space="preserve"> </w:t>
      </w:r>
      <w:r>
        <w:rPr>
          <w:sz w:val="20"/>
        </w:rPr>
        <w:t>review with facility staff the current building operation and the condition of outstanding issues related to the original and seasonal</w:t>
      </w:r>
      <w:r>
        <w:rPr>
          <w:spacing w:val="-20"/>
          <w:sz w:val="20"/>
        </w:rPr>
        <w:t xml:space="preserve"> </w:t>
      </w:r>
      <w:r>
        <w:rPr>
          <w:sz w:val="20"/>
        </w:rPr>
        <w:t>commissioning.</w:t>
      </w:r>
    </w:p>
    <w:p w:rsidR="002D410E" w:rsidRDefault="00784B19">
      <w:pPr>
        <w:pStyle w:val="ListParagraph"/>
        <w:numPr>
          <w:ilvl w:val="3"/>
          <w:numId w:val="3"/>
        </w:numPr>
        <w:tabs>
          <w:tab w:val="left" w:pos="2120"/>
          <w:tab w:val="left" w:pos="2121"/>
        </w:tabs>
        <w:ind w:left="2120" w:right="1282" w:hanging="540"/>
        <w:rPr>
          <w:sz w:val="20"/>
        </w:rPr>
      </w:pPr>
      <w:r>
        <w:rPr>
          <w:sz w:val="20"/>
        </w:rPr>
        <w:t>Interview facility staff and identify problems or concerns in operating the building as originally intended. Make suggestions for improvements and for recording these</w:t>
      </w:r>
      <w:r>
        <w:rPr>
          <w:spacing w:val="-23"/>
          <w:sz w:val="20"/>
        </w:rPr>
        <w:t xml:space="preserve"> </w:t>
      </w:r>
      <w:r>
        <w:rPr>
          <w:sz w:val="20"/>
        </w:rPr>
        <w:t>changes in the O&amp;M</w:t>
      </w:r>
      <w:r>
        <w:rPr>
          <w:spacing w:val="-11"/>
          <w:sz w:val="20"/>
        </w:rPr>
        <w:t xml:space="preserve"> </w:t>
      </w:r>
      <w:r>
        <w:rPr>
          <w:sz w:val="20"/>
        </w:rPr>
        <w:t>Manual.</w:t>
      </w:r>
    </w:p>
    <w:p w:rsidR="002D410E" w:rsidRDefault="00784B19">
      <w:pPr>
        <w:pStyle w:val="ListParagraph"/>
        <w:numPr>
          <w:ilvl w:val="3"/>
          <w:numId w:val="3"/>
        </w:numPr>
        <w:tabs>
          <w:tab w:val="left" w:pos="2120"/>
          <w:tab w:val="left" w:pos="2121"/>
        </w:tabs>
        <w:spacing w:before="3"/>
        <w:ind w:left="2120" w:hanging="541"/>
        <w:rPr>
          <w:sz w:val="20"/>
        </w:rPr>
      </w:pPr>
      <w:r>
        <w:rPr>
          <w:sz w:val="20"/>
        </w:rPr>
        <w:t>Identify areas that may come under warranty or under the original construction</w:t>
      </w:r>
      <w:r>
        <w:rPr>
          <w:spacing w:val="-32"/>
          <w:sz w:val="20"/>
        </w:rPr>
        <w:t xml:space="preserve"> </w:t>
      </w:r>
      <w:r>
        <w:rPr>
          <w:sz w:val="20"/>
        </w:rPr>
        <w:t>contract.</w:t>
      </w:r>
    </w:p>
    <w:p w:rsidR="002D410E" w:rsidRDefault="00784B19">
      <w:pPr>
        <w:pStyle w:val="ListParagraph"/>
        <w:numPr>
          <w:ilvl w:val="3"/>
          <w:numId w:val="3"/>
        </w:numPr>
        <w:tabs>
          <w:tab w:val="left" w:pos="2120"/>
          <w:tab w:val="left" w:pos="2121"/>
        </w:tabs>
        <w:ind w:left="2120" w:right="1349" w:hanging="540"/>
        <w:rPr>
          <w:sz w:val="20"/>
        </w:rPr>
      </w:pPr>
      <w:r>
        <w:rPr>
          <w:sz w:val="20"/>
        </w:rPr>
        <w:t>Assist</w:t>
      </w:r>
      <w:r>
        <w:rPr>
          <w:spacing w:val="-4"/>
          <w:sz w:val="20"/>
        </w:rPr>
        <w:t xml:space="preserve"> </w:t>
      </w:r>
      <w:r>
        <w:rPr>
          <w:sz w:val="20"/>
        </w:rPr>
        <w:t>facility</w:t>
      </w:r>
      <w:r>
        <w:rPr>
          <w:spacing w:val="-2"/>
          <w:sz w:val="20"/>
        </w:rPr>
        <w:t xml:space="preserve"> </w:t>
      </w:r>
      <w:r>
        <w:rPr>
          <w:sz w:val="20"/>
        </w:rPr>
        <w:t>staff</w:t>
      </w:r>
      <w:r>
        <w:rPr>
          <w:spacing w:val="-3"/>
          <w:sz w:val="20"/>
        </w:rPr>
        <w:t xml:space="preserve"> </w:t>
      </w:r>
      <w:r>
        <w:rPr>
          <w:sz w:val="20"/>
        </w:rPr>
        <w:t>in</w:t>
      </w:r>
      <w:r>
        <w:rPr>
          <w:spacing w:val="-3"/>
          <w:sz w:val="20"/>
        </w:rPr>
        <w:t xml:space="preserve"> </w:t>
      </w:r>
      <w:r>
        <w:rPr>
          <w:sz w:val="20"/>
        </w:rPr>
        <w:t>developing</w:t>
      </w:r>
      <w:r>
        <w:rPr>
          <w:spacing w:val="-3"/>
          <w:sz w:val="20"/>
        </w:rPr>
        <w:t xml:space="preserve"> </w:t>
      </w:r>
      <w:r>
        <w:rPr>
          <w:sz w:val="20"/>
        </w:rPr>
        <w:t>reports,</w:t>
      </w:r>
      <w:r>
        <w:rPr>
          <w:spacing w:val="-3"/>
          <w:sz w:val="20"/>
        </w:rPr>
        <w:t xml:space="preserve"> </w:t>
      </w:r>
      <w:r>
        <w:rPr>
          <w:sz w:val="20"/>
        </w:rPr>
        <w:t>documents</w:t>
      </w:r>
      <w:r>
        <w:rPr>
          <w:spacing w:val="-1"/>
          <w:sz w:val="20"/>
        </w:rPr>
        <w:t xml:space="preserve"> </w:t>
      </w:r>
      <w:r>
        <w:rPr>
          <w:sz w:val="20"/>
        </w:rPr>
        <w:t>and</w:t>
      </w:r>
      <w:r>
        <w:rPr>
          <w:spacing w:val="-3"/>
          <w:sz w:val="20"/>
        </w:rPr>
        <w:t xml:space="preserve"> </w:t>
      </w:r>
      <w:r>
        <w:rPr>
          <w:sz w:val="20"/>
        </w:rPr>
        <w:t>requests</w:t>
      </w:r>
      <w:r>
        <w:rPr>
          <w:spacing w:val="-2"/>
          <w:sz w:val="20"/>
        </w:rPr>
        <w:t xml:space="preserve"> </w:t>
      </w:r>
      <w:r>
        <w:rPr>
          <w:sz w:val="20"/>
        </w:rPr>
        <w:t>for</w:t>
      </w:r>
      <w:r>
        <w:rPr>
          <w:spacing w:val="-2"/>
          <w:sz w:val="20"/>
        </w:rPr>
        <w:t xml:space="preserve"> </w:t>
      </w:r>
      <w:r>
        <w:rPr>
          <w:sz w:val="20"/>
        </w:rPr>
        <w:t>services</w:t>
      </w:r>
      <w:r>
        <w:rPr>
          <w:spacing w:val="-2"/>
          <w:sz w:val="20"/>
        </w:rPr>
        <w:t xml:space="preserve"> </w:t>
      </w:r>
      <w:r>
        <w:rPr>
          <w:sz w:val="20"/>
        </w:rPr>
        <w:t>to</w:t>
      </w:r>
      <w:r>
        <w:rPr>
          <w:spacing w:val="-20"/>
          <w:sz w:val="20"/>
        </w:rPr>
        <w:t xml:space="preserve"> </w:t>
      </w:r>
      <w:r>
        <w:rPr>
          <w:sz w:val="20"/>
        </w:rPr>
        <w:t>remedy outstanding</w:t>
      </w:r>
      <w:r>
        <w:rPr>
          <w:spacing w:val="-2"/>
          <w:sz w:val="20"/>
        </w:rPr>
        <w:t xml:space="preserve"> </w:t>
      </w:r>
      <w:r>
        <w:rPr>
          <w:sz w:val="20"/>
        </w:rPr>
        <w:t>problems.</w:t>
      </w:r>
    </w:p>
    <w:p w:rsidR="002D410E" w:rsidRDefault="00784B19">
      <w:pPr>
        <w:pStyle w:val="ListParagraph"/>
        <w:numPr>
          <w:ilvl w:val="3"/>
          <w:numId w:val="3"/>
        </w:numPr>
        <w:tabs>
          <w:tab w:val="left" w:pos="2120"/>
          <w:tab w:val="left" w:pos="2121"/>
        </w:tabs>
        <w:spacing w:before="2"/>
        <w:ind w:left="2120" w:right="1244" w:hanging="540"/>
        <w:rPr>
          <w:sz w:val="20"/>
        </w:rPr>
      </w:pPr>
      <w:r>
        <w:rPr>
          <w:sz w:val="20"/>
        </w:rPr>
        <w:t>At the direction of the Owner, the Commissioning Agent may be requested to assist in</w:t>
      </w:r>
      <w:r>
        <w:rPr>
          <w:spacing w:val="-43"/>
          <w:sz w:val="20"/>
        </w:rPr>
        <w:t xml:space="preserve"> </w:t>
      </w:r>
      <w:r>
        <w:rPr>
          <w:sz w:val="20"/>
        </w:rPr>
        <w:t>the development of a preventative maintenance plan, a detailed operating plan or an energy and resource management plan, or as-built documentation of record for the</w:t>
      </w:r>
      <w:r>
        <w:rPr>
          <w:spacing w:val="-32"/>
          <w:sz w:val="20"/>
        </w:rPr>
        <w:t xml:space="preserve"> </w:t>
      </w:r>
      <w:r>
        <w:rPr>
          <w:sz w:val="20"/>
        </w:rPr>
        <w:t>project.</w:t>
      </w:r>
    </w:p>
    <w:p w:rsidR="002D410E" w:rsidRDefault="00784B19">
      <w:pPr>
        <w:pStyle w:val="ListParagraph"/>
        <w:numPr>
          <w:ilvl w:val="3"/>
          <w:numId w:val="3"/>
        </w:numPr>
        <w:tabs>
          <w:tab w:val="left" w:pos="2120"/>
          <w:tab w:val="left" w:pos="2121"/>
        </w:tabs>
        <w:ind w:left="2120" w:right="1095" w:hanging="540"/>
        <w:rPr>
          <w:sz w:val="20"/>
        </w:rPr>
      </w:pPr>
      <w:r>
        <w:rPr>
          <w:sz w:val="20"/>
        </w:rPr>
        <w:t>Deliverables</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above</w:t>
      </w:r>
      <w:r>
        <w:rPr>
          <w:spacing w:val="-1"/>
          <w:sz w:val="20"/>
        </w:rPr>
        <w:t xml:space="preserve"> </w:t>
      </w:r>
      <w:r>
        <w:rPr>
          <w:sz w:val="20"/>
        </w:rPr>
        <w:t>activities</w:t>
      </w:r>
      <w:r>
        <w:rPr>
          <w:spacing w:val="-2"/>
          <w:sz w:val="20"/>
        </w:rPr>
        <w:t xml:space="preserve"> </w:t>
      </w:r>
      <w:r>
        <w:rPr>
          <w:sz w:val="20"/>
        </w:rPr>
        <w:t>shall</w:t>
      </w:r>
      <w:r>
        <w:rPr>
          <w:spacing w:val="-3"/>
          <w:sz w:val="20"/>
        </w:rPr>
        <w:t xml:space="preserve"> </w:t>
      </w:r>
      <w:r>
        <w:rPr>
          <w:sz w:val="20"/>
        </w:rPr>
        <w:t>include</w:t>
      </w:r>
      <w:r>
        <w:rPr>
          <w:spacing w:val="-1"/>
          <w:sz w:val="20"/>
        </w:rPr>
        <w:t xml:space="preserve"> </w:t>
      </w:r>
      <w:r>
        <w:rPr>
          <w:sz w:val="20"/>
        </w:rPr>
        <w:t>but</w:t>
      </w:r>
      <w:r>
        <w:rPr>
          <w:spacing w:val="-1"/>
          <w:sz w:val="20"/>
        </w:rPr>
        <w:t xml:space="preserve"> </w:t>
      </w:r>
      <w:r>
        <w:rPr>
          <w:sz w:val="20"/>
        </w:rPr>
        <w:t>are</w:t>
      </w:r>
      <w:r>
        <w:rPr>
          <w:spacing w:val="-3"/>
          <w:sz w:val="20"/>
        </w:rPr>
        <w:t xml:space="preserve"> </w:t>
      </w:r>
      <w:r>
        <w:rPr>
          <w:sz w:val="20"/>
        </w:rPr>
        <w:t>not</w:t>
      </w:r>
      <w:r>
        <w:rPr>
          <w:spacing w:val="-1"/>
          <w:sz w:val="20"/>
        </w:rPr>
        <w:t xml:space="preserve"> </w:t>
      </w:r>
      <w:r>
        <w:rPr>
          <w:sz w:val="20"/>
        </w:rPr>
        <w:t>limited</w:t>
      </w:r>
      <w:r>
        <w:rPr>
          <w:spacing w:val="-4"/>
          <w:sz w:val="20"/>
        </w:rPr>
        <w:t xml:space="preserve"> </w:t>
      </w:r>
      <w:r>
        <w:rPr>
          <w:sz w:val="20"/>
        </w:rPr>
        <w:t>to</w:t>
      </w:r>
      <w:r>
        <w:rPr>
          <w:spacing w:val="-3"/>
          <w:sz w:val="20"/>
        </w:rPr>
        <w:t xml:space="preserve"> </w:t>
      </w:r>
      <w:r>
        <w:rPr>
          <w:sz w:val="20"/>
        </w:rPr>
        <w:t>a</w:t>
      </w:r>
      <w:r>
        <w:rPr>
          <w:spacing w:val="-1"/>
          <w:sz w:val="20"/>
        </w:rPr>
        <w:t xml:space="preserve"> </w:t>
      </w:r>
      <w:r>
        <w:rPr>
          <w:sz w:val="20"/>
        </w:rPr>
        <w:t>building</w:t>
      </w:r>
      <w:r>
        <w:rPr>
          <w:spacing w:val="-20"/>
          <w:sz w:val="20"/>
        </w:rPr>
        <w:t xml:space="preserve"> </w:t>
      </w:r>
      <w:r>
        <w:rPr>
          <w:sz w:val="20"/>
        </w:rPr>
        <w:t xml:space="preserve">operations review report, warranty summary report and other documentation as required to compile a record for the project, seasonal testing and </w:t>
      </w:r>
      <w:r w:rsidR="006D761F">
        <w:rPr>
          <w:sz w:val="20"/>
        </w:rPr>
        <w:t>10-month</w:t>
      </w:r>
      <w:r>
        <w:rPr>
          <w:sz w:val="20"/>
        </w:rPr>
        <w:t xml:space="preserve"> warranty review</w:t>
      </w:r>
      <w:r>
        <w:rPr>
          <w:spacing w:val="-29"/>
          <w:sz w:val="20"/>
        </w:rPr>
        <w:t xml:space="preserve"> </w:t>
      </w:r>
      <w:r>
        <w:rPr>
          <w:sz w:val="20"/>
        </w:rPr>
        <w:t>reports.</w:t>
      </w:r>
    </w:p>
    <w:p w:rsidR="002D410E" w:rsidRDefault="002D410E">
      <w:pPr>
        <w:pStyle w:val="BodyText"/>
        <w:spacing w:before="3"/>
        <w:rPr>
          <w:sz w:val="21"/>
        </w:rPr>
      </w:pPr>
    </w:p>
    <w:p w:rsidR="002D410E" w:rsidRDefault="00784B19">
      <w:pPr>
        <w:pStyle w:val="ListParagraph"/>
        <w:numPr>
          <w:ilvl w:val="2"/>
          <w:numId w:val="3"/>
        </w:numPr>
        <w:tabs>
          <w:tab w:val="left" w:pos="1580"/>
          <w:tab w:val="left" w:pos="1581"/>
        </w:tabs>
        <w:spacing w:line="247" w:lineRule="auto"/>
        <w:ind w:right="1108" w:hanging="768"/>
        <w:rPr>
          <w:sz w:val="20"/>
        </w:rPr>
      </w:pPr>
      <w:r>
        <w:rPr>
          <w:sz w:val="20"/>
        </w:rPr>
        <w:t>The Owner may request additional tasks and deliverables to Commissioning Services that fall within the generally accepted area of Commissioning. These services may be requested in the initial request for Commissioning Services or during the any phase of the project. Deliverables</w:t>
      </w:r>
      <w:r>
        <w:rPr>
          <w:spacing w:val="-32"/>
          <w:sz w:val="20"/>
        </w:rPr>
        <w:t xml:space="preserve"> </w:t>
      </w:r>
      <w:r>
        <w:rPr>
          <w:sz w:val="20"/>
        </w:rPr>
        <w:t>for these services will be provided during the appropriate phase of the project. (See Section D.6 for Commissioning Work Order</w:t>
      </w:r>
      <w:r>
        <w:rPr>
          <w:spacing w:val="-8"/>
          <w:sz w:val="20"/>
        </w:rPr>
        <w:t xml:space="preserve"> </w:t>
      </w:r>
      <w:r>
        <w:rPr>
          <w:sz w:val="20"/>
        </w:rPr>
        <w:t>Amendment)</w:t>
      </w:r>
    </w:p>
    <w:p w:rsidR="002D410E" w:rsidRDefault="002D410E">
      <w:pPr>
        <w:pStyle w:val="BodyText"/>
        <w:spacing w:before="2"/>
        <w:rPr>
          <w:sz w:val="21"/>
        </w:rPr>
      </w:pPr>
    </w:p>
    <w:p w:rsidR="002D410E" w:rsidRDefault="00784B19">
      <w:pPr>
        <w:pStyle w:val="ListParagraph"/>
        <w:numPr>
          <w:ilvl w:val="0"/>
          <w:numId w:val="3"/>
        </w:numPr>
        <w:tabs>
          <w:tab w:val="left" w:pos="1580"/>
          <w:tab w:val="left" w:pos="1581"/>
        </w:tabs>
        <w:ind w:right="1267"/>
        <w:rPr>
          <w:sz w:val="20"/>
        </w:rPr>
      </w:pPr>
      <w:r>
        <w:rPr>
          <w:b/>
          <w:sz w:val="20"/>
        </w:rPr>
        <w:t xml:space="preserve">Proposed Project Cost: </w:t>
      </w:r>
      <w:r>
        <w:rPr>
          <w:sz w:val="20"/>
        </w:rPr>
        <w:t xml:space="preserve">The Owner may submit two Commissioning Requests, one for the design phase and another for the construction through </w:t>
      </w:r>
      <w:r w:rsidR="006D761F">
        <w:rPr>
          <w:sz w:val="20"/>
        </w:rPr>
        <w:t>one-year</w:t>
      </w:r>
      <w:r>
        <w:rPr>
          <w:sz w:val="20"/>
        </w:rPr>
        <w:t xml:space="preserve"> corrective period or one for</w:t>
      </w:r>
      <w:r>
        <w:rPr>
          <w:spacing w:val="-29"/>
          <w:sz w:val="20"/>
        </w:rPr>
        <w:t xml:space="preserve"> </w:t>
      </w:r>
      <w:r>
        <w:rPr>
          <w:sz w:val="20"/>
        </w:rPr>
        <w:t>the complete project, to the Commissioning Agent. The cost for Commissioning Services shall be presented to the Owner as</w:t>
      </w:r>
      <w:r>
        <w:rPr>
          <w:spacing w:val="-8"/>
          <w:sz w:val="20"/>
        </w:rPr>
        <w:t xml:space="preserve"> </w:t>
      </w:r>
      <w:r>
        <w:rPr>
          <w:sz w:val="20"/>
        </w:rPr>
        <w:t>follows:</w:t>
      </w:r>
    </w:p>
    <w:p w:rsidR="002D410E" w:rsidRDefault="002D410E">
      <w:pPr>
        <w:pStyle w:val="BodyText"/>
        <w:spacing w:before="3"/>
        <w:rPr>
          <w:sz w:val="21"/>
        </w:rPr>
      </w:pPr>
    </w:p>
    <w:p w:rsidR="002D410E" w:rsidRDefault="00784B19">
      <w:pPr>
        <w:pStyle w:val="ListParagraph"/>
        <w:numPr>
          <w:ilvl w:val="1"/>
          <w:numId w:val="3"/>
        </w:numPr>
        <w:tabs>
          <w:tab w:val="left" w:pos="1580"/>
          <w:tab w:val="left" w:pos="1581"/>
        </w:tabs>
        <w:spacing w:line="247" w:lineRule="auto"/>
        <w:ind w:right="1052"/>
        <w:rPr>
          <w:sz w:val="20"/>
        </w:rPr>
      </w:pPr>
      <w:r>
        <w:rPr>
          <w:sz w:val="20"/>
        </w:rPr>
        <w:t xml:space="preserve">The Owner shall provide the Commissioning Agent with general project scope objectives relating to commissioning activities (refer to </w:t>
      </w:r>
      <w:r>
        <w:rPr>
          <w:i/>
          <w:sz w:val="20"/>
        </w:rPr>
        <w:t>Commissioning Request Form</w:t>
      </w:r>
      <w:r>
        <w:rPr>
          <w:sz w:val="20"/>
        </w:rPr>
        <w:t xml:space="preserve">). Proposed Cost will be submitted to the Owner in required format provided in the </w:t>
      </w:r>
      <w:r>
        <w:rPr>
          <w:i/>
          <w:sz w:val="20"/>
        </w:rPr>
        <w:t>Commissioning Proposal Form</w:t>
      </w:r>
      <w:r>
        <w:rPr>
          <w:sz w:val="20"/>
        </w:rPr>
        <w:t xml:space="preserve">. Upon acceptance of the proposal, the </w:t>
      </w:r>
      <w:r>
        <w:rPr>
          <w:i/>
          <w:sz w:val="20"/>
        </w:rPr>
        <w:t xml:space="preserve">Commissioning Work Order Authorization </w:t>
      </w:r>
      <w:r>
        <w:rPr>
          <w:sz w:val="20"/>
        </w:rPr>
        <w:t>form will be signed</w:t>
      </w:r>
      <w:r>
        <w:rPr>
          <w:spacing w:val="-20"/>
          <w:sz w:val="20"/>
        </w:rPr>
        <w:t xml:space="preserve"> </w:t>
      </w:r>
      <w:r>
        <w:rPr>
          <w:sz w:val="20"/>
        </w:rPr>
        <w:t>and issued to the Commissioning</w:t>
      </w:r>
      <w:r>
        <w:rPr>
          <w:spacing w:val="-17"/>
          <w:sz w:val="20"/>
        </w:rPr>
        <w:t xml:space="preserve"> </w:t>
      </w:r>
      <w:r>
        <w:rPr>
          <w:sz w:val="20"/>
        </w:rPr>
        <w:t>Agent.</w:t>
      </w:r>
    </w:p>
    <w:p w:rsidR="002D410E" w:rsidRDefault="002D410E">
      <w:pPr>
        <w:pStyle w:val="BodyText"/>
        <w:spacing w:before="2"/>
        <w:rPr>
          <w:sz w:val="21"/>
        </w:rPr>
      </w:pPr>
    </w:p>
    <w:p w:rsidR="002D410E" w:rsidRDefault="00784B19">
      <w:pPr>
        <w:pStyle w:val="ListParagraph"/>
        <w:numPr>
          <w:ilvl w:val="1"/>
          <w:numId w:val="3"/>
        </w:numPr>
        <w:tabs>
          <w:tab w:val="left" w:pos="1580"/>
          <w:tab w:val="left" w:pos="1581"/>
        </w:tabs>
        <w:spacing w:line="247" w:lineRule="auto"/>
        <w:ind w:right="1304"/>
        <w:rPr>
          <w:sz w:val="20"/>
        </w:rPr>
      </w:pPr>
      <w:r>
        <w:rPr>
          <w:sz w:val="20"/>
        </w:rPr>
        <w:t xml:space="preserve">Proposed Cost shall be in response to the Owner’s </w:t>
      </w:r>
      <w:r>
        <w:rPr>
          <w:i/>
          <w:sz w:val="20"/>
        </w:rPr>
        <w:t>Commissioning Request Form</w:t>
      </w:r>
      <w:r>
        <w:rPr>
          <w:sz w:val="20"/>
        </w:rPr>
        <w:t xml:space="preserve">. The proposed cost shall incorporate all cost for the proposed scope of services for the total commissioning project effort. A detailed itemized cost breakdown and summary by task, personnel and man hours, specific scope statement supported with task descriptions shall be attached to the </w:t>
      </w:r>
      <w:r>
        <w:rPr>
          <w:i/>
          <w:sz w:val="20"/>
        </w:rPr>
        <w:t>Commissioning Proposal and Work Order Authorization</w:t>
      </w:r>
      <w:r>
        <w:rPr>
          <w:sz w:val="20"/>
        </w:rPr>
        <w:t>. Additional personnel positions may be required pursuant to each Commissioning Work Order Authorization scope</w:t>
      </w:r>
      <w:r>
        <w:rPr>
          <w:spacing w:val="-26"/>
          <w:sz w:val="20"/>
        </w:rPr>
        <w:t xml:space="preserve"> </w:t>
      </w:r>
      <w:r>
        <w:rPr>
          <w:sz w:val="20"/>
        </w:rPr>
        <w:t>of service. Hourly rates for such additional personnel will be negotiated at the time of such an agreement and shall be relative to established hourly rates as offered in the Cost</w:t>
      </w:r>
      <w:r>
        <w:rPr>
          <w:spacing w:val="-39"/>
          <w:sz w:val="20"/>
        </w:rPr>
        <w:t xml:space="preserve"> </w:t>
      </w:r>
      <w:r>
        <w:rPr>
          <w:sz w:val="20"/>
        </w:rPr>
        <w:t>Proposal.</w:t>
      </w:r>
    </w:p>
    <w:p w:rsidR="002D410E" w:rsidRDefault="002D410E">
      <w:pPr>
        <w:pStyle w:val="BodyText"/>
        <w:spacing w:before="7"/>
        <w:rPr>
          <w:sz w:val="21"/>
        </w:rPr>
      </w:pPr>
    </w:p>
    <w:p w:rsidR="002D410E" w:rsidRDefault="00784B19">
      <w:pPr>
        <w:pStyle w:val="ListParagraph"/>
        <w:numPr>
          <w:ilvl w:val="1"/>
          <w:numId w:val="3"/>
        </w:numPr>
        <w:tabs>
          <w:tab w:val="left" w:pos="1580"/>
          <w:tab w:val="left" w:pos="1581"/>
        </w:tabs>
        <w:spacing w:before="1" w:line="247" w:lineRule="auto"/>
        <w:ind w:right="1249"/>
        <w:rPr>
          <w:sz w:val="20"/>
        </w:rPr>
      </w:pPr>
      <w:r>
        <w:rPr>
          <w:sz w:val="20"/>
        </w:rPr>
        <w:t>The Proposed Cost submitted in response to a Commissioning Request by the Owner is expressed</w:t>
      </w:r>
      <w:r>
        <w:rPr>
          <w:spacing w:val="-6"/>
          <w:sz w:val="20"/>
        </w:rPr>
        <w:t xml:space="preserve"> </w:t>
      </w:r>
      <w:r>
        <w:rPr>
          <w:sz w:val="20"/>
        </w:rPr>
        <w:t>as</w:t>
      </w:r>
      <w:r>
        <w:rPr>
          <w:spacing w:val="-3"/>
          <w:sz w:val="20"/>
        </w:rPr>
        <w:t xml:space="preserve"> </w:t>
      </w:r>
      <w:r>
        <w:rPr>
          <w:sz w:val="20"/>
        </w:rPr>
        <w:t>a</w:t>
      </w:r>
      <w:r>
        <w:rPr>
          <w:spacing w:val="-5"/>
          <w:sz w:val="20"/>
        </w:rPr>
        <w:t xml:space="preserve"> </w:t>
      </w:r>
      <w:r>
        <w:rPr>
          <w:sz w:val="20"/>
        </w:rPr>
        <w:t>“not</w:t>
      </w:r>
      <w:r>
        <w:rPr>
          <w:spacing w:val="-5"/>
          <w:sz w:val="20"/>
        </w:rPr>
        <w:t xml:space="preserve"> </w:t>
      </w:r>
      <w:r>
        <w:rPr>
          <w:sz w:val="20"/>
        </w:rPr>
        <w:t>to</w:t>
      </w:r>
      <w:r>
        <w:rPr>
          <w:spacing w:val="-4"/>
          <w:sz w:val="20"/>
        </w:rPr>
        <w:t xml:space="preserve"> </w:t>
      </w:r>
      <w:r>
        <w:rPr>
          <w:sz w:val="20"/>
        </w:rPr>
        <w:t>exceed”</w:t>
      </w:r>
      <w:r>
        <w:rPr>
          <w:spacing w:val="-4"/>
          <w:sz w:val="20"/>
        </w:rPr>
        <w:t xml:space="preserve"> </w:t>
      </w:r>
      <w:r>
        <w:rPr>
          <w:sz w:val="20"/>
        </w:rPr>
        <w:t>amount</w:t>
      </w:r>
      <w:r>
        <w:rPr>
          <w:spacing w:val="-6"/>
          <w:sz w:val="20"/>
        </w:rPr>
        <w:t xml:space="preserve"> </w:t>
      </w:r>
      <w:r>
        <w:rPr>
          <w:sz w:val="20"/>
        </w:rPr>
        <w:t>unless</w:t>
      </w:r>
      <w:r>
        <w:rPr>
          <w:spacing w:val="-3"/>
          <w:sz w:val="20"/>
        </w:rPr>
        <w:t xml:space="preserve"> </w:t>
      </w:r>
      <w:r>
        <w:rPr>
          <w:sz w:val="20"/>
        </w:rPr>
        <w:t>the</w:t>
      </w:r>
      <w:r>
        <w:rPr>
          <w:spacing w:val="-2"/>
          <w:sz w:val="20"/>
        </w:rPr>
        <w:t xml:space="preserve"> </w:t>
      </w:r>
      <w:r>
        <w:rPr>
          <w:sz w:val="20"/>
        </w:rPr>
        <w:t>owner</w:t>
      </w:r>
      <w:r>
        <w:rPr>
          <w:spacing w:val="-3"/>
          <w:sz w:val="20"/>
        </w:rPr>
        <w:t xml:space="preserve"> </w:t>
      </w:r>
      <w:r>
        <w:rPr>
          <w:sz w:val="20"/>
        </w:rPr>
        <w:t>specifically</w:t>
      </w:r>
      <w:r>
        <w:rPr>
          <w:spacing w:val="-4"/>
          <w:sz w:val="20"/>
        </w:rPr>
        <w:t xml:space="preserve"> </w:t>
      </w:r>
      <w:r>
        <w:rPr>
          <w:sz w:val="20"/>
        </w:rPr>
        <w:t>requests</w:t>
      </w:r>
      <w:r>
        <w:rPr>
          <w:spacing w:val="-3"/>
          <w:sz w:val="20"/>
        </w:rPr>
        <w:t xml:space="preserve"> </w:t>
      </w:r>
      <w:r>
        <w:rPr>
          <w:sz w:val="20"/>
        </w:rPr>
        <w:t>in writing</w:t>
      </w:r>
      <w:r>
        <w:rPr>
          <w:spacing w:val="-4"/>
          <w:sz w:val="20"/>
        </w:rPr>
        <w:t xml:space="preserve"> </w:t>
      </w:r>
      <w:r>
        <w:rPr>
          <w:sz w:val="20"/>
        </w:rPr>
        <w:t>a</w:t>
      </w:r>
      <w:r>
        <w:rPr>
          <w:spacing w:val="-14"/>
          <w:sz w:val="20"/>
        </w:rPr>
        <w:t xml:space="preserve"> </w:t>
      </w:r>
      <w:r>
        <w:rPr>
          <w:sz w:val="20"/>
        </w:rPr>
        <w:t xml:space="preserve">“lump sum” amount. The Commissioning Agents Proposed Cost shall be an </w:t>
      </w:r>
      <w:r w:rsidR="006D761F">
        <w:rPr>
          <w:sz w:val="20"/>
        </w:rPr>
        <w:t>all-inclusive</w:t>
      </w:r>
      <w:r>
        <w:rPr>
          <w:sz w:val="20"/>
        </w:rPr>
        <w:t xml:space="preserve"> offer for the scope of services required by the Commissioning Request and defined in the Commissioning Plan for the duration of the total contract period. The Owner reserves the right to negotiate the Commissioning proposed costs at any time and to issue Work Order Modifications,</w:t>
      </w:r>
      <w:r>
        <w:rPr>
          <w:spacing w:val="-37"/>
          <w:sz w:val="20"/>
        </w:rPr>
        <w:t xml:space="preserve"> </w:t>
      </w:r>
      <w:r>
        <w:rPr>
          <w:sz w:val="20"/>
        </w:rPr>
        <w:t>Change</w:t>
      </w:r>
    </w:p>
    <w:p w:rsidR="002D410E" w:rsidRDefault="002D410E">
      <w:pPr>
        <w:spacing w:line="247" w:lineRule="auto"/>
        <w:rPr>
          <w:sz w:val="20"/>
        </w:rPr>
        <w:sectPr w:rsidR="002D410E">
          <w:pgSz w:w="12240" w:h="15840"/>
          <w:pgMar w:top="680" w:right="400" w:bottom="500" w:left="580" w:header="0" w:footer="305" w:gutter="0"/>
          <w:cols w:space="720"/>
        </w:sectPr>
      </w:pPr>
    </w:p>
    <w:p w:rsidR="002D410E" w:rsidRDefault="00784B19">
      <w:pPr>
        <w:pStyle w:val="BodyText"/>
        <w:spacing w:before="63" w:line="247" w:lineRule="auto"/>
        <w:ind w:left="1580" w:right="1007"/>
      </w:pPr>
      <w:r>
        <w:t>Orders or Directives upon determination of a change in scope or failure of the Commissioning Authority to provide requested services.</w:t>
      </w:r>
    </w:p>
    <w:p w:rsidR="002D410E" w:rsidRDefault="002D410E">
      <w:pPr>
        <w:pStyle w:val="BodyText"/>
        <w:spacing w:before="3"/>
        <w:rPr>
          <w:sz w:val="13"/>
        </w:rPr>
      </w:pPr>
    </w:p>
    <w:p w:rsidR="002D410E" w:rsidRDefault="00784B19">
      <w:pPr>
        <w:pStyle w:val="ListParagraph"/>
        <w:numPr>
          <w:ilvl w:val="1"/>
          <w:numId w:val="3"/>
        </w:numPr>
        <w:tabs>
          <w:tab w:val="left" w:pos="1580"/>
          <w:tab w:val="left" w:pos="1581"/>
        </w:tabs>
        <w:spacing w:before="93" w:line="247" w:lineRule="auto"/>
        <w:ind w:right="1214"/>
        <w:rPr>
          <w:sz w:val="20"/>
        </w:rPr>
      </w:pPr>
      <w:r>
        <w:rPr>
          <w:sz w:val="20"/>
        </w:rPr>
        <w:t>The Commissioning Agent must sign and date the Commissioning Proposal. The Work Order Authorization becomes effective upon signature of the Owner. The Commissioning Authority</w:t>
      </w:r>
      <w:r>
        <w:rPr>
          <w:spacing w:val="-28"/>
          <w:sz w:val="20"/>
        </w:rPr>
        <w:t xml:space="preserve"> </w:t>
      </w:r>
      <w:r>
        <w:rPr>
          <w:sz w:val="20"/>
        </w:rPr>
        <w:t>will be authorized to start work upon an issuance of a formal notice to</w:t>
      </w:r>
      <w:r>
        <w:rPr>
          <w:spacing w:val="-25"/>
          <w:sz w:val="20"/>
        </w:rPr>
        <w:t xml:space="preserve"> </w:t>
      </w:r>
      <w:r>
        <w:rPr>
          <w:sz w:val="20"/>
        </w:rPr>
        <w:t>proceed.</w:t>
      </w:r>
    </w:p>
    <w:p w:rsidR="002D410E" w:rsidRDefault="002D410E">
      <w:pPr>
        <w:pStyle w:val="BodyText"/>
        <w:spacing w:before="8"/>
        <w:rPr>
          <w:sz w:val="21"/>
        </w:rPr>
      </w:pPr>
    </w:p>
    <w:p w:rsidR="002D410E" w:rsidRDefault="00784B19">
      <w:pPr>
        <w:pStyle w:val="ListParagraph"/>
        <w:numPr>
          <w:ilvl w:val="1"/>
          <w:numId w:val="3"/>
        </w:numPr>
        <w:tabs>
          <w:tab w:val="left" w:pos="1580"/>
          <w:tab w:val="left" w:pos="1581"/>
        </w:tabs>
        <w:spacing w:before="1" w:line="249" w:lineRule="auto"/>
        <w:ind w:right="1189"/>
        <w:rPr>
          <w:sz w:val="20"/>
        </w:rPr>
      </w:pPr>
      <w:r>
        <w:rPr>
          <w:sz w:val="20"/>
        </w:rPr>
        <w:t>The</w:t>
      </w:r>
      <w:r>
        <w:rPr>
          <w:spacing w:val="-3"/>
          <w:sz w:val="20"/>
        </w:rPr>
        <w:t xml:space="preserve"> </w:t>
      </w:r>
      <w:r>
        <w:rPr>
          <w:sz w:val="20"/>
        </w:rPr>
        <w:t>Owner</w:t>
      </w:r>
      <w:r>
        <w:rPr>
          <w:spacing w:val="-3"/>
          <w:sz w:val="20"/>
        </w:rPr>
        <w:t xml:space="preserve"> </w:t>
      </w:r>
      <w:r>
        <w:rPr>
          <w:sz w:val="20"/>
        </w:rPr>
        <w:t>reserves</w:t>
      </w:r>
      <w:r>
        <w:rPr>
          <w:spacing w:val="-1"/>
          <w:sz w:val="20"/>
        </w:rPr>
        <w:t xml:space="preserve"> </w:t>
      </w:r>
      <w:r>
        <w:rPr>
          <w:sz w:val="20"/>
        </w:rPr>
        <w:t>the</w:t>
      </w:r>
      <w:r>
        <w:rPr>
          <w:spacing w:val="-3"/>
          <w:sz w:val="20"/>
        </w:rPr>
        <w:t xml:space="preserve"> </w:t>
      </w:r>
      <w:r>
        <w:rPr>
          <w:sz w:val="20"/>
        </w:rPr>
        <w:t>right</w:t>
      </w:r>
      <w:r>
        <w:rPr>
          <w:spacing w:val="-3"/>
          <w:sz w:val="20"/>
        </w:rPr>
        <w:t xml:space="preserve"> </w:t>
      </w:r>
      <w:r>
        <w:rPr>
          <w:sz w:val="20"/>
        </w:rPr>
        <w:t>to ascertain</w:t>
      </w:r>
      <w:r>
        <w:rPr>
          <w:spacing w:val="-1"/>
          <w:sz w:val="20"/>
        </w:rPr>
        <w:t xml:space="preserve"> </w:t>
      </w:r>
      <w:r>
        <w:rPr>
          <w:sz w:val="20"/>
        </w:rPr>
        <w:t>the</w:t>
      </w:r>
      <w:r>
        <w:rPr>
          <w:spacing w:val="-1"/>
          <w:sz w:val="20"/>
        </w:rPr>
        <w:t xml:space="preserve"> </w:t>
      </w:r>
      <w:r>
        <w:rPr>
          <w:sz w:val="20"/>
        </w:rPr>
        <w:t>confidence</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cost</w:t>
      </w:r>
      <w:r>
        <w:rPr>
          <w:spacing w:val="-3"/>
          <w:sz w:val="20"/>
        </w:rPr>
        <w:t xml:space="preserve"> </w:t>
      </w:r>
      <w:r>
        <w:rPr>
          <w:sz w:val="20"/>
        </w:rPr>
        <w:t>amount</w:t>
      </w:r>
      <w:r>
        <w:rPr>
          <w:spacing w:val="-3"/>
          <w:sz w:val="20"/>
        </w:rPr>
        <w:t xml:space="preserve"> </w:t>
      </w:r>
      <w:r>
        <w:rPr>
          <w:sz w:val="20"/>
        </w:rPr>
        <w:t>as</w:t>
      </w:r>
      <w:r>
        <w:rPr>
          <w:spacing w:val="-1"/>
          <w:sz w:val="20"/>
        </w:rPr>
        <w:t xml:space="preserve"> </w:t>
      </w:r>
      <w:r>
        <w:rPr>
          <w:sz w:val="20"/>
        </w:rPr>
        <w:t>proposed</w:t>
      </w:r>
      <w:r>
        <w:rPr>
          <w:spacing w:val="-20"/>
          <w:sz w:val="20"/>
        </w:rPr>
        <w:t xml:space="preserve"> </w:t>
      </w:r>
      <w:r>
        <w:rPr>
          <w:sz w:val="20"/>
        </w:rPr>
        <w:t>and/or the confidence that all work specified under this Commissioning Proposal can be accomplished for the proposed cost amount without penalty to the Owner of additional cost, project time or quality. If requested by the Owner, the Commissioning Agent shall be prepared to present evidence that a submitted cost contains no clerical error, miscalculation, or other mistake and/or to provide other clarification of proposed costs submitted by the Commissioning</w:t>
      </w:r>
      <w:r>
        <w:rPr>
          <w:spacing w:val="-28"/>
          <w:sz w:val="20"/>
        </w:rPr>
        <w:t xml:space="preserve"> </w:t>
      </w:r>
      <w:r>
        <w:rPr>
          <w:sz w:val="20"/>
        </w:rPr>
        <w:t>Agent.</w:t>
      </w:r>
    </w:p>
    <w:p w:rsidR="002D410E" w:rsidRDefault="002D410E">
      <w:pPr>
        <w:pStyle w:val="BodyText"/>
        <w:rPr>
          <w:sz w:val="21"/>
        </w:rPr>
      </w:pPr>
    </w:p>
    <w:p w:rsidR="002D410E" w:rsidRDefault="00784B19">
      <w:pPr>
        <w:pStyle w:val="ListParagraph"/>
        <w:numPr>
          <w:ilvl w:val="1"/>
          <w:numId w:val="3"/>
        </w:numPr>
        <w:tabs>
          <w:tab w:val="left" w:pos="1580"/>
          <w:tab w:val="left" w:pos="1581"/>
        </w:tabs>
        <w:spacing w:before="1" w:line="247" w:lineRule="auto"/>
        <w:ind w:right="1198"/>
        <w:rPr>
          <w:sz w:val="20"/>
        </w:rPr>
      </w:pPr>
      <w:r>
        <w:rPr>
          <w:sz w:val="20"/>
        </w:rPr>
        <w:t>Should</w:t>
      </w:r>
      <w:r>
        <w:rPr>
          <w:spacing w:val="-4"/>
          <w:sz w:val="20"/>
        </w:rPr>
        <w:t xml:space="preserve"> </w:t>
      </w:r>
      <w:r>
        <w:rPr>
          <w:sz w:val="20"/>
        </w:rPr>
        <w:t>commissioning</w:t>
      </w:r>
      <w:r>
        <w:rPr>
          <w:spacing w:val="-3"/>
          <w:sz w:val="20"/>
        </w:rPr>
        <w:t xml:space="preserve"> </w:t>
      </w:r>
      <w:r>
        <w:rPr>
          <w:sz w:val="20"/>
        </w:rPr>
        <w:t>activities</w:t>
      </w:r>
      <w:r>
        <w:rPr>
          <w:spacing w:val="-3"/>
          <w:sz w:val="20"/>
        </w:rPr>
        <w:t xml:space="preserve"> </w:t>
      </w:r>
      <w:r>
        <w:rPr>
          <w:sz w:val="20"/>
        </w:rPr>
        <w:t>or</w:t>
      </w:r>
      <w:r>
        <w:rPr>
          <w:spacing w:val="-1"/>
          <w:sz w:val="20"/>
        </w:rPr>
        <w:t xml:space="preserve"> </w:t>
      </w:r>
      <w:r>
        <w:rPr>
          <w:sz w:val="20"/>
        </w:rPr>
        <w:t>project</w:t>
      </w:r>
      <w:r>
        <w:rPr>
          <w:spacing w:val="-3"/>
          <w:sz w:val="20"/>
        </w:rPr>
        <w:t xml:space="preserve"> </w:t>
      </w:r>
      <w:r>
        <w:rPr>
          <w:sz w:val="20"/>
        </w:rPr>
        <w:t>requirements</w:t>
      </w:r>
      <w:r>
        <w:rPr>
          <w:spacing w:val="-3"/>
          <w:sz w:val="20"/>
        </w:rPr>
        <w:t xml:space="preserve"> </w:t>
      </w:r>
      <w:r>
        <w:rPr>
          <w:sz w:val="20"/>
        </w:rPr>
        <w:t>necessitate</w:t>
      </w:r>
      <w:r>
        <w:rPr>
          <w:spacing w:val="-3"/>
          <w:sz w:val="20"/>
        </w:rPr>
        <w:t xml:space="preserve"> </w:t>
      </w:r>
      <w:r>
        <w:rPr>
          <w:sz w:val="20"/>
        </w:rPr>
        <w:t>work</w:t>
      </w:r>
      <w:r>
        <w:rPr>
          <w:spacing w:val="-2"/>
          <w:sz w:val="20"/>
        </w:rPr>
        <w:t xml:space="preserve"> </w:t>
      </w:r>
      <w:r>
        <w:rPr>
          <w:sz w:val="20"/>
        </w:rPr>
        <w:t>beyond</w:t>
      </w:r>
      <w:r>
        <w:rPr>
          <w:spacing w:val="-2"/>
          <w:sz w:val="20"/>
        </w:rPr>
        <w:t xml:space="preserve"> </w:t>
      </w:r>
      <w:r>
        <w:rPr>
          <w:sz w:val="20"/>
        </w:rPr>
        <w:t>the</w:t>
      </w:r>
      <w:r>
        <w:rPr>
          <w:spacing w:val="-4"/>
          <w:sz w:val="20"/>
        </w:rPr>
        <w:t xml:space="preserve"> </w:t>
      </w:r>
      <w:r>
        <w:rPr>
          <w:sz w:val="20"/>
        </w:rPr>
        <w:t>scope</w:t>
      </w:r>
      <w:r>
        <w:rPr>
          <w:spacing w:val="-20"/>
          <w:sz w:val="20"/>
        </w:rPr>
        <w:t xml:space="preserve"> </w:t>
      </w:r>
      <w:r>
        <w:rPr>
          <w:sz w:val="20"/>
        </w:rPr>
        <w:t>and cost of the Commissioning Work Order Authorization, an amendment or change order may be initiated to modify the commissioning project’s scope of services or cost</w:t>
      </w:r>
      <w:r>
        <w:rPr>
          <w:spacing w:val="-33"/>
          <w:sz w:val="20"/>
        </w:rPr>
        <w:t xml:space="preserve"> </w:t>
      </w:r>
      <w:r>
        <w:rPr>
          <w:sz w:val="20"/>
        </w:rPr>
        <w:t>amount.</w:t>
      </w:r>
    </w:p>
    <w:p w:rsidR="002D410E" w:rsidRDefault="002D410E">
      <w:pPr>
        <w:pStyle w:val="BodyText"/>
        <w:spacing w:before="5"/>
        <w:rPr>
          <w:sz w:val="21"/>
        </w:rPr>
      </w:pPr>
    </w:p>
    <w:p w:rsidR="002D410E" w:rsidRDefault="00784B19">
      <w:pPr>
        <w:pStyle w:val="ListParagraph"/>
        <w:numPr>
          <w:ilvl w:val="1"/>
          <w:numId w:val="3"/>
        </w:numPr>
        <w:tabs>
          <w:tab w:val="left" w:pos="1580"/>
          <w:tab w:val="left" w:pos="1581"/>
        </w:tabs>
        <w:spacing w:before="1" w:line="247" w:lineRule="auto"/>
        <w:ind w:right="1057"/>
        <w:rPr>
          <w:sz w:val="20"/>
        </w:rPr>
      </w:pPr>
      <w:r>
        <w:rPr>
          <w:sz w:val="20"/>
        </w:rPr>
        <w:t>The Owner reserves the right to require written proof, prior to payment, that work has been completed</w:t>
      </w:r>
      <w:r>
        <w:rPr>
          <w:spacing w:val="-5"/>
          <w:sz w:val="20"/>
        </w:rPr>
        <w:t xml:space="preserve"> </w:t>
      </w:r>
      <w:r>
        <w:rPr>
          <w:sz w:val="20"/>
        </w:rPr>
        <w:t>as</w:t>
      </w:r>
      <w:r>
        <w:rPr>
          <w:spacing w:val="-4"/>
          <w:sz w:val="20"/>
        </w:rPr>
        <w:t xml:space="preserve"> </w:t>
      </w:r>
      <w:r>
        <w:rPr>
          <w:sz w:val="20"/>
        </w:rPr>
        <w:t>prescribed</w:t>
      </w:r>
      <w:r>
        <w:rPr>
          <w:spacing w:val="-4"/>
          <w:sz w:val="20"/>
        </w:rPr>
        <w:t xml:space="preserve"> </w:t>
      </w:r>
      <w:r>
        <w:rPr>
          <w:sz w:val="20"/>
        </w:rPr>
        <w:t>in</w:t>
      </w:r>
      <w:r>
        <w:rPr>
          <w:spacing w:val="-3"/>
          <w:sz w:val="20"/>
        </w:rPr>
        <w:t xml:space="preserve"> </w:t>
      </w:r>
      <w:r>
        <w:rPr>
          <w:sz w:val="20"/>
        </w:rPr>
        <w:t>the</w:t>
      </w:r>
      <w:r>
        <w:rPr>
          <w:spacing w:val="-6"/>
          <w:sz w:val="20"/>
        </w:rPr>
        <w:t xml:space="preserve"> </w:t>
      </w:r>
      <w:r>
        <w:rPr>
          <w:sz w:val="20"/>
        </w:rPr>
        <w:t>Owner’s</w:t>
      </w:r>
      <w:r>
        <w:rPr>
          <w:spacing w:val="-3"/>
          <w:sz w:val="20"/>
        </w:rPr>
        <w:t xml:space="preserve"> </w:t>
      </w:r>
      <w:r>
        <w:rPr>
          <w:sz w:val="20"/>
        </w:rPr>
        <w:t>Commissioning</w:t>
      </w:r>
      <w:r>
        <w:rPr>
          <w:spacing w:val="-5"/>
          <w:sz w:val="20"/>
        </w:rPr>
        <w:t xml:space="preserve"> </w:t>
      </w:r>
      <w:r>
        <w:rPr>
          <w:sz w:val="20"/>
        </w:rPr>
        <w:t>Request</w:t>
      </w:r>
      <w:r>
        <w:rPr>
          <w:spacing w:val="-5"/>
          <w:sz w:val="20"/>
        </w:rPr>
        <w:t xml:space="preserve"> </w:t>
      </w:r>
      <w:r>
        <w:rPr>
          <w:sz w:val="20"/>
        </w:rPr>
        <w:t>Form</w:t>
      </w:r>
      <w:r>
        <w:rPr>
          <w:spacing w:val="-3"/>
          <w:sz w:val="20"/>
        </w:rPr>
        <w:t xml:space="preserve"> </w:t>
      </w:r>
      <w:r>
        <w:rPr>
          <w:sz w:val="20"/>
        </w:rPr>
        <w:t>and/or</w:t>
      </w:r>
      <w:r>
        <w:rPr>
          <w:spacing w:val="-4"/>
          <w:sz w:val="20"/>
        </w:rPr>
        <w:t xml:space="preserve"> </w:t>
      </w:r>
      <w:r>
        <w:rPr>
          <w:sz w:val="20"/>
        </w:rPr>
        <w:t>the</w:t>
      </w:r>
      <w:r>
        <w:rPr>
          <w:spacing w:val="-12"/>
          <w:sz w:val="20"/>
        </w:rPr>
        <w:t xml:space="preserve"> </w:t>
      </w:r>
      <w:r>
        <w:rPr>
          <w:sz w:val="20"/>
        </w:rPr>
        <w:t>Commissioning Agents proposal and if work has not been performed or deliverables not provided, the contract amount will be adjusted</w:t>
      </w:r>
      <w:r>
        <w:rPr>
          <w:spacing w:val="-14"/>
          <w:sz w:val="20"/>
        </w:rPr>
        <w:t xml:space="preserve"> </w:t>
      </w:r>
      <w:r>
        <w:rPr>
          <w:sz w:val="20"/>
        </w:rPr>
        <w:t>accordingly.</w:t>
      </w:r>
    </w:p>
    <w:p w:rsidR="002D410E" w:rsidRDefault="002D410E">
      <w:pPr>
        <w:spacing w:line="247" w:lineRule="auto"/>
        <w:rPr>
          <w:sz w:val="20"/>
        </w:rPr>
        <w:sectPr w:rsidR="002D410E">
          <w:pgSz w:w="12240" w:h="15840"/>
          <w:pgMar w:top="700" w:right="400" w:bottom="560" w:left="580" w:header="0" w:footer="305" w:gutter="0"/>
          <w:cols w:space="720"/>
        </w:sectPr>
      </w:pPr>
    </w:p>
    <w:p w:rsidR="002D410E" w:rsidRDefault="00784B19">
      <w:pPr>
        <w:tabs>
          <w:tab w:val="left" w:pos="5713"/>
        </w:tabs>
        <w:spacing w:before="75"/>
        <w:ind w:left="653"/>
        <w:rPr>
          <w:b/>
          <w:sz w:val="20"/>
        </w:rPr>
      </w:pPr>
      <w:r>
        <w:rPr>
          <w:b/>
          <w:w w:val="99"/>
          <w:sz w:val="20"/>
          <w:u w:val="thick"/>
        </w:rPr>
        <w:t xml:space="preserve"> </w:t>
      </w:r>
      <w:r>
        <w:rPr>
          <w:b/>
          <w:sz w:val="20"/>
          <w:u w:val="thick"/>
        </w:rPr>
        <w:tab/>
        <w:t>COMMISSIONING –SERVICES REQUEST</w:t>
      </w:r>
      <w:r>
        <w:rPr>
          <w:b/>
          <w:spacing w:val="-9"/>
          <w:sz w:val="20"/>
          <w:u w:val="thick"/>
        </w:rPr>
        <w:t xml:space="preserve"> </w:t>
      </w:r>
      <w:r>
        <w:rPr>
          <w:b/>
          <w:sz w:val="20"/>
          <w:u w:val="thick"/>
        </w:rPr>
        <w:t>FORM</w:t>
      </w:r>
    </w:p>
    <w:p w:rsidR="002D410E" w:rsidRDefault="002D410E">
      <w:pPr>
        <w:pStyle w:val="BodyText"/>
        <w:rPr>
          <w:b/>
        </w:rPr>
      </w:pPr>
    </w:p>
    <w:p w:rsidR="002D410E" w:rsidRDefault="002D410E">
      <w:pPr>
        <w:pStyle w:val="BodyText"/>
        <w:rPr>
          <w:b/>
          <w:sz w:val="17"/>
        </w:rPr>
      </w:pPr>
    </w:p>
    <w:p w:rsidR="002D410E" w:rsidRDefault="00A21367">
      <w:pPr>
        <w:pStyle w:val="BodyText"/>
        <w:spacing w:before="100"/>
        <w:ind w:left="4507"/>
        <w:rPr>
          <w:rFonts w:ascii="Bookman Old Style"/>
          <w:b/>
        </w:rPr>
      </w:pPr>
      <w:r>
        <w:rPr>
          <w:rFonts w:ascii="Bookman Old Style"/>
          <w:b/>
        </w:rPr>
        <w:t>Tennessee Tech University</w:t>
      </w:r>
    </w:p>
    <w:p w:rsidR="002D410E" w:rsidRDefault="002D410E">
      <w:pPr>
        <w:pStyle w:val="BodyText"/>
        <w:rPr>
          <w:rFonts w:ascii="Bookman Old Style"/>
          <w:b/>
        </w:rPr>
      </w:pPr>
    </w:p>
    <w:p w:rsidR="002D410E" w:rsidRDefault="002D410E">
      <w:pPr>
        <w:pStyle w:val="BodyText"/>
        <w:rPr>
          <w:rFonts w:ascii="Bookman Old Style"/>
          <w:b/>
        </w:rPr>
      </w:pPr>
    </w:p>
    <w:p w:rsidR="002D410E" w:rsidRDefault="002D410E">
      <w:pPr>
        <w:pStyle w:val="BodyText"/>
        <w:spacing w:before="11"/>
        <w:rPr>
          <w:rFonts w:ascii="Bookman Old Style"/>
          <w:b/>
          <w:sz w:val="22"/>
        </w:rPr>
      </w:pPr>
    </w:p>
    <w:tbl>
      <w:tblPr>
        <w:tblW w:w="0" w:type="auto"/>
        <w:tblInd w:w="1423" w:type="dxa"/>
        <w:tblLayout w:type="fixed"/>
        <w:tblCellMar>
          <w:left w:w="0" w:type="dxa"/>
          <w:right w:w="0" w:type="dxa"/>
        </w:tblCellMar>
        <w:tblLook w:val="01E0" w:firstRow="1" w:lastRow="1" w:firstColumn="1" w:lastColumn="1" w:noHBand="0" w:noVBand="0"/>
      </w:tblPr>
      <w:tblGrid>
        <w:gridCol w:w="1011"/>
        <w:gridCol w:w="1925"/>
        <w:gridCol w:w="3730"/>
        <w:gridCol w:w="2969"/>
      </w:tblGrid>
      <w:tr w:rsidR="002D410E">
        <w:trPr>
          <w:trHeight w:val="654"/>
        </w:trPr>
        <w:tc>
          <w:tcPr>
            <w:tcW w:w="1011" w:type="dxa"/>
          </w:tcPr>
          <w:p w:rsidR="002D410E" w:rsidRDefault="00784B19">
            <w:pPr>
              <w:pStyle w:val="TableParagraph"/>
              <w:spacing w:line="206" w:lineRule="exact"/>
              <w:ind w:left="200"/>
              <w:rPr>
                <w:sz w:val="18"/>
              </w:rPr>
            </w:pPr>
            <w:r>
              <w:rPr>
                <w:sz w:val="18"/>
              </w:rPr>
              <w:t>SBC</w:t>
            </w:r>
          </w:p>
          <w:p w:rsidR="002D410E" w:rsidRDefault="00784B19">
            <w:pPr>
              <w:pStyle w:val="TableParagraph"/>
              <w:spacing w:before="6" w:line="210" w:lineRule="atLeast"/>
              <w:ind w:left="209" w:right="221"/>
              <w:rPr>
                <w:sz w:val="18"/>
              </w:rPr>
            </w:pPr>
            <w:r>
              <w:rPr>
                <w:sz w:val="18"/>
              </w:rPr>
              <w:t>Project No:</w:t>
            </w:r>
          </w:p>
        </w:tc>
        <w:tc>
          <w:tcPr>
            <w:tcW w:w="1925" w:type="dxa"/>
            <w:tcBorders>
              <w:bottom w:val="single" w:sz="4" w:space="0" w:color="000000"/>
            </w:tcBorders>
          </w:tcPr>
          <w:p w:rsidR="002D410E" w:rsidRDefault="00784B19">
            <w:pPr>
              <w:pStyle w:val="TableParagraph"/>
              <w:spacing w:line="206" w:lineRule="exact"/>
              <w:ind w:left="825"/>
              <w:rPr>
                <w:sz w:val="18"/>
              </w:rPr>
            </w:pPr>
            <w:r>
              <w:rPr>
                <w:color w:val="0000FF"/>
                <w:sz w:val="18"/>
              </w:rPr>
              <w:t>000 / 000-</w:t>
            </w:r>
          </w:p>
          <w:p w:rsidR="002D410E" w:rsidRDefault="00784B19">
            <w:pPr>
              <w:pStyle w:val="TableParagraph"/>
              <w:spacing w:before="9"/>
              <w:ind w:left="835"/>
              <w:rPr>
                <w:sz w:val="18"/>
              </w:rPr>
            </w:pPr>
            <w:r>
              <w:rPr>
                <w:color w:val="0000FF"/>
                <w:sz w:val="18"/>
              </w:rPr>
              <w:t>00-00</w:t>
            </w:r>
          </w:p>
        </w:tc>
        <w:tc>
          <w:tcPr>
            <w:tcW w:w="3730" w:type="dxa"/>
          </w:tcPr>
          <w:p w:rsidR="002D410E" w:rsidRDefault="00784B19">
            <w:pPr>
              <w:pStyle w:val="TableParagraph"/>
              <w:spacing w:line="206" w:lineRule="exact"/>
              <w:ind w:right="104"/>
              <w:jc w:val="right"/>
              <w:rPr>
                <w:sz w:val="18"/>
              </w:rPr>
            </w:pPr>
            <w:r>
              <w:rPr>
                <w:sz w:val="18"/>
              </w:rPr>
              <w:t>Commissioning Work</w:t>
            </w:r>
            <w:r>
              <w:rPr>
                <w:spacing w:val="-7"/>
                <w:sz w:val="18"/>
              </w:rPr>
              <w:t xml:space="preserve"> </w:t>
            </w:r>
            <w:r>
              <w:rPr>
                <w:sz w:val="18"/>
              </w:rPr>
              <w:t>Order</w:t>
            </w:r>
          </w:p>
          <w:p w:rsidR="002D410E" w:rsidRDefault="00784B19">
            <w:pPr>
              <w:pStyle w:val="TableParagraph"/>
              <w:spacing w:before="9"/>
              <w:ind w:right="101"/>
              <w:jc w:val="right"/>
              <w:rPr>
                <w:sz w:val="18"/>
              </w:rPr>
            </w:pPr>
            <w:r>
              <w:rPr>
                <w:sz w:val="18"/>
              </w:rPr>
              <w:t>Number:</w:t>
            </w:r>
          </w:p>
        </w:tc>
        <w:tc>
          <w:tcPr>
            <w:tcW w:w="2969" w:type="dxa"/>
            <w:tcBorders>
              <w:bottom w:val="single" w:sz="4" w:space="0" w:color="000000"/>
            </w:tcBorders>
          </w:tcPr>
          <w:p w:rsidR="002D410E" w:rsidRDefault="00784B19">
            <w:pPr>
              <w:pStyle w:val="TableParagraph"/>
              <w:spacing w:line="201" w:lineRule="exact"/>
              <w:ind w:left="824"/>
              <w:rPr>
                <w:b/>
                <w:sz w:val="18"/>
              </w:rPr>
            </w:pPr>
            <w:r>
              <w:rPr>
                <w:color w:val="0000FF"/>
                <w:sz w:val="18"/>
              </w:rPr>
              <w:t>000 / 000-00-00</w:t>
            </w:r>
            <w:r>
              <w:rPr>
                <w:b/>
                <w:color w:val="0000FF"/>
                <w:sz w:val="18"/>
              </w:rPr>
              <w:t>X</w:t>
            </w:r>
          </w:p>
        </w:tc>
      </w:tr>
      <w:tr w:rsidR="002D410E">
        <w:trPr>
          <w:trHeight w:val="615"/>
        </w:trPr>
        <w:tc>
          <w:tcPr>
            <w:tcW w:w="1011" w:type="dxa"/>
          </w:tcPr>
          <w:p w:rsidR="002D410E" w:rsidRDefault="00784B19">
            <w:pPr>
              <w:pStyle w:val="TableParagraph"/>
              <w:spacing w:before="126" w:line="244" w:lineRule="auto"/>
              <w:ind w:left="209" w:right="231" w:hanging="10"/>
              <w:rPr>
                <w:sz w:val="18"/>
              </w:rPr>
            </w:pPr>
            <w:r>
              <w:rPr>
                <w:sz w:val="18"/>
              </w:rPr>
              <w:t>Project Name:</w:t>
            </w:r>
          </w:p>
        </w:tc>
        <w:tc>
          <w:tcPr>
            <w:tcW w:w="1925" w:type="dxa"/>
            <w:tcBorders>
              <w:top w:val="single" w:sz="4" w:space="0" w:color="000000"/>
            </w:tcBorders>
          </w:tcPr>
          <w:p w:rsidR="002D410E" w:rsidRDefault="002D410E">
            <w:pPr>
              <w:pStyle w:val="TableParagraph"/>
              <w:spacing w:before="8"/>
              <w:rPr>
                <w:rFonts w:ascii="Bookman Old Style"/>
                <w:b/>
                <w:sz w:val="28"/>
              </w:rPr>
            </w:pPr>
          </w:p>
          <w:p w:rsidR="002D410E" w:rsidRDefault="00784B19">
            <w:pPr>
              <w:pStyle w:val="TableParagraph"/>
              <w:tabs>
                <w:tab w:val="left" w:pos="8668"/>
              </w:tabs>
              <w:ind w:right="-6754"/>
              <w:jc w:val="right"/>
              <w:rPr>
                <w:sz w:val="18"/>
              </w:rPr>
            </w:pPr>
            <w:r>
              <w:rPr>
                <w:sz w:val="18"/>
                <w:u w:val="single"/>
              </w:rPr>
              <w:t xml:space="preserve"> </w:t>
            </w:r>
            <w:r>
              <w:rPr>
                <w:sz w:val="18"/>
                <w:u w:val="single"/>
              </w:rPr>
              <w:tab/>
            </w:r>
          </w:p>
        </w:tc>
        <w:tc>
          <w:tcPr>
            <w:tcW w:w="3730" w:type="dxa"/>
          </w:tcPr>
          <w:p w:rsidR="002D410E" w:rsidRDefault="00784B19">
            <w:pPr>
              <w:pStyle w:val="TableParagraph"/>
              <w:spacing w:before="122"/>
              <w:ind w:right="318"/>
              <w:jc w:val="right"/>
              <w:rPr>
                <w:i/>
                <w:sz w:val="20"/>
              </w:rPr>
            </w:pPr>
            <w:r>
              <w:rPr>
                <w:i/>
                <w:color w:val="0000FF"/>
                <w:sz w:val="20"/>
              </w:rPr>
              <w:t>(Project Name)</w:t>
            </w:r>
          </w:p>
        </w:tc>
        <w:tc>
          <w:tcPr>
            <w:tcW w:w="2969" w:type="dxa"/>
            <w:tcBorders>
              <w:top w:val="single" w:sz="4" w:space="0" w:color="000000"/>
            </w:tcBorders>
          </w:tcPr>
          <w:p w:rsidR="002D410E" w:rsidRDefault="002D410E">
            <w:pPr>
              <w:pStyle w:val="TableParagraph"/>
              <w:rPr>
                <w:rFonts w:ascii="Times New Roman"/>
                <w:sz w:val="18"/>
              </w:rPr>
            </w:pPr>
          </w:p>
        </w:tc>
      </w:tr>
      <w:tr w:rsidR="002D410E">
        <w:trPr>
          <w:trHeight w:val="502"/>
        </w:trPr>
        <w:tc>
          <w:tcPr>
            <w:tcW w:w="1011" w:type="dxa"/>
          </w:tcPr>
          <w:p w:rsidR="002D410E" w:rsidRDefault="00784B19">
            <w:pPr>
              <w:pStyle w:val="TableParagraph"/>
              <w:spacing w:before="69" w:line="210" w:lineRule="atLeast"/>
              <w:ind w:left="209" w:right="231" w:hanging="10"/>
              <w:rPr>
                <w:sz w:val="18"/>
              </w:rPr>
            </w:pPr>
            <w:r>
              <w:rPr>
                <w:sz w:val="18"/>
              </w:rPr>
              <w:t>Project Title</w:t>
            </w:r>
          </w:p>
        </w:tc>
        <w:tc>
          <w:tcPr>
            <w:tcW w:w="1925" w:type="dxa"/>
            <w:tcBorders>
              <w:bottom w:val="single" w:sz="4" w:space="0" w:color="000000"/>
            </w:tcBorders>
          </w:tcPr>
          <w:p w:rsidR="002D410E" w:rsidRDefault="002D410E">
            <w:pPr>
              <w:pStyle w:val="TableParagraph"/>
              <w:rPr>
                <w:rFonts w:ascii="Times New Roman"/>
                <w:sz w:val="18"/>
              </w:rPr>
            </w:pPr>
          </w:p>
        </w:tc>
        <w:tc>
          <w:tcPr>
            <w:tcW w:w="3730" w:type="dxa"/>
            <w:tcBorders>
              <w:bottom w:val="single" w:sz="4" w:space="0" w:color="000000"/>
            </w:tcBorders>
          </w:tcPr>
          <w:p w:rsidR="002D410E" w:rsidRDefault="00784B19">
            <w:pPr>
              <w:pStyle w:val="TableParagraph"/>
              <w:spacing w:before="63"/>
              <w:ind w:right="397"/>
              <w:jc w:val="right"/>
              <w:rPr>
                <w:i/>
                <w:sz w:val="20"/>
              </w:rPr>
            </w:pPr>
            <w:r>
              <w:rPr>
                <w:i/>
                <w:color w:val="0000FF"/>
                <w:sz w:val="20"/>
              </w:rPr>
              <w:t>(Project Title)</w:t>
            </w:r>
          </w:p>
        </w:tc>
        <w:tc>
          <w:tcPr>
            <w:tcW w:w="2969" w:type="dxa"/>
            <w:tcBorders>
              <w:bottom w:val="single" w:sz="4" w:space="0" w:color="000000"/>
            </w:tcBorders>
          </w:tcPr>
          <w:p w:rsidR="002D410E" w:rsidRDefault="002D410E">
            <w:pPr>
              <w:pStyle w:val="TableParagraph"/>
              <w:rPr>
                <w:rFonts w:ascii="Times New Roman"/>
                <w:sz w:val="18"/>
              </w:rPr>
            </w:pPr>
          </w:p>
        </w:tc>
      </w:tr>
      <w:tr w:rsidR="002D410E">
        <w:trPr>
          <w:trHeight w:val="362"/>
        </w:trPr>
        <w:tc>
          <w:tcPr>
            <w:tcW w:w="1011" w:type="dxa"/>
          </w:tcPr>
          <w:p w:rsidR="002D410E" w:rsidRDefault="00784B19">
            <w:pPr>
              <w:pStyle w:val="TableParagraph"/>
              <w:spacing w:before="123"/>
              <w:ind w:left="200"/>
              <w:rPr>
                <w:sz w:val="18"/>
              </w:rPr>
            </w:pPr>
            <w:r>
              <w:rPr>
                <w:sz w:val="18"/>
              </w:rPr>
              <w:t>Location</w:t>
            </w:r>
          </w:p>
        </w:tc>
        <w:tc>
          <w:tcPr>
            <w:tcW w:w="1925" w:type="dxa"/>
            <w:tcBorders>
              <w:top w:val="single" w:sz="4" w:space="0" w:color="000000"/>
              <w:bottom w:val="single" w:sz="4" w:space="0" w:color="000000"/>
            </w:tcBorders>
          </w:tcPr>
          <w:p w:rsidR="002D410E" w:rsidRDefault="002D410E">
            <w:pPr>
              <w:pStyle w:val="TableParagraph"/>
              <w:rPr>
                <w:rFonts w:ascii="Times New Roman"/>
                <w:sz w:val="18"/>
              </w:rPr>
            </w:pPr>
          </w:p>
        </w:tc>
        <w:tc>
          <w:tcPr>
            <w:tcW w:w="3730" w:type="dxa"/>
            <w:tcBorders>
              <w:top w:val="single" w:sz="4" w:space="0" w:color="000000"/>
              <w:bottom w:val="single" w:sz="4" w:space="0" w:color="000000"/>
            </w:tcBorders>
          </w:tcPr>
          <w:p w:rsidR="002D410E" w:rsidRDefault="00784B19">
            <w:pPr>
              <w:pStyle w:val="TableParagraph"/>
              <w:spacing w:before="114" w:line="227" w:lineRule="exact"/>
              <w:ind w:left="2290"/>
              <w:rPr>
                <w:i/>
                <w:sz w:val="20"/>
              </w:rPr>
            </w:pPr>
            <w:r>
              <w:rPr>
                <w:i/>
                <w:color w:val="0000FF"/>
                <w:sz w:val="20"/>
              </w:rPr>
              <w:t>(Location)</w:t>
            </w:r>
          </w:p>
        </w:tc>
        <w:tc>
          <w:tcPr>
            <w:tcW w:w="2969" w:type="dxa"/>
            <w:tcBorders>
              <w:top w:val="single" w:sz="4" w:space="0" w:color="000000"/>
              <w:bottom w:val="single" w:sz="4" w:space="0" w:color="000000"/>
            </w:tcBorders>
          </w:tcPr>
          <w:p w:rsidR="002D410E" w:rsidRDefault="002D410E">
            <w:pPr>
              <w:pStyle w:val="TableParagraph"/>
              <w:rPr>
                <w:rFonts w:ascii="Times New Roman"/>
                <w:sz w:val="18"/>
              </w:rPr>
            </w:pPr>
          </w:p>
        </w:tc>
      </w:tr>
      <w:tr w:rsidR="002D410E">
        <w:trPr>
          <w:trHeight w:val="541"/>
        </w:trPr>
        <w:tc>
          <w:tcPr>
            <w:tcW w:w="1011" w:type="dxa"/>
          </w:tcPr>
          <w:p w:rsidR="002D410E" w:rsidRDefault="00784B19">
            <w:pPr>
              <w:pStyle w:val="TableParagraph"/>
              <w:spacing w:before="120" w:line="210" w:lineRule="atLeast"/>
              <w:ind w:left="209" w:right="111" w:hanging="10"/>
              <w:rPr>
                <w:sz w:val="18"/>
              </w:rPr>
            </w:pPr>
            <w:r>
              <w:rPr>
                <w:sz w:val="18"/>
              </w:rPr>
              <w:t>Date of Request</w:t>
            </w:r>
          </w:p>
        </w:tc>
        <w:tc>
          <w:tcPr>
            <w:tcW w:w="1925" w:type="dxa"/>
            <w:tcBorders>
              <w:top w:val="single" w:sz="4" w:space="0" w:color="000000"/>
            </w:tcBorders>
          </w:tcPr>
          <w:p w:rsidR="002D410E" w:rsidRDefault="002D410E">
            <w:pPr>
              <w:pStyle w:val="TableParagraph"/>
              <w:spacing w:before="6"/>
              <w:rPr>
                <w:rFonts w:ascii="Bookman Old Style"/>
                <w:b/>
                <w:sz w:val="28"/>
              </w:rPr>
            </w:pPr>
          </w:p>
          <w:p w:rsidR="002D410E" w:rsidRDefault="00784B19">
            <w:pPr>
              <w:pStyle w:val="TableParagraph"/>
              <w:tabs>
                <w:tab w:val="left" w:pos="8668"/>
              </w:tabs>
              <w:spacing w:line="187" w:lineRule="exact"/>
              <w:ind w:right="-6754"/>
              <w:jc w:val="right"/>
              <w:rPr>
                <w:sz w:val="18"/>
              </w:rPr>
            </w:pPr>
            <w:r>
              <w:rPr>
                <w:sz w:val="18"/>
                <w:u w:val="single"/>
              </w:rPr>
              <w:t xml:space="preserve"> </w:t>
            </w:r>
            <w:r>
              <w:rPr>
                <w:sz w:val="18"/>
                <w:u w:val="single"/>
              </w:rPr>
              <w:tab/>
            </w:r>
          </w:p>
        </w:tc>
        <w:tc>
          <w:tcPr>
            <w:tcW w:w="3730" w:type="dxa"/>
            <w:tcBorders>
              <w:top w:val="single" w:sz="4" w:space="0" w:color="000000"/>
            </w:tcBorders>
          </w:tcPr>
          <w:p w:rsidR="002D410E" w:rsidRDefault="00784B19">
            <w:pPr>
              <w:pStyle w:val="TableParagraph"/>
              <w:spacing w:before="114"/>
              <w:ind w:left="2458"/>
              <w:rPr>
                <w:i/>
                <w:sz w:val="20"/>
              </w:rPr>
            </w:pPr>
            <w:r>
              <w:rPr>
                <w:i/>
                <w:color w:val="0000FF"/>
                <w:sz w:val="20"/>
              </w:rPr>
              <w:t>(Date)</w:t>
            </w:r>
          </w:p>
        </w:tc>
        <w:tc>
          <w:tcPr>
            <w:tcW w:w="2969" w:type="dxa"/>
            <w:tcBorders>
              <w:top w:val="single" w:sz="4" w:space="0" w:color="000000"/>
            </w:tcBorders>
          </w:tcPr>
          <w:p w:rsidR="002D410E" w:rsidRDefault="002D410E">
            <w:pPr>
              <w:pStyle w:val="TableParagraph"/>
              <w:rPr>
                <w:rFonts w:ascii="Times New Roman"/>
                <w:sz w:val="18"/>
              </w:rPr>
            </w:pPr>
          </w:p>
        </w:tc>
      </w:tr>
    </w:tbl>
    <w:p w:rsidR="002D410E" w:rsidRDefault="002D410E">
      <w:pPr>
        <w:pStyle w:val="BodyText"/>
        <w:spacing w:before="2"/>
        <w:rPr>
          <w:rFonts w:ascii="Bookman Old Style"/>
          <w:b/>
          <w:sz w:val="14"/>
        </w:rPr>
      </w:pPr>
    </w:p>
    <w:p w:rsidR="002D410E" w:rsidRDefault="00784B19">
      <w:pPr>
        <w:spacing w:before="90"/>
        <w:ind w:left="680"/>
        <w:rPr>
          <w:rFonts w:ascii="Times New Roman"/>
          <w:sz w:val="24"/>
        </w:rPr>
      </w:pPr>
      <w:r>
        <w:rPr>
          <w:rFonts w:ascii="Times New Roman"/>
          <w:sz w:val="24"/>
        </w:rPr>
        <w:t>General scope summary for requested commissioning services:</w:t>
      </w:r>
    </w:p>
    <w:p w:rsidR="002D410E" w:rsidRDefault="002D410E">
      <w:pPr>
        <w:pStyle w:val="BodyText"/>
        <w:rPr>
          <w:rFonts w:ascii="Times New Roman"/>
        </w:rPr>
      </w:pPr>
    </w:p>
    <w:p w:rsidR="002D410E" w:rsidRDefault="00276240">
      <w:pPr>
        <w:pStyle w:val="BodyText"/>
        <w:spacing w:before="5"/>
        <w:rPr>
          <w:rFonts w:ascii="Times New Roman"/>
          <w:sz w:val="11"/>
        </w:rPr>
      </w:pPr>
      <w:r>
        <w:rPr>
          <w:noProof/>
        </w:rPr>
        <mc:AlternateContent>
          <mc:Choice Requires="wpg">
            <w:drawing>
              <wp:anchor distT="0" distB="0" distL="0" distR="0" simplePos="0" relativeHeight="251685376" behindDoc="1" locked="0" layoutInCell="1" allowOverlap="1">
                <wp:simplePos x="0" y="0"/>
                <wp:positionH relativeFrom="page">
                  <wp:posOffset>1183005</wp:posOffset>
                </wp:positionH>
                <wp:positionV relativeFrom="paragraph">
                  <wp:posOffset>111760</wp:posOffset>
                </wp:positionV>
                <wp:extent cx="5779770" cy="2933700"/>
                <wp:effectExtent l="0" t="0" r="0" b="0"/>
                <wp:wrapTopAndBottom/>
                <wp:docPr id="5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2933700"/>
                          <a:chOff x="1863" y="176"/>
                          <a:chExt cx="9102" cy="4620"/>
                        </a:xfrm>
                      </wpg:grpSpPr>
                      <wps:wsp>
                        <wps:cNvPr id="108" name="Freeform 17"/>
                        <wps:cNvSpPr>
                          <a:spLocks/>
                        </wps:cNvSpPr>
                        <wps:spPr bwMode="auto">
                          <a:xfrm>
                            <a:off x="1863" y="180"/>
                            <a:ext cx="9092" cy="2"/>
                          </a:xfrm>
                          <a:custGeom>
                            <a:avLst/>
                            <a:gdLst>
                              <a:gd name="T0" fmla="+- 0 1863 1863"/>
                              <a:gd name="T1" fmla="*/ T0 w 9092"/>
                              <a:gd name="T2" fmla="+- 0 1872 1863"/>
                              <a:gd name="T3" fmla="*/ T2 w 9092"/>
                              <a:gd name="T4" fmla="+- 0 10955 1863"/>
                              <a:gd name="T5" fmla="*/ T4 w 9092"/>
                            </a:gdLst>
                            <a:ahLst/>
                            <a:cxnLst>
                              <a:cxn ang="0">
                                <a:pos x="T1" y="0"/>
                              </a:cxn>
                              <a:cxn ang="0">
                                <a:pos x="T3" y="0"/>
                              </a:cxn>
                              <a:cxn ang="0">
                                <a:pos x="T5" y="0"/>
                              </a:cxn>
                            </a:cxnLst>
                            <a:rect l="0" t="0" r="r" b="b"/>
                            <a:pathLst>
                              <a:path w="9092">
                                <a:moveTo>
                                  <a:pt x="0" y="0"/>
                                </a:moveTo>
                                <a:lnTo>
                                  <a:pt x="9" y="0"/>
                                </a:lnTo>
                                <a:lnTo>
                                  <a:pt x="909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16"/>
                        <wps:cNvSpPr>
                          <a:spLocks/>
                        </wps:cNvSpPr>
                        <wps:spPr bwMode="auto">
                          <a:xfrm>
                            <a:off x="1863" y="4790"/>
                            <a:ext cx="9092" cy="2"/>
                          </a:xfrm>
                          <a:custGeom>
                            <a:avLst/>
                            <a:gdLst>
                              <a:gd name="T0" fmla="+- 0 1863 1863"/>
                              <a:gd name="T1" fmla="*/ T0 w 9092"/>
                              <a:gd name="T2" fmla="+- 0 1872 1863"/>
                              <a:gd name="T3" fmla="*/ T2 w 9092"/>
                              <a:gd name="T4" fmla="+- 0 10955 1863"/>
                              <a:gd name="T5" fmla="*/ T4 w 9092"/>
                            </a:gdLst>
                            <a:ahLst/>
                            <a:cxnLst>
                              <a:cxn ang="0">
                                <a:pos x="T1" y="0"/>
                              </a:cxn>
                              <a:cxn ang="0">
                                <a:pos x="T3" y="0"/>
                              </a:cxn>
                              <a:cxn ang="0">
                                <a:pos x="T5" y="0"/>
                              </a:cxn>
                            </a:cxnLst>
                            <a:rect l="0" t="0" r="r" b="b"/>
                            <a:pathLst>
                              <a:path w="9092">
                                <a:moveTo>
                                  <a:pt x="0" y="0"/>
                                </a:moveTo>
                                <a:lnTo>
                                  <a:pt x="9" y="0"/>
                                </a:lnTo>
                                <a:lnTo>
                                  <a:pt x="909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Line 15"/>
                        <wps:cNvCnPr>
                          <a:cxnSpLocks noChangeShapeType="1"/>
                        </wps:cNvCnPr>
                        <wps:spPr bwMode="auto">
                          <a:xfrm>
                            <a:off x="1868" y="176"/>
                            <a:ext cx="0" cy="4619"/>
                          </a:xfrm>
                          <a:prstGeom prst="line">
                            <a:avLst/>
                          </a:prstGeom>
                          <a:noFill/>
                          <a:ln w="622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Line 14"/>
                        <wps:cNvCnPr>
                          <a:cxnSpLocks noChangeShapeType="1"/>
                        </wps:cNvCnPr>
                        <wps:spPr bwMode="auto">
                          <a:xfrm>
                            <a:off x="10960" y="176"/>
                            <a:ext cx="0" cy="4619"/>
                          </a:xfrm>
                          <a:prstGeom prst="line">
                            <a:avLst/>
                          </a:prstGeom>
                          <a:noFill/>
                          <a:ln w="62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6D4239" id="Group 13" o:spid="_x0000_s1026" style="position:absolute;margin-left:93.15pt;margin-top:8.8pt;width:455.1pt;height:231pt;z-index:-251631104;mso-wrap-distance-left:0;mso-wrap-distance-right:0;mso-position-horizontal-relative:page" coordorigin="1863,176" coordsize="9102,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">
                <v:shape id="Freeform 17" o:spid="_x0000_s1027" style="position:absolute;left:1863;top:180;width:9092;height:2;visibility:visible;mso-wrap-style:square;v-text-anchor:top" coordsize="9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" path="m,l9,,9092,e" filled="f" strokeweight=".48pt">
                  <v:path arrowok="t" o:connecttype="custom" o:connectlocs="0,0;9,0;9092,0" o:connectangles="0,0,0"/>
                </v:shape>
                <v:shape id="Freeform 16" o:spid="_x0000_s1028" style="position:absolute;left:1863;top:4790;width:9092;height:2;visibility:visible;mso-wrap-style:square;v-text-anchor:top" coordsize="9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" path="m,l9,,9092,e" filled="f" strokeweight=".48pt">
                  <v:path arrowok="t" o:connecttype="custom" o:connectlocs="0,0;9,0;9092,0" o:connectangles="0,0,0"/>
                </v:shape>
                <v:line id="Line 15" o:spid="_x0000_s1029" style="position:absolute;visibility:visible;mso-wrap-style:square" from="1868,176" to="1868,4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" strokeweight=".49pt"/>
                <v:line id="Line 14" o:spid="_x0000_s1030" style="position:absolute;visibility:visible;mso-wrap-style:square" from="10960,176" to="10960,4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" strokeweight=".49pt"/>
                <w10:wrap type="topAndBottom" anchorx="page"/>
              </v:group>
            </w:pict>
          </mc:Fallback>
        </mc:AlternateContent>
      </w:r>
    </w:p>
    <w:p w:rsidR="002D410E" w:rsidRDefault="00784B19">
      <w:pPr>
        <w:pStyle w:val="ListParagraph"/>
        <w:numPr>
          <w:ilvl w:val="0"/>
          <w:numId w:val="1"/>
        </w:numPr>
        <w:tabs>
          <w:tab w:val="left" w:pos="1041"/>
        </w:tabs>
        <w:spacing w:before="182" w:line="247" w:lineRule="auto"/>
        <w:ind w:right="1026"/>
        <w:jc w:val="both"/>
        <w:rPr>
          <w:rFonts w:ascii="Bookman Old Style"/>
          <w:sz w:val="18"/>
        </w:rPr>
      </w:pPr>
      <w:r>
        <w:rPr>
          <w:rFonts w:ascii="Bookman Old Style"/>
          <w:sz w:val="18"/>
        </w:rPr>
        <w:t xml:space="preserve">Submission of a </w:t>
      </w:r>
      <w:r>
        <w:rPr>
          <w:rFonts w:ascii="Bookman Old Style"/>
          <w:i/>
          <w:sz w:val="18"/>
        </w:rPr>
        <w:t xml:space="preserve">Commissioning Proposal </w:t>
      </w:r>
      <w:r>
        <w:rPr>
          <w:rFonts w:ascii="Bookman Old Style"/>
          <w:sz w:val="18"/>
        </w:rPr>
        <w:t>(refer to Contract Attachment) by Commissioning Agent constitutes acknowledgement that Contractor has received, read, and understands the Commissioning Request and related project documents, if applicable has visited the site and become familiar with local conditions under which work is to be performed, has correlated observations with requirements of documents which pertain to this work, and makes this Proposal in accordance</w:t>
      </w:r>
      <w:r>
        <w:rPr>
          <w:rFonts w:ascii="Bookman Old Style"/>
          <w:spacing w:val="-32"/>
          <w:sz w:val="18"/>
        </w:rPr>
        <w:t xml:space="preserve"> </w:t>
      </w:r>
      <w:r>
        <w:rPr>
          <w:rFonts w:ascii="Bookman Old Style"/>
          <w:sz w:val="18"/>
        </w:rPr>
        <w:t>therewith.</w:t>
      </w:r>
    </w:p>
    <w:p w:rsidR="002D410E" w:rsidRDefault="002D410E">
      <w:pPr>
        <w:pStyle w:val="BodyText"/>
        <w:spacing w:before="5"/>
        <w:rPr>
          <w:rFonts w:ascii="Bookman Old Style"/>
        </w:rPr>
      </w:pPr>
    </w:p>
    <w:p w:rsidR="002D410E" w:rsidRDefault="00784B19">
      <w:pPr>
        <w:pStyle w:val="ListParagraph"/>
        <w:numPr>
          <w:ilvl w:val="0"/>
          <w:numId w:val="1"/>
        </w:numPr>
        <w:tabs>
          <w:tab w:val="left" w:pos="1041"/>
        </w:tabs>
        <w:spacing w:line="249" w:lineRule="auto"/>
        <w:ind w:right="1026"/>
        <w:jc w:val="both"/>
        <w:rPr>
          <w:rFonts w:ascii="Bookman Old Style" w:hAnsi="Bookman Old Style"/>
          <w:sz w:val="18"/>
        </w:rPr>
      </w:pPr>
      <w:r>
        <w:rPr>
          <w:rFonts w:ascii="Bookman Old Style" w:hAnsi="Bookman Old Style"/>
          <w:sz w:val="18"/>
        </w:rPr>
        <w:t xml:space="preserve">A </w:t>
      </w:r>
      <w:r>
        <w:rPr>
          <w:rFonts w:ascii="Bookman Old Style" w:hAnsi="Bookman Old Style"/>
          <w:i/>
          <w:sz w:val="18"/>
        </w:rPr>
        <w:t xml:space="preserve">Commissioning Proposal </w:t>
      </w:r>
      <w:r>
        <w:rPr>
          <w:rFonts w:ascii="Bookman Old Style" w:hAnsi="Bookman Old Style"/>
          <w:sz w:val="18"/>
        </w:rPr>
        <w:t xml:space="preserve">in response to this request constitutes an offer open and irrevocable for a period of sixty (60) days following the date of the Contractor’s signed submission, and that upon acceptance by the State shall become binding under the terms of the </w:t>
      </w:r>
      <w:r>
        <w:rPr>
          <w:rFonts w:ascii="Bookman Old Style" w:hAnsi="Bookman Old Style"/>
          <w:i/>
          <w:sz w:val="18"/>
        </w:rPr>
        <w:t xml:space="preserve">Commissioning Work Order Authorization. </w:t>
      </w:r>
      <w:r>
        <w:rPr>
          <w:rFonts w:ascii="Bookman Old Style" w:hAnsi="Bookman Old Style"/>
          <w:sz w:val="18"/>
        </w:rPr>
        <w:t>(refer to Contract Attachment Work Order</w:t>
      </w:r>
      <w:r>
        <w:rPr>
          <w:rFonts w:ascii="Bookman Old Style" w:hAnsi="Bookman Old Style"/>
          <w:spacing w:val="-17"/>
          <w:sz w:val="18"/>
        </w:rPr>
        <w:t xml:space="preserve"> </w:t>
      </w:r>
      <w:r>
        <w:rPr>
          <w:rFonts w:ascii="Bookman Old Style" w:hAnsi="Bookman Old Style"/>
          <w:sz w:val="18"/>
        </w:rPr>
        <w:t>Authorization).</w:t>
      </w:r>
    </w:p>
    <w:p w:rsidR="002D410E" w:rsidRDefault="002D410E">
      <w:pPr>
        <w:pStyle w:val="BodyText"/>
        <w:spacing w:before="11"/>
        <w:rPr>
          <w:rFonts w:ascii="Bookman Old Style"/>
          <w:sz w:val="19"/>
        </w:rPr>
      </w:pPr>
    </w:p>
    <w:p w:rsidR="002D410E" w:rsidRDefault="00784B19">
      <w:pPr>
        <w:pStyle w:val="ListParagraph"/>
        <w:numPr>
          <w:ilvl w:val="0"/>
          <w:numId w:val="1"/>
        </w:numPr>
        <w:tabs>
          <w:tab w:val="left" w:pos="1041"/>
        </w:tabs>
        <w:ind w:right="1044"/>
        <w:jc w:val="both"/>
        <w:rPr>
          <w:rFonts w:ascii="Bookman Old Style"/>
          <w:sz w:val="18"/>
        </w:rPr>
      </w:pPr>
      <w:r>
        <w:rPr>
          <w:rFonts w:ascii="Bookman Old Style"/>
          <w:sz w:val="18"/>
        </w:rPr>
        <w:t>Work performed in response to this request shall be commenced on a date to be stipulated in the Notice to Proceed; and, subject to authorized</w:t>
      </w:r>
      <w:r>
        <w:rPr>
          <w:rFonts w:ascii="Bookman Old Style"/>
          <w:spacing w:val="-21"/>
          <w:sz w:val="18"/>
        </w:rPr>
        <w:t xml:space="preserve"> </w:t>
      </w:r>
      <w:r>
        <w:rPr>
          <w:rFonts w:ascii="Bookman Old Style"/>
          <w:sz w:val="18"/>
        </w:rPr>
        <w:t>adjustments.</w:t>
      </w:r>
    </w:p>
    <w:p w:rsidR="002D410E" w:rsidRDefault="002D410E">
      <w:pPr>
        <w:pStyle w:val="BodyText"/>
        <w:spacing w:before="4"/>
        <w:rPr>
          <w:rFonts w:ascii="Bookman Old Style"/>
          <w:sz w:val="18"/>
        </w:rPr>
      </w:pPr>
    </w:p>
    <w:p w:rsidR="002D410E" w:rsidRDefault="00784B19">
      <w:pPr>
        <w:pStyle w:val="ListParagraph"/>
        <w:numPr>
          <w:ilvl w:val="0"/>
          <w:numId w:val="1"/>
        </w:numPr>
        <w:tabs>
          <w:tab w:val="left" w:pos="1041"/>
        </w:tabs>
        <w:spacing w:line="242" w:lineRule="auto"/>
        <w:ind w:right="984"/>
        <w:jc w:val="both"/>
        <w:rPr>
          <w:rFonts w:ascii="Bookman Old Style"/>
          <w:sz w:val="18"/>
        </w:rPr>
      </w:pPr>
      <w:r>
        <w:rPr>
          <w:rFonts w:ascii="Bookman Old Style"/>
          <w:sz w:val="18"/>
        </w:rPr>
        <w:t>Travel, meal and expense will be included in the Proposal document as a separate not to exceed cost and be clearly</w:t>
      </w:r>
      <w:r>
        <w:rPr>
          <w:rFonts w:ascii="Bookman Old Style"/>
          <w:spacing w:val="-3"/>
          <w:sz w:val="18"/>
        </w:rPr>
        <w:t xml:space="preserve"> </w:t>
      </w:r>
      <w:r>
        <w:rPr>
          <w:rFonts w:ascii="Bookman Old Style"/>
          <w:sz w:val="18"/>
        </w:rPr>
        <w:t>identified.</w:t>
      </w:r>
    </w:p>
    <w:p w:rsidR="002D410E" w:rsidRDefault="002D410E">
      <w:pPr>
        <w:spacing w:line="242" w:lineRule="auto"/>
        <w:jc w:val="both"/>
        <w:rPr>
          <w:rFonts w:ascii="Bookman Old Style"/>
          <w:sz w:val="18"/>
        </w:rPr>
        <w:sectPr w:rsidR="002D410E">
          <w:footerReference w:type="default" r:id="rId45"/>
          <w:pgSz w:w="12240" w:h="15840"/>
          <w:pgMar w:top="680" w:right="400" w:bottom="500" w:left="580" w:header="0" w:footer="318" w:gutter="0"/>
          <w:cols w:space="720"/>
        </w:sectPr>
      </w:pPr>
    </w:p>
    <w:p w:rsidR="002D410E" w:rsidRDefault="00784B19">
      <w:pPr>
        <w:tabs>
          <w:tab w:val="left" w:pos="7216"/>
        </w:tabs>
        <w:spacing w:before="65"/>
        <w:ind w:left="653"/>
        <w:rPr>
          <w:b/>
          <w:sz w:val="20"/>
        </w:rPr>
      </w:pPr>
      <w:r>
        <w:rPr>
          <w:b/>
          <w:w w:val="99"/>
          <w:sz w:val="20"/>
          <w:u w:val="thick"/>
        </w:rPr>
        <w:t xml:space="preserve"> </w:t>
      </w:r>
      <w:r>
        <w:rPr>
          <w:b/>
          <w:sz w:val="20"/>
          <w:u w:val="thick"/>
        </w:rPr>
        <w:tab/>
        <w:t>COMMISSIONING –</w:t>
      </w:r>
      <w:r>
        <w:rPr>
          <w:b/>
          <w:spacing w:val="-8"/>
          <w:sz w:val="20"/>
          <w:u w:val="thick"/>
        </w:rPr>
        <w:t xml:space="preserve"> </w:t>
      </w:r>
      <w:r>
        <w:rPr>
          <w:b/>
          <w:sz w:val="20"/>
          <w:u w:val="thick"/>
        </w:rPr>
        <w:t>PROPOSAL</w:t>
      </w:r>
    </w:p>
    <w:p w:rsidR="002D410E" w:rsidRDefault="002D410E">
      <w:pPr>
        <w:pStyle w:val="BodyText"/>
        <w:spacing w:before="2"/>
        <w:rPr>
          <w:b/>
          <w:sz w:val="28"/>
        </w:rPr>
      </w:pPr>
    </w:p>
    <w:p w:rsidR="002D410E" w:rsidRDefault="00784B19">
      <w:pPr>
        <w:spacing w:before="100"/>
        <w:ind w:left="1139" w:right="1437"/>
        <w:jc w:val="center"/>
        <w:rPr>
          <w:rFonts w:ascii="Bookman Old Style"/>
          <w:sz w:val="18"/>
        </w:rPr>
      </w:pPr>
      <w:r>
        <w:rPr>
          <w:rFonts w:ascii="Bookman Old Style"/>
          <w:sz w:val="18"/>
        </w:rPr>
        <w:t>FOR THE</w:t>
      </w:r>
    </w:p>
    <w:p w:rsidR="002D410E" w:rsidRDefault="00784B19">
      <w:pPr>
        <w:pStyle w:val="BodyText"/>
        <w:spacing w:before="15" w:line="249" w:lineRule="auto"/>
        <w:ind w:left="4559" w:right="4196"/>
        <w:jc w:val="center"/>
        <w:rPr>
          <w:rFonts w:ascii="Bookman Old Style"/>
          <w:b/>
        </w:rPr>
      </w:pPr>
      <w:r>
        <w:rPr>
          <w:rFonts w:ascii="Bookman Old Style"/>
          <w:b/>
        </w:rPr>
        <w:t xml:space="preserve">State of Tennessee, </w:t>
      </w:r>
      <w:r w:rsidR="00A21367">
        <w:rPr>
          <w:rFonts w:ascii="Bookman Old Style"/>
          <w:b/>
        </w:rPr>
        <w:t>Tennessee Tech University</w:t>
      </w:r>
    </w:p>
    <w:p w:rsidR="002D410E" w:rsidRDefault="002D410E">
      <w:pPr>
        <w:pStyle w:val="BodyText"/>
        <w:rPr>
          <w:rFonts w:ascii="Bookman Old Style"/>
          <w:b/>
        </w:rPr>
      </w:pPr>
    </w:p>
    <w:p w:rsidR="002D410E" w:rsidRDefault="002D410E">
      <w:pPr>
        <w:pStyle w:val="BodyText"/>
        <w:rPr>
          <w:rFonts w:ascii="Bookman Old Style"/>
          <w:b/>
        </w:rPr>
      </w:pPr>
    </w:p>
    <w:p w:rsidR="002D410E" w:rsidRDefault="002D410E">
      <w:pPr>
        <w:pStyle w:val="BodyText"/>
        <w:spacing w:before="7"/>
        <w:rPr>
          <w:rFonts w:ascii="Bookman Old Style"/>
          <w:b/>
          <w:sz w:val="19"/>
        </w:rPr>
      </w:pPr>
    </w:p>
    <w:tbl>
      <w:tblPr>
        <w:tblW w:w="0" w:type="auto"/>
        <w:tblInd w:w="1423" w:type="dxa"/>
        <w:tblLayout w:type="fixed"/>
        <w:tblCellMar>
          <w:left w:w="0" w:type="dxa"/>
          <w:right w:w="0" w:type="dxa"/>
        </w:tblCellMar>
        <w:tblLook w:val="01E0" w:firstRow="1" w:lastRow="1" w:firstColumn="1" w:lastColumn="1" w:noHBand="0" w:noVBand="0"/>
      </w:tblPr>
      <w:tblGrid>
        <w:gridCol w:w="1011"/>
        <w:gridCol w:w="1925"/>
        <w:gridCol w:w="3730"/>
        <w:gridCol w:w="1980"/>
      </w:tblGrid>
      <w:tr w:rsidR="002D410E">
        <w:trPr>
          <w:trHeight w:val="647"/>
        </w:trPr>
        <w:tc>
          <w:tcPr>
            <w:tcW w:w="1011" w:type="dxa"/>
          </w:tcPr>
          <w:p w:rsidR="002D410E" w:rsidRDefault="00784B19">
            <w:pPr>
              <w:pStyle w:val="TableParagraph"/>
              <w:spacing w:line="201" w:lineRule="exact"/>
              <w:ind w:left="200"/>
              <w:rPr>
                <w:sz w:val="18"/>
              </w:rPr>
            </w:pPr>
            <w:r>
              <w:rPr>
                <w:sz w:val="18"/>
              </w:rPr>
              <w:t>SBC</w:t>
            </w:r>
          </w:p>
          <w:p w:rsidR="002D410E" w:rsidRDefault="00784B19">
            <w:pPr>
              <w:pStyle w:val="TableParagraph"/>
              <w:spacing w:before="6" w:line="210" w:lineRule="atLeast"/>
              <w:ind w:left="209" w:right="221"/>
              <w:rPr>
                <w:sz w:val="18"/>
              </w:rPr>
            </w:pPr>
            <w:r>
              <w:rPr>
                <w:sz w:val="18"/>
              </w:rPr>
              <w:t>Project No:</w:t>
            </w:r>
          </w:p>
        </w:tc>
        <w:tc>
          <w:tcPr>
            <w:tcW w:w="1925" w:type="dxa"/>
            <w:tcBorders>
              <w:bottom w:val="single" w:sz="4" w:space="0" w:color="000000"/>
            </w:tcBorders>
          </w:tcPr>
          <w:p w:rsidR="002D410E" w:rsidRDefault="00784B19">
            <w:pPr>
              <w:pStyle w:val="TableParagraph"/>
              <w:spacing w:line="201" w:lineRule="exact"/>
              <w:ind w:left="825"/>
              <w:rPr>
                <w:sz w:val="18"/>
              </w:rPr>
            </w:pPr>
            <w:r>
              <w:rPr>
                <w:color w:val="0000FF"/>
                <w:sz w:val="18"/>
              </w:rPr>
              <w:t>000 / 000-</w:t>
            </w:r>
          </w:p>
          <w:p w:rsidR="002D410E" w:rsidRDefault="00784B19">
            <w:pPr>
              <w:pStyle w:val="TableParagraph"/>
              <w:spacing w:before="9"/>
              <w:ind w:left="835"/>
              <w:rPr>
                <w:sz w:val="18"/>
              </w:rPr>
            </w:pPr>
            <w:r>
              <w:rPr>
                <w:color w:val="0000FF"/>
                <w:sz w:val="18"/>
              </w:rPr>
              <w:t>00-00</w:t>
            </w:r>
          </w:p>
        </w:tc>
        <w:tc>
          <w:tcPr>
            <w:tcW w:w="3730" w:type="dxa"/>
          </w:tcPr>
          <w:p w:rsidR="002D410E" w:rsidRDefault="00784B19">
            <w:pPr>
              <w:pStyle w:val="TableParagraph"/>
              <w:spacing w:line="201" w:lineRule="exact"/>
              <w:ind w:right="104"/>
              <w:jc w:val="right"/>
              <w:rPr>
                <w:sz w:val="18"/>
              </w:rPr>
            </w:pPr>
            <w:r>
              <w:rPr>
                <w:sz w:val="18"/>
              </w:rPr>
              <w:t>Commissioning Work</w:t>
            </w:r>
            <w:r>
              <w:rPr>
                <w:spacing w:val="-7"/>
                <w:sz w:val="18"/>
              </w:rPr>
              <w:t xml:space="preserve"> </w:t>
            </w:r>
            <w:r>
              <w:rPr>
                <w:sz w:val="18"/>
              </w:rPr>
              <w:t>Order</w:t>
            </w:r>
          </w:p>
          <w:p w:rsidR="002D410E" w:rsidRDefault="00784B19">
            <w:pPr>
              <w:pStyle w:val="TableParagraph"/>
              <w:spacing w:before="9"/>
              <w:ind w:right="101"/>
              <w:jc w:val="right"/>
              <w:rPr>
                <w:sz w:val="18"/>
              </w:rPr>
            </w:pPr>
            <w:r>
              <w:rPr>
                <w:sz w:val="18"/>
              </w:rPr>
              <w:t>Number:</w:t>
            </w:r>
          </w:p>
        </w:tc>
        <w:tc>
          <w:tcPr>
            <w:tcW w:w="1980" w:type="dxa"/>
            <w:tcBorders>
              <w:bottom w:val="single" w:sz="4" w:space="0" w:color="000000"/>
            </w:tcBorders>
          </w:tcPr>
          <w:p w:rsidR="002D410E" w:rsidRDefault="00784B19">
            <w:pPr>
              <w:pStyle w:val="TableParagraph"/>
              <w:spacing w:line="201" w:lineRule="exact"/>
              <w:ind w:left="824"/>
              <w:rPr>
                <w:sz w:val="18"/>
              </w:rPr>
            </w:pPr>
            <w:r>
              <w:rPr>
                <w:color w:val="0000FF"/>
                <w:sz w:val="18"/>
              </w:rPr>
              <w:t>000 / 000-</w:t>
            </w:r>
          </w:p>
          <w:p w:rsidR="002D410E" w:rsidRDefault="00784B19">
            <w:pPr>
              <w:pStyle w:val="TableParagraph"/>
              <w:spacing w:before="4"/>
              <w:ind w:left="833"/>
              <w:rPr>
                <w:b/>
                <w:sz w:val="18"/>
              </w:rPr>
            </w:pPr>
            <w:r>
              <w:rPr>
                <w:color w:val="0000FF"/>
                <w:sz w:val="18"/>
              </w:rPr>
              <w:t>00-00</w:t>
            </w:r>
            <w:r>
              <w:rPr>
                <w:b/>
                <w:color w:val="0000FF"/>
                <w:sz w:val="18"/>
              </w:rPr>
              <w:t>X</w:t>
            </w:r>
          </w:p>
        </w:tc>
      </w:tr>
      <w:tr w:rsidR="002D410E">
        <w:trPr>
          <w:trHeight w:val="554"/>
        </w:trPr>
        <w:tc>
          <w:tcPr>
            <w:tcW w:w="1011" w:type="dxa"/>
          </w:tcPr>
          <w:p w:rsidR="002D410E" w:rsidRDefault="00784B19">
            <w:pPr>
              <w:pStyle w:val="TableParagraph"/>
              <w:spacing w:before="120" w:line="210" w:lineRule="atLeast"/>
              <w:ind w:left="209" w:right="231" w:hanging="10"/>
              <w:rPr>
                <w:sz w:val="18"/>
              </w:rPr>
            </w:pPr>
            <w:r>
              <w:rPr>
                <w:sz w:val="18"/>
              </w:rPr>
              <w:t>Project Name:</w:t>
            </w:r>
          </w:p>
        </w:tc>
        <w:tc>
          <w:tcPr>
            <w:tcW w:w="1925" w:type="dxa"/>
            <w:tcBorders>
              <w:top w:val="single" w:sz="4" w:space="0" w:color="000000"/>
              <w:bottom w:val="single" w:sz="4" w:space="0" w:color="000000"/>
            </w:tcBorders>
          </w:tcPr>
          <w:p w:rsidR="002D410E" w:rsidRDefault="002D410E">
            <w:pPr>
              <w:pStyle w:val="TableParagraph"/>
              <w:rPr>
                <w:rFonts w:ascii="Times New Roman"/>
                <w:sz w:val="20"/>
              </w:rPr>
            </w:pPr>
          </w:p>
        </w:tc>
        <w:tc>
          <w:tcPr>
            <w:tcW w:w="3730" w:type="dxa"/>
            <w:tcBorders>
              <w:bottom w:val="single" w:sz="4" w:space="0" w:color="000000"/>
            </w:tcBorders>
          </w:tcPr>
          <w:p w:rsidR="002D410E" w:rsidRDefault="00784B19">
            <w:pPr>
              <w:pStyle w:val="TableParagraph"/>
              <w:spacing w:before="122"/>
              <w:ind w:right="817"/>
              <w:jc w:val="right"/>
              <w:rPr>
                <w:i/>
                <w:sz w:val="20"/>
              </w:rPr>
            </w:pPr>
            <w:r>
              <w:rPr>
                <w:i/>
                <w:color w:val="0000FF"/>
                <w:sz w:val="20"/>
              </w:rPr>
              <w:t>(Project Name)</w:t>
            </w:r>
          </w:p>
        </w:tc>
        <w:tc>
          <w:tcPr>
            <w:tcW w:w="1980" w:type="dxa"/>
            <w:tcBorders>
              <w:top w:val="single" w:sz="4" w:space="0" w:color="000000"/>
              <w:bottom w:val="single" w:sz="4" w:space="0" w:color="000000"/>
            </w:tcBorders>
          </w:tcPr>
          <w:p w:rsidR="002D410E" w:rsidRDefault="002D410E">
            <w:pPr>
              <w:pStyle w:val="TableParagraph"/>
              <w:rPr>
                <w:rFonts w:ascii="Times New Roman"/>
                <w:sz w:val="20"/>
              </w:rPr>
            </w:pPr>
          </w:p>
        </w:tc>
      </w:tr>
      <w:tr w:rsidR="002D410E">
        <w:trPr>
          <w:trHeight w:val="614"/>
        </w:trPr>
        <w:tc>
          <w:tcPr>
            <w:tcW w:w="1011" w:type="dxa"/>
          </w:tcPr>
          <w:p w:rsidR="002D410E" w:rsidRDefault="00784B19">
            <w:pPr>
              <w:pStyle w:val="TableParagraph"/>
              <w:spacing w:before="123" w:line="244" w:lineRule="auto"/>
              <w:ind w:left="209" w:right="231" w:hanging="10"/>
              <w:rPr>
                <w:sz w:val="18"/>
              </w:rPr>
            </w:pPr>
            <w:r>
              <w:rPr>
                <w:sz w:val="18"/>
              </w:rPr>
              <w:t>Project Title</w:t>
            </w:r>
          </w:p>
        </w:tc>
        <w:tc>
          <w:tcPr>
            <w:tcW w:w="1925" w:type="dxa"/>
            <w:tcBorders>
              <w:top w:val="single" w:sz="4" w:space="0" w:color="000000"/>
            </w:tcBorders>
          </w:tcPr>
          <w:p w:rsidR="002D410E" w:rsidRDefault="002D410E">
            <w:pPr>
              <w:pStyle w:val="TableParagraph"/>
              <w:spacing w:before="6"/>
              <w:rPr>
                <w:rFonts w:ascii="Bookman Old Style"/>
                <w:b/>
                <w:sz w:val="28"/>
              </w:rPr>
            </w:pPr>
          </w:p>
          <w:p w:rsidR="002D410E" w:rsidRDefault="00784B19">
            <w:pPr>
              <w:pStyle w:val="TableParagraph"/>
              <w:tabs>
                <w:tab w:val="left" w:pos="7680"/>
              </w:tabs>
              <w:ind w:right="-5760"/>
              <w:rPr>
                <w:sz w:val="18"/>
              </w:rPr>
            </w:pPr>
            <w:r>
              <w:rPr>
                <w:sz w:val="18"/>
                <w:u w:val="single"/>
              </w:rPr>
              <w:t xml:space="preserve"> </w:t>
            </w:r>
            <w:r>
              <w:rPr>
                <w:sz w:val="18"/>
                <w:u w:val="single"/>
              </w:rPr>
              <w:tab/>
            </w:r>
          </w:p>
        </w:tc>
        <w:tc>
          <w:tcPr>
            <w:tcW w:w="3730" w:type="dxa"/>
            <w:tcBorders>
              <w:top w:val="single" w:sz="4" w:space="0" w:color="000000"/>
            </w:tcBorders>
          </w:tcPr>
          <w:p w:rsidR="002D410E" w:rsidRDefault="00784B19">
            <w:pPr>
              <w:pStyle w:val="TableParagraph"/>
              <w:spacing w:before="117"/>
              <w:ind w:right="891"/>
              <w:jc w:val="right"/>
              <w:rPr>
                <w:i/>
                <w:sz w:val="20"/>
              </w:rPr>
            </w:pPr>
            <w:r>
              <w:rPr>
                <w:i/>
                <w:color w:val="0000FF"/>
                <w:sz w:val="20"/>
              </w:rPr>
              <w:t>(Project Title)</w:t>
            </w:r>
          </w:p>
        </w:tc>
        <w:tc>
          <w:tcPr>
            <w:tcW w:w="1980" w:type="dxa"/>
            <w:tcBorders>
              <w:top w:val="single" w:sz="4" w:space="0" w:color="000000"/>
            </w:tcBorders>
          </w:tcPr>
          <w:p w:rsidR="002D410E" w:rsidRDefault="002D410E">
            <w:pPr>
              <w:pStyle w:val="TableParagraph"/>
              <w:rPr>
                <w:rFonts w:ascii="Times New Roman"/>
                <w:sz w:val="20"/>
              </w:rPr>
            </w:pPr>
          </w:p>
        </w:tc>
      </w:tr>
      <w:tr w:rsidR="002D410E">
        <w:trPr>
          <w:trHeight w:val="312"/>
        </w:trPr>
        <w:tc>
          <w:tcPr>
            <w:tcW w:w="1011" w:type="dxa"/>
          </w:tcPr>
          <w:p w:rsidR="002D410E" w:rsidRDefault="00784B19">
            <w:pPr>
              <w:pStyle w:val="TableParagraph"/>
              <w:spacing w:before="71"/>
              <w:ind w:left="200"/>
              <w:rPr>
                <w:sz w:val="18"/>
              </w:rPr>
            </w:pPr>
            <w:r>
              <w:rPr>
                <w:sz w:val="18"/>
              </w:rPr>
              <w:t>Location</w:t>
            </w:r>
          </w:p>
        </w:tc>
        <w:tc>
          <w:tcPr>
            <w:tcW w:w="1925" w:type="dxa"/>
            <w:tcBorders>
              <w:bottom w:val="single" w:sz="4" w:space="0" w:color="000000"/>
            </w:tcBorders>
          </w:tcPr>
          <w:p w:rsidR="002D410E" w:rsidRDefault="002D410E">
            <w:pPr>
              <w:pStyle w:val="TableParagraph"/>
              <w:rPr>
                <w:rFonts w:ascii="Times New Roman"/>
                <w:sz w:val="20"/>
              </w:rPr>
            </w:pPr>
          </w:p>
        </w:tc>
        <w:tc>
          <w:tcPr>
            <w:tcW w:w="3730" w:type="dxa"/>
            <w:tcBorders>
              <w:bottom w:val="single" w:sz="4" w:space="0" w:color="000000"/>
            </w:tcBorders>
          </w:tcPr>
          <w:p w:rsidR="002D410E" w:rsidRDefault="00784B19">
            <w:pPr>
              <w:pStyle w:val="TableParagraph"/>
              <w:spacing w:before="65" w:line="227" w:lineRule="exact"/>
              <w:ind w:left="1796"/>
              <w:rPr>
                <w:i/>
                <w:sz w:val="20"/>
              </w:rPr>
            </w:pPr>
            <w:r>
              <w:rPr>
                <w:i/>
                <w:color w:val="0000FF"/>
                <w:sz w:val="20"/>
              </w:rPr>
              <w:t>(Location)</w:t>
            </w:r>
          </w:p>
        </w:tc>
        <w:tc>
          <w:tcPr>
            <w:tcW w:w="1980" w:type="dxa"/>
            <w:tcBorders>
              <w:bottom w:val="single" w:sz="4" w:space="0" w:color="000000"/>
            </w:tcBorders>
          </w:tcPr>
          <w:p w:rsidR="002D410E" w:rsidRDefault="002D410E">
            <w:pPr>
              <w:pStyle w:val="TableParagraph"/>
              <w:rPr>
                <w:rFonts w:ascii="Times New Roman"/>
                <w:sz w:val="20"/>
              </w:rPr>
            </w:pPr>
          </w:p>
        </w:tc>
      </w:tr>
    </w:tbl>
    <w:p w:rsidR="002D410E" w:rsidRDefault="002D410E">
      <w:pPr>
        <w:pStyle w:val="BodyText"/>
        <w:spacing w:before="1"/>
        <w:rPr>
          <w:rFonts w:ascii="Bookman Old Style"/>
          <w:b/>
          <w:sz w:val="12"/>
        </w:rPr>
      </w:pPr>
    </w:p>
    <w:p w:rsidR="002D410E" w:rsidRDefault="00784B19">
      <w:pPr>
        <w:pStyle w:val="Heading4"/>
        <w:ind w:right="1007"/>
      </w:pPr>
      <w:r>
        <w:t>This Commissioning Proposal and Work Order amount represents a total amount for all commissioning work requested by the State and is derived in accordance with a detailed commissioning scope of services approved by the State for this project. The scope of services and pricing sheets are attached hereto and made a part of this agreement.</w:t>
      </w:r>
    </w:p>
    <w:p w:rsidR="002D410E" w:rsidRDefault="00784B19">
      <w:pPr>
        <w:spacing w:before="125"/>
        <w:ind w:left="680"/>
        <w:rPr>
          <w:rFonts w:ascii="Times New Roman"/>
          <w:b/>
          <w:sz w:val="24"/>
        </w:rPr>
      </w:pPr>
      <w:r>
        <w:rPr>
          <w:rFonts w:ascii="Times New Roman"/>
          <w:b/>
          <w:sz w:val="24"/>
        </w:rPr>
        <w:t>Proposal Amount:</w:t>
      </w:r>
    </w:p>
    <w:p w:rsidR="002D410E" w:rsidRDefault="002D410E">
      <w:pPr>
        <w:pStyle w:val="BodyText"/>
        <w:spacing w:before="6"/>
        <w:rPr>
          <w:rFonts w:ascii="Times New Roman"/>
          <w:b/>
          <w:sz w:val="21"/>
        </w:rPr>
      </w:pPr>
    </w:p>
    <w:tbl>
      <w:tblPr>
        <w:tblW w:w="0" w:type="auto"/>
        <w:tblInd w:w="3553" w:type="dxa"/>
        <w:tblLayout w:type="fixed"/>
        <w:tblCellMar>
          <w:left w:w="0" w:type="dxa"/>
          <w:right w:w="0" w:type="dxa"/>
        </w:tblCellMar>
        <w:tblLook w:val="01E0" w:firstRow="1" w:lastRow="1" w:firstColumn="1" w:lastColumn="1" w:noHBand="0" w:noVBand="0"/>
      </w:tblPr>
      <w:tblGrid>
        <w:gridCol w:w="6809"/>
      </w:tblGrid>
      <w:tr w:rsidR="002D410E">
        <w:trPr>
          <w:trHeight w:val="300"/>
        </w:trPr>
        <w:tc>
          <w:tcPr>
            <w:tcW w:w="6809" w:type="dxa"/>
          </w:tcPr>
          <w:p w:rsidR="002D410E" w:rsidRDefault="00784B19">
            <w:pPr>
              <w:pStyle w:val="TableParagraph"/>
              <w:tabs>
                <w:tab w:val="left" w:pos="6608"/>
              </w:tabs>
              <w:spacing w:line="223" w:lineRule="exact"/>
              <w:ind w:left="-4" w:right="198"/>
              <w:jc w:val="right"/>
              <w:rPr>
                <w:i/>
                <w:sz w:val="20"/>
              </w:rPr>
            </w:pPr>
            <w:r>
              <w:rPr>
                <w:i/>
                <w:color w:val="0000FF"/>
                <w:w w:val="99"/>
                <w:sz w:val="20"/>
                <w:u w:val="single" w:color="000000"/>
              </w:rPr>
              <w:t xml:space="preserve"> </w:t>
            </w:r>
            <w:r>
              <w:rPr>
                <w:i/>
                <w:color w:val="0000FF"/>
                <w:sz w:val="20"/>
                <w:u w:val="single" w:color="000000"/>
              </w:rPr>
              <w:t xml:space="preserve">  </w:t>
            </w:r>
            <w:r>
              <w:rPr>
                <w:i/>
                <w:color w:val="0000FF"/>
                <w:spacing w:val="-19"/>
                <w:sz w:val="20"/>
                <w:u w:val="single" w:color="000000"/>
              </w:rPr>
              <w:t xml:space="preserve"> </w:t>
            </w:r>
            <w:r>
              <w:rPr>
                <w:i/>
                <w:color w:val="0000FF"/>
                <w:sz w:val="20"/>
                <w:u w:val="single" w:color="000000"/>
              </w:rPr>
              <w:t>(Written Amount) AND NO/100THS</w:t>
            </w:r>
            <w:r>
              <w:rPr>
                <w:i/>
                <w:color w:val="0000FF"/>
                <w:spacing w:val="-24"/>
                <w:sz w:val="20"/>
                <w:u w:val="single" w:color="000000"/>
              </w:rPr>
              <w:t xml:space="preserve"> </w:t>
            </w:r>
            <w:r>
              <w:rPr>
                <w:i/>
                <w:color w:val="0000FF"/>
                <w:sz w:val="20"/>
                <w:u w:val="single" w:color="000000"/>
              </w:rPr>
              <w:t>DOLLARS</w:t>
            </w:r>
            <w:r>
              <w:rPr>
                <w:i/>
                <w:color w:val="0000FF"/>
                <w:sz w:val="20"/>
                <w:u w:val="single" w:color="000000"/>
              </w:rPr>
              <w:tab/>
            </w:r>
          </w:p>
        </w:tc>
      </w:tr>
      <w:tr w:rsidR="002D410E">
        <w:trPr>
          <w:trHeight w:val="300"/>
        </w:trPr>
        <w:tc>
          <w:tcPr>
            <w:tcW w:w="6809" w:type="dxa"/>
          </w:tcPr>
          <w:p w:rsidR="002D410E" w:rsidRDefault="00784B19">
            <w:pPr>
              <w:pStyle w:val="TableParagraph"/>
              <w:tabs>
                <w:tab w:val="left" w:pos="1312"/>
                <w:tab w:val="left" w:pos="2957"/>
              </w:tabs>
              <w:spacing w:before="71" w:line="210" w:lineRule="exact"/>
              <w:ind w:right="198"/>
              <w:jc w:val="right"/>
              <w:rPr>
                <w:b/>
                <w:sz w:val="20"/>
              </w:rPr>
            </w:pPr>
            <w:r>
              <w:rPr>
                <w:i/>
                <w:color w:val="0000FF"/>
                <w:w w:val="99"/>
                <w:sz w:val="20"/>
                <w:u w:val="single" w:color="000000"/>
              </w:rPr>
              <w:t xml:space="preserve"> </w:t>
            </w:r>
            <w:r>
              <w:rPr>
                <w:i/>
                <w:color w:val="0000FF"/>
                <w:sz w:val="20"/>
                <w:u w:val="single" w:color="000000"/>
              </w:rPr>
              <w:tab/>
              <w:t>(Figure)</w:t>
            </w:r>
            <w:r>
              <w:rPr>
                <w:i/>
                <w:color w:val="0000FF"/>
                <w:sz w:val="20"/>
                <w:u w:val="single" w:color="000000"/>
              </w:rPr>
              <w:tab/>
            </w:r>
            <w:r>
              <w:rPr>
                <w:b/>
                <w:spacing w:val="-1"/>
                <w:w w:val="95"/>
                <w:sz w:val="20"/>
                <w:u w:val="single"/>
              </w:rPr>
              <w:t>.</w:t>
            </w:r>
            <w:r>
              <w:rPr>
                <w:b/>
                <w:color w:val="0000FF"/>
                <w:spacing w:val="-1"/>
                <w:w w:val="95"/>
                <w:sz w:val="20"/>
                <w:u w:val="single" w:color="000000"/>
              </w:rPr>
              <w:t>00</w:t>
            </w:r>
          </w:p>
        </w:tc>
      </w:tr>
    </w:tbl>
    <w:p w:rsidR="002D410E" w:rsidRDefault="00784B19">
      <w:pPr>
        <w:spacing w:before="3"/>
        <w:ind w:left="670"/>
        <w:rPr>
          <w:rFonts w:ascii="Times New Roman"/>
          <w:b/>
          <w:sz w:val="26"/>
        </w:rPr>
      </w:pPr>
      <w:r>
        <w:rPr>
          <w:rFonts w:ascii="Times New Roman"/>
          <w:b/>
          <w:sz w:val="26"/>
        </w:rPr>
        <w:t>Expenses Not-To-Exceed Amount:</w:t>
      </w:r>
    </w:p>
    <w:p w:rsidR="002D410E" w:rsidRDefault="002D410E">
      <w:pPr>
        <w:pStyle w:val="BodyText"/>
        <w:spacing w:before="8"/>
        <w:rPr>
          <w:rFonts w:ascii="Times New Roman"/>
          <w:b/>
          <w:sz w:val="19"/>
        </w:rPr>
      </w:pPr>
    </w:p>
    <w:tbl>
      <w:tblPr>
        <w:tblW w:w="0" w:type="auto"/>
        <w:tblInd w:w="3553" w:type="dxa"/>
        <w:tblLayout w:type="fixed"/>
        <w:tblCellMar>
          <w:left w:w="0" w:type="dxa"/>
          <w:right w:w="0" w:type="dxa"/>
        </w:tblCellMar>
        <w:tblLook w:val="01E0" w:firstRow="1" w:lastRow="1" w:firstColumn="1" w:lastColumn="1" w:noHBand="0" w:noVBand="0"/>
      </w:tblPr>
      <w:tblGrid>
        <w:gridCol w:w="6809"/>
      </w:tblGrid>
      <w:tr w:rsidR="002D410E">
        <w:trPr>
          <w:trHeight w:val="301"/>
        </w:trPr>
        <w:tc>
          <w:tcPr>
            <w:tcW w:w="6809" w:type="dxa"/>
          </w:tcPr>
          <w:p w:rsidR="002D410E" w:rsidRDefault="00784B19">
            <w:pPr>
              <w:pStyle w:val="TableParagraph"/>
              <w:tabs>
                <w:tab w:val="left" w:pos="6608"/>
              </w:tabs>
              <w:spacing w:line="223" w:lineRule="exact"/>
              <w:ind w:left="-4" w:right="198"/>
              <w:jc w:val="right"/>
              <w:rPr>
                <w:i/>
                <w:sz w:val="20"/>
              </w:rPr>
            </w:pPr>
            <w:r>
              <w:rPr>
                <w:i/>
                <w:color w:val="0000FF"/>
                <w:w w:val="99"/>
                <w:sz w:val="20"/>
                <w:u w:val="single" w:color="000000"/>
              </w:rPr>
              <w:t xml:space="preserve"> </w:t>
            </w:r>
            <w:r>
              <w:rPr>
                <w:i/>
                <w:color w:val="0000FF"/>
                <w:sz w:val="20"/>
                <w:u w:val="single" w:color="000000"/>
              </w:rPr>
              <w:t xml:space="preserve">  </w:t>
            </w:r>
            <w:r>
              <w:rPr>
                <w:i/>
                <w:color w:val="0000FF"/>
                <w:spacing w:val="-19"/>
                <w:sz w:val="20"/>
                <w:u w:val="single" w:color="000000"/>
              </w:rPr>
              <w:t xml:space="preserve"> </w:t>
            </w:r>
            <w:r>
              <w:rPr>
                <w:i/>
                <w:color w:val="0000FF"/>
                <w:sz w:val="20"/>
                <w:u w:val="single" w:color="000000"/>
              </w:rPr>
              <w:t>(Written Amount) AND NO/100THS</w:t>
            </w:r>
            <w:r>
              <w:rPr>
                <w:i/>
                <w:color w:val="0000FF"/>
                <w:spacing w:val="-24"/>
                <w:sz w:val="20"/>
                <w:u w:val="single" w:color="000000"/>
              </w:rPr>
              <w:t xml:space="preserve"> </w:t>
            </w:r>
            <w:r>
              <w:rPr>
                <w:i/>
                <w:color w:val="0000FF"/>
                <w:sz w:val="20"/>
                <w:u w:val="single" w:color="000000"/>
              </w:rPr>
              <w:t>DOLLARS</w:t>
            </w:r>
            <w:r>
              <w:rPr>
                <w:i/>
                <w:color w:val="0000FF"/>
                <w:sz w:val="20"/>
                <w:u w:val="single" w:color="000000"/>
              </w:rPr>
              <w:tab/>
            </w:r>
          </w:p>
        </w:tc>
      </w:tr>
      <w:tr w:rsidR="002D410E">
        <w:trPr>
          <w:trHeight w:val="301"/>
        </w:trPr>
        <w:tc>
          <w:tcPr>
            <w:tcW w:w="6809" w:type="dxa"/>
          </w:tcPr>
          <w:p w:rsidR="002D410E" w:rsidRDefault="00784B19">
            <w:pPr>
              <w:pStyle w:val="TableParagraph"/>
              <w:tabs>
                <w:tab w:val="left" w:pos="1312"/>
                <w:tab w:val="left" w:pos="2957"/>
              </w:tabs>
              <w:spacing w:before="71" w:line="210" w:lineRule="exact"/>
              <w:ind w:right="198"/>
              <w:jc w:val="right"/>
              <w:rPr>
                <w:b/>
                <w:sz w:val="20"/>
              </w:rPr>
            </w:pPr>
            <w:r>
              <w:rPr>
                <w:i/>
                <w:color w:val="0000FF"/>
                <w:w w:val="99"/>
                <w:sz w:val="20"/>
                <w:u w:val="single" w:color="000000"/>
              </w:rPr>
              <w:t xml:space="preserve"> </w:t>
            </w:r>
            <w:r>
              <w:rPr>
                <w:i/>
                <w:color w:val="0000FF"/>
                <w:sz w:val="20"/>
                <w:u w:val="single" w:color="000000"/>
              </w:rPr>
              <w:tab/>
              <w:t>(Figure)</w:t>
            </w:r>
            <w:r>
              <w:rPr>
                <w:i/>
                <w:color w:val="0000FF"/>
                <w:sz w:val="20"/>
                <w:u w:val="single" w:color="000000"/>
              </w:rPr>
              <w:tab/>
            </w:r>
            <w:r>
              <w:rPr>
                <w:b/>
                <w:spacing w:val="-1"/>
                <w:w w:val="95"/>
                <w:sz w:val="20"/>
                <w:u w:val="single"/>
              </w:rPr>
              <w:t>.</w:t>
            </w:r>
            <w:r>
              <w:rPr>
                <w:b/>
                <w:color w:val="0000FF"/>
                <w:spacing w:val="-1"/>
                <w:w w:val="95"/>
                <w:sz w:val="20"/>
                <w:u w:val="single" w:color="000000"/>
              </w:rPr>
              <w:t>00</w:t>
            </w:r>
          </w:p>
        </w:tc>
      </w:tr>
    </w:tbl>
    <w:p w:rsidR="002D410E" w:rsidRDefault="002D410E">
      <w:pPr>
        <w:pStyle w:val="BodyText"/>
        <w:rPr>
          <w:rFonts w:ascii="Times New Roman"/>
          <w:b/>
          <w:sz w:val="28"/>
        </w:rPr>
      </w:pPr>
    </w:p>
    <w:p w:rsidR="002D410E" w:rsidRDefault="002D410E">
      <w:pPr>
        <w:pStyle w:val="BodyText"/>
        <w:spacing w:before="9"/>
        <w:rPr>
          <w:rFonts w:ascii="Times New Roman"/>
          <w:b/>
          <w:sz w:val="38"/>
        </w:rPr>
      </w:pPr>
    </w:p>
    <w:p w:rsidR="002D410E" w:rsidRDefault="00784B19">
      <w:pPr>
        <w:pStyle w:val="Heading4"/>
        <w:spacing w:before="0"/>
        <w:ind w:right="1247"/>
      </w:pPr>
      <w:r>
        <w:t>Person who signs Commissioning Proposal on behalf of Contractor is legally empowered to bind Contractor to Contract. This Commissioning Proposal, Scope of Services, and Cost Proposal is submitted by:</w:t>
      </w:r>
    </w:p>
    <w:p w:rsidR="002D410E" w:rsidRDefault="00784B19">
      <w:pPr>
        <w:spacing w:before="123"/>
        <w:ind w:left="1400"/>
        <w:rPr>
          <w:sz w:val="32"/>
        </w:rPr>
      </w:pPr>
      <w:r>
        <w:rPr>
          <w:sz w:val="32"/>
        </w:rPr>
        <w:t>Commissioning Agent</w:t>
      </w:r>
      <w:r>
        <w:rPr>
          <w:color w:val="0000FF"/>
          <w:sz w:val="32"/>
        </w:rPr>
        <w:t>:</w:t>
      </w:r>
    </w:p>
    <w:p w:rsidR="002D410E" w:rsidRDefault="00784B19">
      <w:pPr>
        <w:pStyle w:val="Heading7"/>
        <w:tabs>
          <w:tab w:val="left" w:pos="5924"/>
          <w:tab w:val="left" w:pos="6443"/>
          <w:tab w:val="left" w:pos="10230"/>
        </w:tabs>
        <w:spacing w:before="251"/>
        <w:ind w:left="1400"/>
      </w:pPr>
      <w:r>
        <w:t>By:</w:t>
      </w:r>
      <w:r>
        <w:rPr>
          <w:u w:val="thick"/>
        </w:rPr>
        <w:t xml:space="preserve"> </w:t>
      </w:r>
      <w:r>
        <w:rPr>
          <w:u w:val="thick"/>
        </w:rPr>
        <w:tab/>
      </w:r>
      <w:r>
        <w:tab/>
        <w:t xml:space="preserve">Date: </w:t>
      </w:r>
      <w:r>
        <w:rPr>
          <w:spacing w:val="-10"/>
        </w:rPr>
        <w:t xml:space="preserve"> </w:t>
      </w:r>
      <w:r>
        <w:rPr>
          <w:w w:val="99"/>
          <w:u w:val="thick"/>
        </w:rPr>
        <w:t xml:space="preserve"> </w:t>
      </w:r>
      <w:r>
        <w:rPr>
          <w:u w:val="thick"/>
        </w:rPr>
        <w:tab/>
      </w:r>
    </w:p>
    <w:p w:rsidR="002D410E" w:rsidRDefault="002D410E">
      <w:pPr>
        <w:pStyle w:val="BodyText"/>
        <w:spacing w:before="3"/>
        <w:rPr>
          <w:b/>
          <w:sz w:val="13"/>
        </w:rPr>
      </w:pPr>
    </w:p>
    <w:p w:rsidR="002D410E" w:rsidRDefault="00784B19">
      <w:pPr>
        <w:tabs>
          <w:tab w:val="left" w:pos="5924"/>
        </w:tabs>
        <w:spacing w:before="93"/>
        <w:ind w:left="1400"/>
        <w:rPr>
          <w:b/>
          <w:sz w:val="20"/>
        </w:rPr>
      </w:pPr>
      <w:r>
        <w:rPr>
          <w:b/>
          <w:sz w:val="20"/>
        </w:rPr>
        <w:t>Title:</w:t>
      </w:r>
      <w:r>
        <w:rPr>
          <w:b/>
          <w:spacing w:val="24"/>
          <w:sz w:val="20"/>
        </w:rPr>
        <w:t xml:space="preserve"> </w:t>
      </w:r>
      <w:r>
        <w:rPr>
          <w:b/>
          <w:w w:val="99"/>
          <w:sz w:val="20"/>
          <w:u w:val="thick"/>
        </w:rPr>
        <w:t xml:space="preserve"> </w:t>
      </w:r>
      <w:r>
        <w:rPr>
          <w:b/>
          <w:sz w:val="20"/>
          <w:u w:val="thick"/>
        </w:rPr>
        <w:tab/>
      </w:r>
    </w:p>
    <w:p w:rsidR="002D410E" w:rsidRDefault="002D410E">
      <w:pPr>
        <w:pStyle w:val="BodyText"/>
        <w:rPr>
          <w:b/>
        </w:rPr>
      </w:pPr>
    </w:p>
    <w:p w:rsidR="002D410E" w:rsidRDefault="00276240">
      <w:pPr>
        <w:pStyle w:val="BodyText"/>
        <w:spacing w:before="8"/>
        <w:rPr>
          <w:b/>
          <w:sz w:val="19"/>
        </w:rPr>
      </w:pPr>
      <w:r>
        <w:rPr>
          <w:noProof/>
        </w:rPr>
        <mc:AlternateContent>
          <mc:Choice Requires="wps">
            <w:drawing>
              <wp:anchor distT="0" distB="0" distL="0" distR="0" simplePos="0" relativeHeight="251686400" behindDoc="1" locked="0" layoutInCell="1" allowOverlap="1">
                <wp:simplePos x="0" y="0"/>
                <wp:positionH relativeFrom="page">
                  <wp:posOffset>1239520</wp:posOffset>
                </wp:positionH>
                <wp:positionV relativeFrom="paragraph">
                  <wp:posOffset>197485</wp:posOffset>
                </wp:positionV>
                <wp:extent cx="5695950" cy="1270"/>
                <wp:effectExtent l="0" t="0" r="0" b="0"/>
                <wp:wrapTopAndBottom/>
                <wp:docPr id="4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5950" cy="1270"/>
                        </a:xfrm>
                        <a:custGeom>
                          <a:avLst/>
                          <a:gdLst>
                            <a:gd name="T0" fmla="+- 0 1952 1952"/>
                            <a:gd name="T1" fmla="*/ T0 w 8970"/>
                            <a:gd name="T2" fmla="+- 0 10922 1952"/>
                            <a:gd name="T3" fmla="*/ T2 w 8970"/>
                          </a:gdLst>
                          <a:ahLst/>
                          <a:cxnLst>
                            <a:cxn ang="0">
                              <a:pos x="T1" y="0"/>
                            </a:cxn>
                            <a:cxn ang="0">
                              <a:pos x="T3" y="0"/>
                            </a:cxn>
                          </a:cxnLst>
                          <a:rect l="0" t="0" r="r" b="b"/>
                          <a:pathLst>
                            <a:path w="8970">
                              <a:moveTo>
                                <a:pt x="0" y="0"/>
                              </a:moveTo>
                              <a:lnTo>
                                <a:pt x="8970" y="0"/>
                              </a:lnTo>
                            </a:path>
                          </a:pathLst>
                        </a:custGeom>
                        <a:noFill/>
                        <a:ln w="56388">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4D472" id="Freeform 12" o:spid="_x0000_s1026" style="position:absolute;margin-left:97.6pt;margin-top:15.55pt;width:448.5pt;height:.1pt;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" path="m,l8970,e" filled="f" strokecolor="gray" strokeweight="4.44pt">
                <v:path arrowok="t" o:connecttype="custom" o:connectlocs="0,0;5695950,0" o:connectangles="0,0"/>
                <w10:wrap type="topAndBottom" anchorx="page"/>
              </v:shape>
            </w:pict>
          </mc:Fallback>
        </mc:AlternateContent>
      </w:r>
    </w:p>
    <w:p w:rsidR="002D410E" w:rsidRDefault="002D410E">
      <w:pPr>
        <w:pStyle w:val="BodyText"/>
        <w:spacing w:before="9"/>
        <w:rPr>
          <w:b/>
          <w:sz w:val="18"/>
        </w:rPr>
      </w:pPr>
    </w:p>
    <w:p w:rsidR="002D410E" w:rsidRDefault="00784B19">
      <w:pPr>
        <w:spacing w:before="92"/>
        <w:ind w:left="680"/>
        <w:rPr>
          <w:sz w:val="24"/>
        </w:rPr>
      </w:pPr>
      <w:r>
        <w:rPr>
          <w:sz w:val="24"/>
        </w:rPr>
        <w:t>Attach the following documentation:</w:t>
      </w:r>
    </w:p>
    <w:p w:rsidR="002D410E" w:rsidRDefault="002D410E">
      <w:pPr>
        <w:pStyle w:val="BodyText"/>
        <w:spacing w:before="3"/>
        <w:rPr>
          <w:sz w:val="15"/>
        </w:rPr>
      </w:pPr>
    </w:p>
    <w:p w:rsidR="002D410E" w:rsidRDefault="00276240">
      <w:pPr>
        <w:pStyle w:val="BodyText"/>
        <w:spacing w:before="113" w:line="252" w:lineRule="auto"/>
        <w:ind w:left="1413" w:right="4531"/>
      </w:pPr>
      <w:r>
        <w:rPr>
          <w:noProof/>
        </w:rPr>
        <mc:AlternateContent>
          <mc:Choice Requires="wpg">
            <w:drawing>
              <wp:anchor distT="0" distB="0" distL="114300" distR="114300" simplePos="0" relativeHeight="251687424" behindDoc="0" locked="0" layoutInCell="1" allowOverlap="1">
                <wp:simplePos x="0" y="0"/>
                <wp:positionH relativeFrom="page">
                  <wp:posOffset>1024255</wp:posOffset>
                </wp:positionH>
                <wp:positionV relativeFrom="paragraph">
                  <wp:posOffset>63500</wp:posOffset>
                </wp:positionV>
                <wp:extent cx="194310" cy="915035"/>
                <wp:effectExtent l="0" t="0" r="0" b="0"/>
                <wp:wrapNone/>
                <wp:docPr id="4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915035"/>
                          <a:chOff x="1613" y="100"/>
                          <a:chExt cx="306" cy="1441"/>
                        </a:xfrm>
                      </wpg:grpSpPr>
                      <pic:pic xmlns:pic="http://schemas.openxmlformats.org/drawingml/2006/picture">
                        <pic:nvPicPr>
                          <pic:cNvPr id="115" name="Picture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1612" y="135"/>
                            <a:ext cx="29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 name="Picture 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1620" y="611"/>
                            <a:ext cx="29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 name="Picture 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1620" y="854"/>
                            <a:ext cx="29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 name="Picture 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1620" y="1096"/>
                            <a:ext cx="29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 name="Picture 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1620" y="1360"/>
                            <a:ext cx="23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 name="Picture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1620" y="366"/>
                            <a:ext cx="29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1" name="Text Box 5"/>
                        <wps:cNvSpPr txBox="1">
                          <a:spLocks noChangeArrowheads="1"/>
                        </wps:cNvSpPr>
                        <wps:spPr bwMode="auto">
                          <a:xfrm>
                            <a:off x="1612" y="100"/>
                            <a:ext cx="306" cy="1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385" w:rsidRDefault="00647385">
                              <w:pPr>
                                <w:spacing w:line="244" w:lineRule="exact"/>
                                <w:ind w:left="20"/>
                                <w:rPr>
                                  <w:rFonts w:ascii="Symbol" w:hAnsi="Symbol"/>
                                  <w:sz w:val="20"/>
                                </w:rPr>
                              </w:pPr>
                              <w:r>
                                <w:rPr>
                                  <w:rFonts w:ascii="Symbol" w:hAnsi="Symbol"/>
                                  <w:w w:val="97"/>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8" style="position:absolute;left:0;text-align:left;margin-left:80.65pt;margin-top:5pt;width:15.3pt;height:72.05pt;z-index:251687424;mso-position-horizontal-relative:page" coordorigin="1613,100" coordsize="306,14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left:1612;top:135;width:298;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">
                  <v:imagedata r:id="rId48" o:title=""/>
                </v:shape>
                <v:shape id="Picture 10" o:spid="_x0000_s1030" type="#_x0000_t75" style="position:absolute;left:1620;top:611;width:298;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">
                  <v:imagedata r:id="rId48" o:title=""/>
                </v:shape>
                <v:shape id="Picture 9" o:spid="_x0000_s1031" type="#_x0000_t75" style="position:absolute;left:1620;top:854;width:298;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">
                  <v:imagedata r:id="rId48" o:title=""/>
                </v:shape>
                <v:shape id="Picture 8" o:spid="_x0000_s1032" type="#_x0000_t75" style="position:absolute;left:1620;top:1096;width:298;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">
                  <v:imagedata r:id="rId48" o:title=""/>
                </v:shape>
                <v:shape id="Picture 7" o:spid="_x0000_s1033" type="#_x0000_t75" style="position:absolute;left:1620;top:1360;width:236;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">
                  <v:imagedata r:id="rId49" o:title=""/>
                </v:shape>
                <v:shape id="Picture 6" o:spid="_x0000_s1034" type="#_x0000_t75" style="position:absolute;left:1620;top:366;width:298;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">
                  <v:imagedata r:id="rId48" o:title=""/>
                </v:shape>
                <v:shape id="_x0000_s1035" type="#_x0000_t202" style="position:absolute;left:1612;top:100;width:306;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647385" w:rsidRDefault="00647385">
                        <w:pPr>
                          <w:spacing w:line="244" w:lineRule="exact"/>
                          <w:ind w:left="20"/>
                          <w:rPr>
                            <w:rFonts w:ascii="Symbol" w:hAnsi="Symbol"/>
                            <w:sz w:val="20"/>
                          </w:rPr>
                        </w:pPr>
                        <w:r>
                          <w:rPr>
                            <w:rFonts w:ascii="Symbol" w:hAnsi="Symbol"/>
                            <w:w w:val="97"/>
                            <w:sz w:val="20"/>
                          </w:rPr>
                          <w:t></w:t>
                        </w:r>
                      </w:p>
                    </w:txbxContent>
                  </v:textbox>
                </v:shape>
                <w10:wrap anchorx="page"/>
              </v:group>
            </w:pict>
          </mc:Fallback>
        </mc:AlternateContent>
      </w:r>
      <w:r w:rsidR="00784B19">
        <w:t>Contract Attachment—Commissioning Request Form Project understanding and identification of team members. Commissioning scope of services and task descriptions.</w:t>
      </w:r>
    </w:p>
    <w:p w:rsidR="002D410E" w:rsidRDefault="00784B19">
      <w:pPr>
        <w:pStyle w:val="BodyText"/>
        <w:spacing w:line="252" w:lineRule="auto"/>
        <w:ind w:left="1413" w:right="5639"/>
      </w:pPr>
      <w:r>
        <w:t>Assigned personnel and man hour estimates. Anticipated site visits (scope and duration).</w:t>
      </w:r>
    </w:p>
    <w:p w:rsidR="002D410E" w:rsidRDefault="00784B19">
      <w:pPr>
        <w:pStyle w:val="BodyText"/>
        <w:spacing w:line="229" w:lineRule="exact"/>
        <w:ind w:left="1413"/>
      </w:pPr>
      <w:r>
        <w:t>Estimated time schedules for commissioning services.</w:t>
      </w:r>
    </w:p>
    <w:p w:rsidR="002D410E" w:rsidRDefault="00784B19">
      <w:pPr>
        <w:spacing w:before="2"/>
        <w:ind w:right="4"/>
        <w:jc w:val="center"/>
        <w:rPr>
          <w:rFonts w:ascii="Symbol" w:hAnsi="Symbol"/>
          <w:sz w:val="18"/>
        </w:rPr>
      </w:pPr>
      <w:r>
        <w:rPr>
          <w:rFonts w:ascii="Symbol" w:hAnsi="Symbol"/>
          <w:sz w:val="18"/>
        </w:rPr>
        <w:t></w:t>
      </w:r>
    </w:p>
    <w:p w:rsidR="002D410E" w:rsidRDefault="002D410E">
      <w:pPr>
        <w:jc w:val="center"/>
        <w:rPr>
          <w:rFonts w:ascii="Symbol" w:hAnsi="Symbol"/>
          <w:sz w:val="18"/>
        </w:rPr>
        <w:sectPr w:rsidR="002D410E">
          <w:footerReference w:type="default" r:id="rId50"/>
          <w:pgSz w:w="12240" w:h="15840"/>
          <w:pgMar w:top="940" w:right="400" w:bottom="280" w:left="580" w:header="0" w:footer="0" w:gutter="0"/>
          <w:cols w:space="720"/>
        </w:sectPr>
      </w:pPr>
    </w:p>
    <w:p w:rsidR="002D410E" w:rsidRDefault="00784B19">
      <w:pPr>
        <w:tabs>
          <w:tab w:val="left" w:pos="5214"/>
        </w:tabs>
        <w:spacing w:before="75"/>
        <w:ind w:left="653"/>
        <w:rPr>
          <w:b/>
          <w:sz w:val="20"/>
        </w:rPr>
      </w:pPr>
      <w:r>
        <w:rPr>
          <w:b/>
          <w:w w:val="99"/>
          <w:sz w:val="20"/>
          <w:u w:val="thick"/>
        </w:rPr>
        <w:t xml:space="preserve"> </w:t>
      </w:r>
      <w:r>
        <w:rPr>
          <w:b/>
          <w:sz w:val="20"/>
          <w:u w:val="thick"/>
        </w:rPr>
        <w:tab/>
        <w:t>COMMISSIONING – WORK ORDER</w:t>
      </w:r>
      <w:r>
        <w:rPr>
          <w:b/>
          <w:spacing w:val="-11"/>
          <w:sz w:val="20"/>
          <w:u w:val="thick"/>
        </w:rPr>
        <w:t xml:space="preserve"> </w:t>
      </w:r>
      <w:r>
        <w:rPr>
          <w:b/>
          <w:sz w:val="20"/>
          <w:u w:val="thick"/>
        </w:rPr>
        <w:t>AUTHORIZATION</w:t>
      </w:r>
    </w:p>
    <w:p w:rsidR="002D410E" w:rsidRDefault="002D410E">
      <w:pPr>
        <w:pStyle w:val="BodyText"/>
        <w:rPr>
          <w:b/>
          <w:sz w:val="18"/>
        </w:rPr>
      </w:pPr>
    </w:p>
    <w:p w:rsidR="002D410E" w:rsidRDefault="00784B19">
      <w:pPr>
        <w:spacing w:before="100" w:line="209" w:lineRule="exact"/>
        <w:ind w:left="4283"/>
        <w:rPr>
          <w:rFonts w:ascii="Bookman Old Style"/>
          <w:sz w:val="18"/>
        </w:rPr>
      </w:pPr>
      <w:r>
        <w:rPr>
          <w:rFonts w:ascii="Bookman Old Style"/>
          <w:sz w:val="18"/>
        </w:rPr>
        <w:t>Issued by the State of Tennessee</w:t>
      </w:r>
    </w:p>
    <w:p w:rsidR="002D410E" w:rsidRDefault="00A21367">
      <w:pPr>
        <w:pStyle w:val="BodyText"/>
        <w:spacing w:line="328" w:lineRule="auto"/>
        <w:ind w:left="5515" w:right="3799" w:hanging="786"/>
        <w:rPr>
          <w:rFonts w:ascii="Bookman Old Style"/>
          <w:b/>
        </w:rPr>
      </w:pPr>
      <w:r>
        <w:rPr>
          <w:rFonts w:ascii="Bookman Old Style"/>
          <w:b/>
        </w:rPr>
        <w:t xml:space="preserve">Tennessee Tech </w:t>
      </w:r>
      <w:r w:rsidR="00570DEA">
        <w:rPr>
          <w:rFonts w:ascii="Bookman Old Style"/>
          <w:b/>
        </w:rPr>
        <w:t>U</w:t>
      </w:r>
      <w:r>
        <w:rPr>
          <w:rFonts w:ascii="Bookman Old Style"/>
          <w:b/>
        </w:rPr>
        <w:t>niversity</w:t>
      </w:r>
    </w:p>
    <w:p w:rsidR="002D410E" w:rsidRDefault="00784B19">
      <w:pPr>
        <w:pStyle w:val="BodyText"/>
        <w:spacing w:before="88"/>
        <w:ind w:left="1400"/>
        <w:rPr>
          <w:rFonts w:ascii="Bookman Old Style"/>
        </w:rPr>
      </w:pPr>
      <w:r>
        <w:rPr>
          <w:rFonts w:ascii="Bookman Old Style"/>
        </w:rPr>
        <w:t>This Work Order Authorization is for the provision of specified commissioning services at</w:t>
      </w:r>
    </w:p>
    <w:p w:rsidR="002D410E" w:rsidRDefault="00A21367">
      <w:pPr>
        <w:pStyle w:val="BodyText"/>
        <w:spacing w:before="1"/>
        <w:ind w:left="1400"/>
        <w:rPr>
          <w:rFonts w:ascii="Bookman Old Style"/>
        </w:rPr>
      </w:pPr>
      <w:r>
        <w:rPr>
          <w:rFonts w:ascii="Bookman Old Style"/>
        </w:rPr>
        <w:t>Tennessee Tech University</w:t>
      </w:r>
      <w:r w:rsidR="00784B19">
        <w:rPr>
          <w:rFonts w:ascii="Bookman Old Style"/>
        </w:rPr>
        <w:t>. These services are further defined in the</w:t>
      </w:r>
    </w:p>
    <w:p w:rsidR="002D410E" w:rsidRDefault="00784B19">
      <w:pPr>
        <w:pStyle w:val="BodyText"/>
        <w:tabs>
          <w:tab w:val="left" w:pos="6685"/>
          <w:tab w:val="left" w:pos="7415"/>
        </w:tabs>
        <w:ind w:left="1400" w:right="1069"/>
        <w:rPr>
          <w:rFonts w:ascii="Bookman Old Style" w:hAnsi="Bookman Old Style"/>
        </w:rPr>
      </w:pPr>
      <w:r>
        <w:rPr>
          <w:rFonts w:ascii="Bookman Old Style" w:hAnsi="Bookman Old Style"/>
        </w:rPr>
        <w:t>“Commissioning Proposal” and the documents, if any, referenced therein, describing Building</w:t>
      </w:r>
      <w:r>
        <w:rPr>
          <w:rFonts w:ascii="Bookman Old Style" w:hAnsi="Bookman Old Style"/>
          <w:spacing w:val="-4"/>
        </w:rPr>
        <w:t xml:space="preserve"> </w:t>
      </w:r>
      <w:r>
        <w:rPr>
          <w:rFonts w:ascii="Bookman Old Style" w:hAnsi="Bookman Old Style"/>
        </w:rPr>
        <w:t>Commissioning</w:t>
      </w:r>
      <w:r>
        <w:rPr>
          <w:rFonts w:ascii="Bookman Old Style" w:hAnsi="Bookman Old Style"/>
          <w:spacing w:val="-1"/>
        </w:rPr>
        <w:t xml:space="preserve"> </w:t>
      </w:r>
      <w:r>
        <w:rPr>
          <w:rFonts w:ascii="Bookman Old Style" w:hAnsi="Bookman Old Style"/>
        </w:rPr>
        <w:t>to</w:t>
      </w:r>
      <w:r>
        <w:rPr>
          <w:rFonts w:ascii="Bookman Old Style" w:hAnsi="Bookman Old Style"/>
          <w:spacing w:val="-5"/>
        </w:rPr>
        <w:t xml:space="preserve"> </w:t>
      </w:r>
      <w:r>
        <w:rPr>
          <w:rFonts w:ascii="Bookman Old Style" w:hAnsi="Bookman Old Style"/>
        </w:rPr>
        <w:t>be</w:t>
      </w:r>
      <w:r>
        <w:rPr>
          <w:rFonts w:ascii="Bookman Old Style" w:hAnsi="Bookman Old Style"/>
          <w:spacing w:val="-4"/>
        </w:rPr>
        <w:t xml:space="preserve"> </w:t>
      </w:r>
      <w:r>
        <w:rPr>
          <w:rFonts w:ascii="Bookman Old Style" w:hAnsi="Bookman Old Style"/>
        </w:rPr>
        <w:t>implemented</w:t>
      </w:r>
      <w:r>
        <w:rPr>
          <w:rFonts w:ascii="Bookman Old Style" w:hAnsi="Bookman Old Style"/>
          <w:spacing w:val="-2"/>
        </w:rPr>
        <w:t xml:space="preserve"> </w:t>
      </w:r>
      <w:r>
        <w:rPr>
          <w:rFonts w:ascii="Bookman Old Style" w:hAnsi="Bookman Old Style"/>
        </w:rPr>
        <w:t>in</w:t>
      </w:r>
      <w:r>
        <w:rPr>
          <w:rFonts w:ascii="Bookman Old Style" w:hAnsi="Bookman Old Style"/>
          <w:spacing w:val="-3"/>
        </w:rPr>
        <w:t xml:space="preserve"> </w:t>
      </w:r>
      <w:r>
        <w:rPr>
          <w:rFonts w:ascii="Bookman Old Style" w:hAnsi="Bookman Old Style"/>
        </w:rPr>
        <w:t>accordance</w:t>
      </w:r>
      <w:r>
        <w:rPr>
          <w:rFonts w:ascii="Bookman Old Style" w:hAnsi="Bookman Old Style"/>
          <w:spacing w:val="-5"/>
        </w:rPr>
        <w:t xml:space="preserve"> </w:t>
      </w:r>
      <w:r>
        <w:rPr>
          <w:rFonts w:ascii="Bookman Old Style" w:hAnsi="Bookman Old Style"/>
        </w:rPr>
        <w:t>with</w:t>
      </w:r>
      <w:r>
        <w:rPr>
          <w:rFonts w:ascii="Bookman Old Style" w:hAnsi="Bookman Old Style"/>
          <w:spacing w:val="-3"/>
        </w:rPr>
        <w:t xml:space="preserve"> </w:t>
      </w:r>
      <w:r>
        <w:rPr>
          <w:rFonts w:ascii="Bookman Old Style" w:hAnsi="Bookman Old Style"/>
        </w:rPr>
        <w:t>the</w:t>
      </w:r>
      <w:r>
        <w:rPr>
          <w:rFonts w:ascii="Bookman Old Style" w:hAnsi="Bookman Old Style"/>
          <w:spacing w:val="-3"/>
        </w:rPr>
        <w:t xml:space="preserve"> </w:t>
      </w:r>
      <w:r>
        <w:rPr>
          <w:rFonts w:ascii="Bookman Old Style" w:hAnsi="Bookman Old Style"/>
        </w:rPr>
        <w:t>commissioning</w:t>
      </w:r>
      <w:r>
        <w:rPr>
          <w:rFonts w:ascii="Bookman Old Style" w:hAnsi="Bookman Old Style"/>
          <w:spacing w:val="-30"/>
        </w:rPr>
        <w:t xml:space="preserve"> </w:t>
      </w:r>
      <w:r>
        <w:rPr>
          <w:rFonts w:ascii="Bookman Old Style" w:hAnsi="Bookman Old Style"/>
        </w:rPr>
        <w:t>Master Contract between the State and</w:t>
      </w:r>
      <w:r>
        <w:rPr>
          <w:rFonts w:ascii="Bookman Old Style" w:hAnsi="Bookman Old Style"/>
          <w:spacing w:val="-21"/>
        </w:rPr>
        <w:t xml:space="preserve"> </w:t>
      </w:r>
      <w:r>
        <w:rPr>
          <w:rFonts w:ascii="Bookman Old Style" w:hAnsi="Bookman Old Style"/>
        </w:rPr>
        <w:t>Contractor</w:t>
      </w:r>
      <w:r>
        <w:rPr>
          <w:rFonts w:ascii="Bookman Old Style" w:hAnsi="Bookman Old Style"/>
          <w:spacing w:val="-6"/>
        </w:rPr>
        <w:t xml:space="preserve"> </w:t>
      </w:r>
      <w:r>
        <w:rPr>
          <w:rFonts w:ascii="Bookman Old Style" w:hAnsi="Bookman Old Style"/>
        </w:rPr>
        <w:t>dated</w:t>
      </w:r>
      <w:r>
        <w:rPr>
          <w:rFonts w:ascii="Bookman Old Style" w:hAnsi="Bookman Old Style"/>
          <w:u w:val="single"/>
        </w:rPr>
        <w:t xml:space="preserve"> </w:t>
      </w:r>
      <w:r>
        <w:rPr>
          <w:rFonts w:ascii="Bookman Old Style" w:hAnsi="Bookman Old Style"/>
          <w:u w:val="single"/>
        </w:rPr>
        <w:tab/>
        <w:t>TBD</w:t>
      </w:r>
      <w:r>
        <w:rPr>
          <w:rFonts w:ascii="Bookman Old Style" w:hAnsi="Bookman Old Style"/>
          <w:u w:val="single"/>
        </w:rPr>
        <w:tab/>
        <w:t>.</w:t>
      </w:r>
    </w:p>
    <w:p w:rsidR="002D410E" w:rsidRDefault="002D410E">
      <w:pPr>
        <w:pStyle w:val="BodyText"/>
        <w:spacing w:before="8"/>
        <w:rPr>
          <w:rFonts w:ascii="Bookman Old Style"/>
        </w:rPr>
      </w:pPr>
    </w:p>
    <w:tbl>
      <w:tblPr>
        <w:tblW w:w="0" w:type="auto"/>
        <w:tblInd w:w="1332" w:type="dxa"/>
        <w:tblLayout w:type="fixed"/>
        <w:tblCellMar>
          <w:left w:w="0" w:type="dxa"/>
          <w:right w:w="0" w:type="dxa"/>
        </w:tblCellMar>
        <w:tblLook w:val="01E0" w:firstRow="1" w:lastRow="1" w:firstColumn="1" w:lastColumn="1" w:noHBand="0" w:noVBand="0"/>
      </w:tblPr>
      <w:tblGrid>
        <w:gridCol w:w="1011"/>
        <w:gridCol w:w="1930"/>
        <w:gridCol w:w="3725"/>
        <w:gridCol w:w="2880"/>
      </w:tblGrid>
      <w:tr w:rsidR="002D410E">
        <w:trPr>
          <w:trHeight w:val="647"/>
        </w:trPr>
        <w:tc>
          <w:tcPr>
            <w:tcW w:w="1011" w:type="dxa"/>
          </w:tcPr>
          <w:p w:rsidR="002D410E" w:rsidRDefault="00784B19">
            <w:pPr>
              <w:pStyle w:val="TableParagraph"/>
              <w:spacing w:line="201" w:lineRule="exact"/>
              <w:ind w:left="200"/>
              <w:rPr>
                <w:sz w:val="18"/>
              </w:rPr>
            </w:pPr>
            <w:r>
              <w:rPr>
                <w:sz w:val="18"/>
              </w:rPr>
              <w:t>SBC</w:t>
            </w:r>
          </w:p>
          <w:p w:rsidR="002D410E" w:rsidRDefault="00784B19">
            <w:pPr>
              <w:pStyle w:val="TableParagraph"/>
              <w:spacing w:before="6" w:line="210" w:lineRule="atLeast"/>
              <w:ind w:left="209" w:right="221"/>
              <w:rPr>
                <w:sz w:val="18"/>
              </w:rPr>
            </w:pPr>
            <w:r>
              <w:rPr>
                <w:sz w:val="18"/>
              </w:rPr>
              <w:t>Project No:</w:t>
            </w:r>
          </w:p>
        </w:tc>
        <w:tc>
          <w:tcPr>
            <w:tcW w:w="1930" w:type="dxa"/>
            <w:tcBorders>
              <w:bottom w:val="single" w:sz="4" w:space="0" w:color="000000"/>
            </w:tcBorders>
          </w:tcPr>
          <w:p w:rsidR="002D410E" w:rsidRDefault="00784B19">
            <w:pPr>
              <w:pStyle w:val="TableParagraph"/>
              <w:spacing w:line="201" w:lineRule="exact"/>
              <w:ind w:left="828"/>
              <w:rPr>
                <w:sz w:val="18"/>
              </w:rPr>
            </w:pPr>
            <w:r>
              <w:rPr>
                <w:color w:val="0000FF"/>
                <w:sz w:val="18"/>
              </w:rPr>
              <w:t>000 / 000-</w:t>
            </w:r>
          </w:p>
          <w:p w:rsidR="002D410E" w:rsidRDefault="00784B19">
            <w:pPr>
              <w:pStyle w:val="TableParagraph"/>
              <w:spacing w:before="9"/>
              <w:ind w:left="837"/>
              <w:rPr>
                <w:sz w:val="18"/>
              </w:rPr>
            </w:pPr>
            <w:r>
              <w:rPr>
                <w:color w:val="0000FF"/>
                <w:sz w:val="18"/>
              </w:rPr>
              <w:t>00-00</w:t>
            </w:r>
          </w:p>
        </w:tc>
        <w:tc>
          <w:tcPr>
            <w:tcW w:w="3725" w:type="dxa"/>
          </w:tcPr>
          <w:p w:rsidR="002D410E" w:rsidRDefault="00784B19">
            <w:pPr>
              <w:pStyle w:val="TableParagraph"/>
              <w:spacing w:line="201" w:lineRule="exact"/>
              <w:ind w:right="103"/>
              <w:jc w:val="right"/>
              <w:rPr>
                <w:sz w:val="18"/>
              </w:rPr>
            </w:pPr>
            <w:r>
              <w:rPr>
                <w:sz w:val="18"/>
              </w:rPr>
              <w:t>Commissioning Work</w:t>
            </w:r>
            <w:r>
              <w:rPr>
                <w:spacing w:val="-5"/>
                <w:sz w:val="18"/>
              </w:rPr>
              <w:t xml:space="preserve"> </w:t>
            </w:r>
            <w:r>
              <w:rPr>
                <w:sz w:val="18"/>
              </w:rPr>
              <w:t>Order</w:t>
            </w:r>
          </w:p>
          <w:p w:rsidR="002D410E" w:rsidRDefault="00784B19">
            <w:pPr>
              <w:pStyle w:val="TableParagraph"/>
              <w:spacing w:before="9"/>
              <w:ind w:right="99"/>
              <w:jc w:val="right"/>
              <w:rPr>
                <w:sz w:val="18"/>
              </w:rPr>
            </w:pPr>
            <w:r>
              <w:rPr>
                <w:sz w:val="18"/>
              </w:rPr>
              <w:t>Number:</w:t>
            </w:r>
          </w:p>
        </w:tc>
        <w:tc>
          <w:tcPr>
            <w:tcW w:w="2880" w:type="dxa"/>
            <w:tcBorders>
              <w:bottom w:val="single" w:sz="4" w:space="0" w:color="000000"/>
            </w:tcBorders>
          </w:tcPr>
          <w:p w:rsidR="002D410E" w:rsidRDefault="00784B19">
            <w:pPr>
              <w:pStyle w:val="TableParagraph"/>
              <w:spacing w:line="201" w:lineRule="exact"/>
              <w:ind w:left="826"/>
              <w:rPr>
                <w:sz w:val="18"/>
              </w:rPr>
            </w:pPr>
            <w:r>
              <w:rPr>
                <w:color w:val="0000FF"/>
                <w:sz w:val="18"/>
              </w:rPr>
              <w:t>000 / 000-00-00X</w:t>
            </w:r>
          </w:p>
        </w:tc>
      </w:tr>
      <w:tr w:rsidR="002D410E">
        <w:trPr>
          <w:trHeight w:val="618"/>
        </w:trPr>
        <w:tc>
          <w:tcPr>
            <w:tcW w:w="1011" w:type="dxa"/>
          </w:tcPr>
          <w:p w:rsidR="002D410E" w:rsidRDefault="00784B19">
            <w:pPr>
              <w:pStyle w:val="TableParagraph"/>
              <w:spacing w:before="126" w:line="247" w:lineRule="auto"/>
              <w:ind w:left="209" w:right="231" w:hanging="10"/>
              <w:rPr>
                <w:sz w:val="18"/>
              </w:rPr>
            </w:pPr>
            <w:r>
              <w:rPr>
                <w:sz w:val="18"/>
              </w:rPr>
              <w:t>Project Name:</w:t>
            </w:r>
          </w:p>
        </w:tc>
        <w:tc>
          <w:tcPr>
            <w:tcW w:w="1930" w:type="dxa"/>
            <w:tcBorders>
              <w:top w:val="single" w:sz="4" w:space="0" w:color="000000"/>
            </w:tcBorders>
          </w:tcPr>
          <w:p w:rsidR="002D410E" w:rsidRDefault="002D410E">
            <w:pPr>
              <w:pStyle w:val="TableParagraph"/>
              <w:spacing w:before="11"/>
              <w:rPr>
                <w:rFonts w:ascii="Bookman Old Style"/>
                <w:sz w:val="28"/>
              </w:rPr>
            </w:pPr>
          </w:p>
          <w:p w:rsidR="002D410E" w:rsidRDefault="00784B19">
            <w:pPr>
              <w:pStyle w:val="TableParagraph"/>
              <w:tabs>
                <w:tab w:val="left" w:pos="8580"/>
              </w:tabs>
              <w:ind w:right="-6653"/>
              <w:jc w:val="right"/>
              <w:rPr>
                <w:sz w:val="18"/>
              </w:rPr>
            </w:pPr>
            <w:r>
              <w:rPr>
                <w:sz w:val="18"/>
                <w:u w:val="single"/>
              </w:rPr>
              <w:t xml:space="preserve"> </w:t>
            </w:r>
            <w:r>
              <w:rPr>
                <w:sz w:val="18"/>
                <w:u w:val="single"/>
              </w:rPr>
              <w:tab/>
            </w:r>
          </w:p>
        </w:tc>
        <w:tc>
          <w:tcPr>
            <w:tcW w:w="3725" w:type="dxa"/>
          </w:tcPr>
          <w:p w:rsidR="002D410E" w:rsidRDefault="00784B19">
            <w:pPr>
              <w:pStyle w:val="TableParagraph"/>
              <w:spacing w:before="122"/>
              <w:ind w:right="366"/>
              <w:jc w:val="right"/>
              <w:rPr>
                <w:i/>
                <w:sz w:val="20"/>
              </w:rPr>
            </w:pPr>
            <w:r>
              <w:rPr>
                <w:i/>
                <w:color w:val="0000FF"/>
                <w:sz w:val="20"/>
              </w:rPr>
              <w:t>(Project Name)</w:t>
            </w:r>
          </w:p>
        </w:tc>
        <w:tc>
          <w:tcPr>
            <w:tcW w:w="2880" w:type="dxa"/>
            <w:tcBorders>
              <w:top w:val="single" w:sz="4" w:space="0" w:color="000000"/>
            </w:tcBorders>
          </w:tcPr>
          <w:p w:rsidR="002D410E" w:rsidRDefault="002D410E">
            <w:pPr>
              <w:pStyle w:val="TableParagraph"/>
              <w:rPr>
                <w:rFonts w:ascii="Times New Roman"/>
                <w:sz w:val="18"/>
              </w:rPr>
            </w:pPr>
          </w:p>
        </w:tc>
      </w:tr>
      <w:tr w:rsidR="002D410E">
        <w:trPr>
          <w:trHeight w:val="560"/>
        </w:trPr>
        <w:tc>
          <w:tcPr>
            <w:tcW w:w="1011" w:type="dxa"/>
          </w:tcPr>
          <w:p w:rsidR="002D410E" w:rsidRDefault="00784B19">
            <w:pPr>
              <w:pStyle w:val="TableParagraph"/>
              <w:spacing w:before="71" w:line="244" w:lineRule="auto"/>
              <w:ind w:left="209" w:right="231" w:hanging="10"/>
              <w:rPr>
                <w:sz w:val="18"/>
              </w:rPr>
            </w:pPr>
            <w:r>
              <w:rPr>
                <w:sz w:val="18"/>
              </w:rPr>
              <w:t>Project Title</w:t>
            </w:r>
          </w:p>
        </w:tc>
        <w:tc>
          <w:tcPr>
            <w:tcW w:w="1930" w:type="dxa"/>
          </w:tcPr>
          <w:p w:rsidR="002D410E" w:rsidRDefault="002D410E">
            <w:pPr>
              <w:pStyle w:val="TableParagraph"/>
              <w:spacing w:before="1"/>
              <w:rPr>
                <w:rFonts w:ascii="Bookman Old Style"/>
                <w:sz w:val="24"/>
              </w:rPr>
            </w:pPr>
          </w:p>
          <w:p w:rsidR="002D410E" w:rsidRDefault="00784B19">
            <w:pPr>
              <w:pStyle w:val="TableParagraph"/>
              <w:tabs>
                <w:tab w:val="left" w:pos="8580"/>
              </w:tabs>
              <w:ind w:right="-6653"/>
              <w:jc w:val="right"/>
              <w:rPr>
                <w:sz w:val="18"/>
              </w:rPr>
            </w:pPr>
            <w:r>
              <w:rPr>
                <w:sz w:val="18"/>
                <w:u w:val="single"/>
              </w:rPr>
              <w:t xml:space="preserve"> </w:t>
            </w:r>
            <w:r>
              <w:rPr>
                <w:sz w:val="18"/>
                <w:u w:val="single"/>
              </w:rPr>
              <w:tab/>
            </w:r>
          </w:p>
        </w:tc>
        <w:tc>
          <w:tcPr>
            <w:tcW w:w="3725" w:type="dxa"/>
          </w:tcPr>
          <w:p w:rsidR="002D410E" w:rsidRDefault="00784B19">
            <w:pPr>
              <w:pStyle w:val="TableParagraph"/>
              <w:spacing w:before="64"/>
              <w:ind w:right="442"/>
              <w:jc w:val="right"/>
              <w:rPr>
                <w:i/>
                <w:sz w:val="20"/>
              </w:rPr>
            </w:pPr>
            <w:r>
              <w:rPr>
                <w:i/>
                <w:color w:val="0000FF"/>
                <w:sz w:val="20"/>
              </w:rPr>
              <w:t>(Project Title)</w:t>
            </w:r>
          </w:p>
        </w:tc>
        <w:tc>
          <w:tcPr>
            <w:tcW w:w="2880" w:type="dxa"/>
          </w:tcPr>
          <w:p w:rsidR="002D410E" w:rsidRDefault="002D410E">
            <w:pPr>
              <w:pStyle w:val="TableParagraph"/>
              <w:rPr>
                <w:rFonts w:ascii="Times New Roman"/>
                <w:sz w:val="18"/>
              </w:rPr>
            </w:pPr>
          </w:p>
        </w:tc>
      </w:tr>
      <w:tr w:rsidR="002D410E">
        <w:trPr>
          <w:trHeight w:val="313"/>
        </w:trPr>
        <w:tc>
          <w:tcPr>
            <w:tcW w:w="1011" w:type="dxa"/>
          </w:tcPr>
          <w:p w:rsidR="002D410E" w:rsidRDefault="00784B19">
            <w:pPr>
              <w:pStyle w:val="TableParagraph"/>
              <w:spacing w:before="72"/>
              <w:ind w:left="200"/>
              <w:rPr>
                <w:sz w:val="18"/>
              </w:rPr>
            </w:pPr>
            <w:r>
              <w:rPr>
                <w:sz w:val="18"/>
              </w:rPr>
              <w:t>Location</w:t>
            </w:r>
          </w:p>
        </w:tc>
        <w:tc>
          <w:tcPr>
            <w:tcW w:w="1930" w:type="dxa"/>
            <w:tcBorders>
              <w:bottom w:val="single" w:sz="4" w:space="0" w:color="000000"/>
            </w:tcBorders>
          </w:tcPr>
          <w:p w:rsidR="002D410E" w:rsidRDefault="002D410E">
            <w:pPr>
              <w:pStyle w:val="TableParagraph"/>
              <w:rPr>
                <w:rFonts w:ascii="Times New Roman"/>
                <w:sz w:val="18"/>
              </w:rPr>
            </w:pPr>
          </w:p>
        </w:tc>
        <w:tc>
          <w:tcPr>
            <w:tcW w:w="3725" w:type="dxa"/>
            <w:tcBorders>
              <w:bottom w:val="single" w:sz="4" w:space="0" w:color="000000"/>
            </w:tcBorders>
          </w:tcPr>
          <w:p w:rsidR="002D410E" w:rsidRDefault="00784B19">
            <w:pPr>
              <w:pStyle w:val="TableParagraph"/>
              <w:spacing w:before="63"/>
              <w:ind w:left="2240"/>
              <w:rPr>
                <w:i/>
                <w:sz w:val="20"/>
              </w:rPr>
            </w:pPr>
            <w:r>
              <w:rPr>
                <w:i/>
                <w:color w:val="0000FF"/>
                <w:sz w:val="20"/>
              </w:rPr>
              <w:t>(Location)</w:t>
            </w:r>
          </w:p>
        </w:tc>
        <w:tc>
          <w:tcPr>
            <w:tcW w:w="2880" w:type="dxa"/>
            <w:tcBorders>
              <w:bottom w:val="single" w:sz="4" w:space="0" w:color="000000"/>
            </w:tcBorders>
          </w:tcPr>
          <w:p w:rsidR="002D410E" w:rsidRDefault="002D410E">
            <w:pPr>
              <w:pStyle w:val="TableParagraph"/>
              <w:rPr>
                <w:rFonts w:ascii="Times New Roman"/>
                <w:sz w:val="18"/>
              </w:rPr>
            </w:pPr>
          </w:p>
        </w:tc>
      </w:tr>
    </w:tbl>
    <w:p w:rsidR="002D410E" w:rsidRDefault="002D410E">
      <w:pPr>
        <w:pStyle w:val="BodyText"/>
        <w:spacing w:before="4" w:after="1"/>
        <w:rPr>
          <w:rFonts w:ascii="Bookman Old Style"/>
          <w:sz w:val="19"/>
        </w:rPr>
      </w:pPr>
    </w:p>
    <w:tbl>
      <w:tblPr>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7"/>
        <w:gridCol w:w="2513"/>
        <w:gridCol w:w="3783"/>
      </w:tblGrid>
      <w:tr w:rsidR="002D410E">
        <w:trPr>
          <w:trHeight w:val="343"/>
        </w:trPr>
        <w:tc>
          <w:tcPr>
            <w:tcW w:w="3877" w:type="dxa"/>
            <w:vMerge w:val="restart"/>
            <w:tcBorders>
              <w:right w:val="nil"/>
            </w:tcBorders>
          </w:tcPr>
          <w:p w:rsidR="002D410E" w:rsidRDefault="00784B19">
            <w:pPr>
              <w:pStyle w:val="TableParagraph"/>
              <w:spacing w:before="57"/>
              <w:ind w:left="640"/>
              <w:rPr>
                <w:sz w:val="20"/>
              </w:rPr>
            </w:pPr>
            <w:r>
              <w:rPr>
                <w:sz w:val="20"/>
              </w:rPr>
              <w:t>Original Work Order Date:</w:t>
            </w:r>
          </w:p>
        </w:tc>
        <w:tc>
          <w:tcPr>
            <w:tcW w:w="2513" w:type="dxa"/>
            <w:vMerge w:val="restart"/>
            <w:tcBorders>
              <w:left w:val="nil"/>
            </w:tcBorders>
          </w:tcPr>
          <w:p w:rsidR="002D410E" w:rsidRDefault="00784B19">
            <w:pPr>
              <w:pStyle w:val="TableParagraph"/>
              <w:spacing w:before="57"/>
              <w:ind w:left="913" w:right="999"/>
              <w:jc w:val="center"/>
              <w:rPr>
                <w:i/>
                <w:sz w:val="20"/>
              </w:rPr>
            </w:pPr>
            <w:r>
              <w:rPr>
                <w:i/>
                <w:color w:val="0000FF"/>
                <w:sz w:val="20"/>
              </w:rPr>
              <w:t>(Date)</w:t>
            </w:r>
          </w:p>
        </w:tc>
        <w:tc>
          <w:tcPr>
            <w:tcW w:w="3783" w:type="dxa"/>
            <w:tcBorders>
              <w:bottom w:val="nil"/>
            </w:tcBorders>
          </w:tcPr>
          <w:p w:rsidR="002D410E" w:rsidRDefault="00784B19">
            <w:pPr>
              <w:pStyle w:val="TableParagraph"/>
              <w:spacing w:before="57"/>
              <w:ind w:left="1201"/>
            </w:pPr>
            <w:r>
              <w:t>Original</w:t>
            </w:r>
          </w:p>
        </w:tc>
      </w:tr>
      <w:tr w:rsidR="002D410E">
        <w:trPr>
          <w:trHeight w:val="44"/>
        </w:trPr>
        <w:tc>
          <w:tcPr>
            <w:tcW w:w="3877" w:type="dxa"/>
            <w:vMerge/>
            <w:tcBorders>
              <w:top w:val="nil"/>
              <w:right w:val="nil"/>
            </w:tcBorders>
          </w:tcPr>
          <w:p w:rsidR="002D410E" w:rsidRDefault="002D410E">
            <w:pPr>
              <w:rPr>
                <w:sz w:val="2"/>
                <w:szCs w:val="2"/>
              </w:rPr>
            </w:pPr>
          </w:p>
        </w:tc>
        <w:tc>
          <w:tcPr>
            <w:tcW w:w="2513" w:type="dxa"/>
            <w:vMerge/>
            <w:tcBorders>
              <w:top w:val="nil"/>
              <w:left w:val="nil"/>
            </w:tcBorders>
          </w:tcPr>
          <w:p w:rsidR="002D410E" w:rsidRDefault="002D410E">
            <w:pPr>
              <w:rPr>
                <w:sz w:val="2"/>
                <w:szCs w:val="2"/>
              </w:rPr>
            </w:pPr>
          </w:p>
        </w:tc>
        <w:tc>
          <w:tcPr>
            <w:tcW w:w="3783" w:type="dxa"/>
            <w:vMerge w:val="restart"/>
            <w:tcBorders>
              <w:top w:val="nil"/>
              <w:bottom w:val="nil"/>
            </w:tcBorders>
          </w:tcPr>
          <w:p w:rsidR="002D410E" w:rsidRDefault="002D410E">
            <w:pPr>
              <w:pStyle w:val="TableParagraph"/>
              <w:rPr>
                <w:rFonts w:ascii="Times New Roman"/>
                <w:sz w:val="6"/>
              </w:rPr>
            </w:pPr>
          </w:p>
        </w:tc>
      </w:tr>
      <w:tr w:rsidR="002D410E">
        <w:trPr>
          <w:trHeight w:val="60"/>
        </w:trPr>
        <w:tc>
          <w:tcPr>
            <w:tcW w:w="3877" w:type="dxa"/>
            <w:tcBorders>
              <w:bottom w:val="nil"/>
              <w:right w:val="nil"/>
            </w:tcBorders>
          </w:tcPr>
          <w:p w:rsidR="002D410E" w:rsidRDefault="002D410E">
            <w:pPr>
              <w:pStyle w:val="TableParagraph"/>
              <w:rPr>
                <w:rFonts w:ascii="Times New Roman"/>
                <w:sz w:val="2"/>
              </w:rPr>
            </w:pPr>
          </w:p>
        </w:tc>
        <w:tc>
          <w:tcPr>
            <w:tcW w:w="2513" w:type="dxa"/>
            <w:tcBorders>
              <w:left w:val="nil"/>
              <w:bottom w:val="nil"/>
            </w:tcBorders>
          </w:tcPr>
          <w:p w:rsidR="002D410E" w:rsidRDefault="002D410E">
            <w:pPr>
              <w:pStyle w:val="TableParagraph"/>
              <w:rPr>
                <w:rFonts w:ascii="Times New Roman"/>
                <w:sz w:val="2"/>
              </w:rPr>
            </w:pPr>
          </w:p>
        </w:tc>
        <w:tc>
          <w:tcPr>
            <w:tcW w:w="3783" w:type="dxa"/>
            <w:vMerge/>
            <w:tcBorders>
              <w:top w:val="nil"/>
              <w:bottom w:val="nil"/>
            </w:tcBorders>
          </w:tcPr>
          <w:p w:rsidR="002D410E" w:rsidRDefault="002D410E">
            <w:pPr>
              <w:rPr>
                <w:sz w:val="2"/>
                <w:szCs w:val="2"/>
              </w:rPr>
            </w:pPr>
          </w:p>
        </w:tc>
      </w:tr>
      <w:tr w:rsidR="002D410E">
        <w:trPr>
          <w:trHeight w:val="463"/>
        </w:trPr>
        <w:tc>
          <w:tcPr>
            <w:tcW w:w="3877" w:type="dxa"/>
            <w:tcBorders>
              <w:top w:val="nil"/>
              <w:bottom w:val="nil"/>
              <w:right w:val="nil"/>
            </w:tcBorders>
          </w:tcPr>
          <w:p w:rsidR="002D410E" w:rsidRDefault="00784B19">
            <w:pPr>
              <w:pStyle w:val="TableParagraph"/>
              <w:spacing w:before="58"/>
              <w:ind w:left="527"/>
              <w:rPr>
                <w:sz w:val="20"/>
              </w:rPr>
            </w:pPr>
            <w:r>
              <w:rPr>
                <w:sz w:val="20"/>
              </w:rPr>
              <w:t>Date This Change Initiated:</w:t>
            </w:r>
          </w:p>
        </w:tc>
        <w:tc>
          <w:tcPr>
            <w:tcW w:w="2513" w:type="dxa"/>
            <w:tcBorders>
              <w:top w:val="nil"/>
              <w:left w:val="nil"/>
              <w:bottom w:val="nil"/>
            </w:tcBorders>
          </w:tcPr>
          <w:p w:rsidR="002D410E" w:rsidRDefault="00784B19">
            <w:pPr>
              <w:pStyle w:val="TableParagraph"/>
              <w:spacing w:before="58"/>
              <w:ind w:left="913" w:right="999"/>
              <w:jc w:val="center"/>
              <w:rPr>
                <w:i/>
                <w:sz w:val="20"/>
              </w:rPr>
            </w:pPr>
            <w:r>
              <w:rPr>
                <w:i/>
                <w:color w:val="0000FF"/>
                <w:sz w:val="20"/>
              </w:rPr>
              <w:t>(Date)</w:t>
            </w:r>
          </w:p>
        </w:tc>
        <w:tc>
          <w:tcPr>
            <w:tcW w:w="3783" w:type="dxa"/>
            <w:tcBorders>
              <w:top w:val="nil"/>
              <w:bottom w:val="nil"/>
            </w:tcBorders>
          </w:tcPr>
          <w:p w:rsidR="002D410E" w:rsidRDefault="00784B19">
            <w:pPr>
              <w:pStyle w:val="TableParagraph"/>
              <w:spacing w:line="163" w:lineRule="exact"/>
              <w:ind w:left="1204"/>
            </w:pPr>
            <w:r>
              <w:t>Amendment</w:t>
            </w:r>
          </w:p>
          <w:p w:rsidR="002D410E" w:rsidRDefault="00784B19">
            <w:pPr>
              <w:pStyle w:val="TableParagraph"/>
              <w:spacing w:before="6"/>
              <w:ind w:left="1213"/>
            </w:pPr>
            <w:r>
              <w:t>Change Order</w:t>
            </w:r>
          </w:p>
        </w:tc>
      </w:tr>
      <w:tr w:rsidR="002D410E">
        <w:trPr>
          <w:trHeight w:val="302"/>
        </w:trPr>
        <w:tc>
          <w:tcPr>
            <w:tcW w:w="3877" w:type="dxa"/>
            <w:tcBorders>
              <w:top w:val="nil"/>
              <w:bottom w:val="nil"/>
              <w:right w:val="nil"/>
            </w:tcBorders>
          </w:tcPr>
          <w:p w:rsidR="002D410E" w:rsidRDefault="002D410E">
            <w:pPr>
              <w:pStyle w:val="TableParagraph"/>
              <w:rPr>
                <w:rFonts w:ascii="Times New Roman"/>
                <w:sz w:val="18"/>
              </w:rPr>
            </w:pPr>
          </w:p>
        </w:tc>
        <w:tc>
          <w:tcPr>
            <w:tcW w:w="2513" w:type="dxa"/>
            <w:tcBorders>
              <w:top w:val="nil"/>
              <w:left w:val="nil"/>
              <w:bottom w:val="nil"/>
            </w:tcBorders>
          </w:tcPr>
          <w:p w:rsidR="002D410E" w:rsidRDefault="002D410E">
            <w:pPr>
              <w:pStyle w:val="TableParagraph"/>
              <w:rPr>
                <w:rFonts w:ascii="Times New Roman"/>
                <w:sz w:val="18"/>
              </w:rPr>
            </w:pPr>
          </w:p>
        </w:tc>
        <w:tc>
          <w:tcPr>
            <w:tcW w:w="3783" w:type="dxa"/>
            <w:tcBorders>
              <w:top w:val="nil"/>
              <w:bottom w:val="nil"/>
            </w:tcBorders>
          </w:tcPr>
          <w:p w:rsidR="002D410E" w:rsidRDefault="00784B19">
            <w:pPr>
              <w:pStyle w:val="TableParagraph"/>
              <w:spacing w:before="34" w:line="248" w:lineRule="exact"/>
              <w:ind w:left="1204"/>
            </w:pPr>
            <w:r>
              <w:t>Additional Services</w:t>
            </w:r>
          </w:p>
        </w:tc>
      </w:tr>
      <w:tr w:rsidR="002D410E">
        <w:trPr>
          <w:trHeight w:val="257"/>
        </w:trPr>
        <w:tc>
          <w:tcPr>
            <w:tcW w:w="3877" w:type="dxa"/>
            <w:tcBorders>
              <w:top w:val="nil"/>
              <w:bottom w:val="single" w:sz="48" w:space="0" w:color="7D7D7D"/>
              <w:right w:val="nil"/>
            </w:tcBorders>
          </w:tcPr>
          <w:p w:rsidR="002D410E" w:rsidRDefault="002D410E">
            <w:pPr>
              <w:pStyle w:val="TableParagraph"/>
              <w:rPr>
                <w:rFonts w:ascii="Times New Roman"/>
                <w:sz w:val="18"/>
              </w:rPr>
            </w:pPr>
          </w:p>
        </w:tc>
        <w:tc>
          <w:tcPr>
            <w:tcW w:w="2513" w:type="dxa"/>
            <w:tcBorders>
              <w:top w:val="nil"/>
              <w:left w:val="nil"/>
              <w:bottom w:val="single" w:sz="48" w:space="0" w:color="7D7D7D"/>
            </w:tcBorders>
          </w:tcPr>
          <w:p w:rsidR="002D410E" w:rsidRDefault="00784B19">
            <w:pPr>
              <w:pStyle w:val="TableParagraph"/>
              <w:spacing w:before="13" w:line="224" w:lineRule="exact"/>
              <w:ind w:left="52"/>
              <w:jc w:val="center"/>
              <w:rPr>
                <w:rFonts w:ascii="Symbol" w:hAnsi="Symbol"/>
                <w:sz w:val="20"/>
              </w:rPr>
            </w:pPr>
            <w:r>
              <w:rPr>
                <w:rFonts w:ascii="Symbol" w:hAnsi="Symbol"/>
                <w:w w:val="97"/>
                <w:sz w:val="20"/>
              </w:rPr>
              <w:t></w:t>
            </w:r>
          </w:p>
        </w:tc>
        <w:tc>
          <w:tcPr>
            <w:tcW w:w="3783" w:type="dxa"/>
            <w:tcBorders>
              <w:top w:val="nil"/>
              <w:bottom w:val="single" w:sz="48" w:space="0" w:color="7D7D7D"/>
            </w:tcBorders>
          </w:tcPr>
          <w:p w:rsidR="002D410E" w:rsidRDefault="002D410E">
            <w:pPr>
              <w:pStyle w:val="TableParagraph"/>
              <w:rPr>
                <w:rFonts w:ascii="Times New Roman"/>
                <w:sz w:val="18"/>
              </w:rPr>
            </w:pPr>
          </w:p>
        </w:tc>
      </w:tr>
    </w:tbl>
    <w:p w:rsidR="002D410E" w:rsidRDefault="00276240">
      <w:pPr>
        <w:pStyle w:val="Heading7"/>
        <w:ind w:left="1400"/>
      </w:pPr>
      <w:r>
        <w:rPr>
          <w:noProof/>
        </w:rPr>
        <mc:AlternateContent>
          <mc:Choice Requires="wps">
            <w:drawing>
              <wp:anchor distT="0" distB="0" distL="114300" distR="114300" simplePos="0" relativeHeight="251642368" behindDoc="1" locked="0" layoutInCell="1" allowOverlap="1">
                <wp:simplePos x="0" y="0"/>
                <wp:positionH relativeFrom="page">
                  <wp:posOffset>5412740</wp:posOffset>
                </wp:positionH>
                <wp:positionV relativeFrom="paragraph">
                  <wp:posOffset>-937260</wp:posOffset>
                </wp:positionV>
                <wp:extent cx="130810" cy="130810"/>
                <wp:effectExtent l="0" t="0" r="0" b="0"/>
                <wp:wrapNone/>
                <wp:docPr id="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8DDA3" id="Rectangle 3" o:spid="_x0000_s1026" style="position:absolute;margin-left:426.2pt;margin-top:-73.8pt;width:10.3pt;height:10.3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VqfQIAABQ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" filled="f" strokeweight=".72pt">
                <w10:wrap anchorx="page"/>
              </v:rect>
            </w:pict>
          </mc:Fallback>
        </mc:AlternateContent>
      </w:r>
      <w:r>
        <w:rPr>
          <w:noProof/>
        </w:rPr>
        <mc:AlternateContent>
          <mc:Choice Requires="wps">
            <w:drawing>
              <wp:anchor distT="0" distB="0" distL="114300" distR="114300" simplePos="0" relativeHeight="251688448" behindDoc="0" locked="0" layoutInCell="1" allowOverlap="1">
                <wp:simplePos x="0" y="0"/>
                <wp:positionH relativeFrom="page">
                  <wp:posOffset>0</wp:posOffset>
                </wp:positionH>
                <wp:positionV relativeFrom="paragraph">
                  <wp:posOffset>5050155</wp:posOffset>
                </wp:positionV>
                <wp:extent cx="137160" cy="461645"/>
                <wp:effectExtent l="0" t="0" r="0" b="0"/>
                <wp:wrapNone/>
                <wp:docPr id="3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461645"/>
                        </a:xfrm>
                        <a:custGeom>
                          <a:avLst/>
                          <a:gdLst>
                            <a:gd name="T0" fmla="*/ 8524 w 216"/>
                            <a:gd name="T1" fmla="+- 0 -950 7953"/>
                            <a:gd name="T2" fmla="*/ -950 h 727"/>
                            <a:gd name="T3" fmla="*/ 8730 w 216"/>
                            <a:gd name="T4" fmla="+- 0 -950 7953"/>
                            <a:gd name="T5" fmla="*/ -950 h 727"/>
                            <a:gd name="T6" fmla="*/ 8730 w 216"/>
                            <a:gd name="T7" fmla="+- 0 -1156 7953"/>
                            <a:gd name="T8" fmla="*/ -1156 h 727"/>
                            <a:gd name="T9" fmla="*/ 8524 w 216"/>
                            <a:gd name="T10" fmla="+- 0 -1156 7953"/>
                            <a:gd name="T11" fmla="*/ -1156 h 727"/>
                            <a:gd name="T12" fmla="*/ 8524 w 216"/>
                            <a:gd name="T13" fmla="+- 0 -950 7953"/>
                            <a:gd name="T14" fmla="*/ -950 h 727"/>
                            <a:gd name="T15" fmla="*/ 8533 w 216"/>
                            <a:gd name="T16" fmla="+- 0 -688 7953"/>
                            <a:gd name="T17" fmla="*/ -688 h 727"/>
                            <a:gd name="T18" fmla="*/ 8740 w 216"/>
                            <a:gd name="T19" fmla="+- 0 -688 7953"/>
                            <a:gd name="T20" fmla="*/ -688 h 727"/>
                            <a:gd name="T21" fmla="*/ 8740 w 216"/>
                            <a:gd name="T22" fmla="+- 0 -895 7953"/>
                            <a:gd name="T23" fmla="*/ -895 h 727"/>
                            <a:gd name="T24" fmla="*/ 8533 w 216"/>
                            <a:gd name="T25" fmla="+- 0 -895 7953"/>
                            <a:gd name="T26" fmla="*/ -895 h 727"/>
                            <a:gd name="T27" fmla="*/ 8533 w 216"/>
                            <a:gd name="T28" fmla="+- 0 -688 7953"/>
                            <a:gd name="T29" fmla="*/ -688 h 727"/>
                            <a:gd name="T30" fmla="*/ 8533 w 216"/>
                            <a:gd name="T31" fmla="+- 0 -429 7953"/>
                            <a:gd name="T32" fmla="*/ -429 h 727"/>
                            <a:gd name="T33" fmla="*/ 8740 w 216"/>
                            <a:gd name="T34" fmla="+- 0 -429 7953"/>
                            <a:gd name="T35" fmla="*/ -429 h 727"/>
                            <a:gd name="T36" fmla="*/ 8740 w 216"/>
                            <a:gd name="T37" fmla="+- 0 -636 7953"/>
                            <a:gd name="T38" fmla="*/ -636 h 727"/>
                            <a:gd name="T39" fmla="*/ 8533 w 216"/>
                            <a:gd name="T40" fmla="+- 0 -636 7953"/>
                            <a:gd name="T41" fmla="*/ -636 h 727"/>
                            <a:gd name="T42" fmla="*/ 8533 w 216"/>
                            <a:gd name="T43" fmla="+- 0 -429 7953"/>
                            <a:gd name="T44" fmla="*/ -429 h 7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Lst>
                          <a:rect l="0" t="0" r="r" b="b"/>
                          <a:pathLst>
                            <a:path w="216" h="727">
                              <a:moveTo>
                                <a:pt x="8524" y="-8903"/>
                              </a:moveTo>
                              <a:lnTo>
                                <a:pt x="8730" y="-8903"/>
                              </a:lnTo>
                              <a:lnTo>
                                <a:pt x="8730" y="-9109"/>
                              </a:lnTo>
                              <a:lnTo>
                                <a:pt x="8524" y="-9109"/>
                              </a:lnTo>
                              <a:lnTo>
                                <a:pt x="8524" y="-8903"/>
                              </a:lnTo>
                              <a:close/>
                              <a:moveTo>
                                <a:pt x="8533" y="-8641"/>
                              </a:moveTo>
                              <a:lnTo>
                                <a:pt x="8740" y="-8641"/>
                              </a:lnTo>
                              <a:lnTo>
                                <a:pt x="8740" y="-8848"/>
                              </a:lnTo>
                              <a:lnTo>
                                <a:pt x="8533" y="-8848"/>
                              </a:lnTo>
                              <a:lnTo>
                                <a:pt x="8533" y="-8641"/>
                              </a:lnTo>
                              <a:close/>
                              <a:moveTo>
                                <a:pt x="8533" y="-8382"/>
                              </a:moveTo>
                              <a:lnTo>
                                <a:pt x="8740" y="-8382"/>
                              </a:lnTo>
                              <a:lnTo>
                                <a:pt x="8740" y="-8589"/>
                              </a:lnTo>
                              <a:lnTo>
                                <a:pt x="8533" y="-8589"/>
                              </a:lnTo>
                              <a:lnTo>
                                <a:pt x="8533" y="-8382"/>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1F8A8" id="AutoShape 2" o:spid="_x0000_s1026" style="position:absolute;margin-left:0;margin-top:397.65pt;width:10.8pt;height:36.3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" path="m8524,-8903r206,l8730,-9109r-206,l8524,-8903xm8533,-8641r207,l8740,-8848r-207,l8533,-8641xm8533,-8382r207,l8740,-8589r-207,l8533,-8382xe" filled="f" strokeweight=".72pt">
                <v:path arrowok="t" o:connecttype="custom" o:connectlocs="5412740,-603250;5543550,-603250;5543550,-734060;5412740,-734060;5412740,-603250;5418455,-436880;5549900,-436880;5549900,-568325;5418455,-568325;5418455,-436880;5418455,-272415;5549900,-272415;5549900,-403860;5418455,-403860;5418455,-272415" o:connectangles="0,0,0,0,0,0,0,0,0,0,0,0,0,0,0"/>
                <w10:wrap anchorx="page"/>
              </v:shape>
            </w:pict>
          </mc:Fallback>
        </mc:AlternateContent>
      </w:r>
      <w:r w:rsidR="00784B19">
        <w:t>Scope of Services:</w:t>
      </w:r>
    </w:p>
    <w:p w:rsidR="002D410E" w:rsidRDefault="00784B19">
      <w:pPr>
        <w:tabs>
          <w:tab w:val="left" w:pos="5814"/>
        </w:tabs>
        <w:spacing w:before="120"/>
        <w:ind w:left="1400" w:right="1185"/>
        <w:rPr>
          <w:rFonts w:ascii="Symbol" w:hAnsi="Symbol"/>
          <w:sz w:val="20"/>
        </w:rPr>
      </w:pPr>
      <w:r>
        <w:rPr>
          <w:rFonts w:ascii="Times New Roman" w:hAnsi="Times New Roman"/>
          <w:sz w:val="16"/>
        </w:rPr>
        <w:t>Attach</w:t>
      </w:r>
      <w:r>
        <w:rPr>
          <w:rFonts w:ascii="Times New Roman" w:hAnsi="Times New Roman"/>
          <w:spacing w:val="-5"/>
          <w:sz w:val="16"/>
        </w:rPr>
        <w:t xml:space="preserve"> </w:t>
      </w:r>
      <w:r>
        <w:rPr>
          <w:rFonts w:ascii="Times New Roman" w:hAnsi="Times New Roman"/>
          <w:sz w:val="16"/>
        </w:rPr>
        <w:t>Contract</w:t>
      </w:r>
      <w:r>
        <w:rPr>
          <w:rFonts w:ascii="Times New Roman" w:hAnsi="Times New Roman"/>
          <w:spacing w:val="-2"/>
          <w:sz w:val="16"/>
        </w:rPr>
        <w:t xml:space="preserve"> </w:t>
      </w:r>
      <w:r>
        <w:rPr>
          <w:rFonts w:ascii="Times New Roman" w:hAnsi="Times New Roman"/>
          <w:sz w:val="16"/>
        </w:rPr>
        <w:t>Attachment</w:t>
      </w:r>
      <w:r>
        <w:rPr>
          <w:rFonts w:ascii="Times New Roman" w:hAnsi="Times New Roman"/>
          <w:spacing w:val="-3"/>
          <w:sz w:val="16"/>
        </w:rPr>
        <w:t xml:space="preserve"> </w:t>
      </w:r>
      <w:r>
        <w:rPr>
          <w:rFonts w:ascii="Times New Roman" w:hAnsi="Times New Roman"/>
          <w:i/>
          <w:sz w:val="16"/>
        </w:rPr>
        <w:t>Commissioning</w:t>
      </w:r>
      <w:r>
        <w:rPr>
          <w:rFonts w:ascii="Times New Roman" w:hAnsi="Times New Roman"/>
          <w:i/>
          <w:spacing w:val="-2"/>
          <w:sz w:val="16"/>
        </w:rPr>
        <w:t xml:space="preserve"> </w:t>
      </w:r>
      <w:r>
        <w:rPr>
          <w:rFonts w:ascii="Times New Roman" w:hAnsi="Times New Roman"/>
          <w:i/>
          <w:sz w:val="16"/>
        </w:rPr>
        <w:t>Proposal</w:t>
      </w:r>
      <w:r>
        <w:rPr>
          <w:rFonts w:ascii="Times New Roman" w:hAnsi="Times New Roman"/>
          <w:i/>
          <w:spacing w:val="-3"/>
          <w:sz w:val="16"/>
        </w:rPr>
        <w:t xml:space="preserve"> </w:t>
      </w:r>
      <w:r>
        <w:rPr>
          <w:rFonts w:ascii="Times New Roman" w:hAnsi="Times New Roman"/>
          <w:sz w:val="16"/>
        </w:rPr>
        <w:t>for</w:t>
      </w:r>
      <w:r>
        <w:rPr>
          <w:rFonts w:ascii="Times New Roman" w:hAnsi="Times New Roman"/>
          <w:spacing w:val="-6"/>
          <w:sz w:val="16"/>
        </w:rPr>
        <w:t xml:space="preserve"> </w:t>
      </w:r>
      <w:r>
        <w:rPr>
          <w:rFonts w:ascii="Times New Roman" w:hAnsi="Times New Roman"/>
          <w:sz w:val="16"/>
        </w:rPr>
        <w:t>the</w:t>
      </w:r>
      <w:r>
        <w:rPr>
          <w:rFonts w:ascii="Times New Roman" w:hAnsi="Times New Roman"/>
          <w:spacing w:val="-2"/>
          <w:sz w:val="16"/>
        </w:rPr>
        <w:t xml:space="preserve"> </w:t>
      </w:r>
      <w:r>
        <w:rPr>
          <w:rFonts w:ascii="Times New Roman" w:hAnsi="Times New Roman"/>
          <w:sz w:val="16"/>
        </w:rPr>
        <w:t>scope</w:t>
      </w:r>
      <w:r>
        <w:rPr>
          <w:rFonts w:ascii="Times New Roman" w:hAnsi="Times New Roman"/>
          <w:spacing w:val="-5"/>
          <w:sz w:val="16"/>
        </w:rPr>
        <w:t xml:space="preserve"> </w:t>
      </w:r>
      <w:r>
        <w:rPr>
          <w:rFonts w:ascii="Times New Roman" w:hAnsi="Times New Roman"/>
          <w:sz w:val="16"/>
        </w:rPr>
        <w:t>of</w:t>
      </w:r>
      <w:r>
        <w:rPr>
          <w:rFonts w:ascii="Times New Roman" w:hAnsi="Times New Roman"/>
          <w:spacing w:val="-7"/>
          <w:sz w:val="16"/>
        </w:rPr>
        <w:t xml:space="preserve"> </w:t>
      </w:r>
      <w:r>
        <w:rPr>
          <w:rFonts w:ascii="Times New Roman" w:hAnsi="Times New Roman"/>
          <w:sz w:val="16"/>
        </w:rPr>
        <w:t>services</w:t>
      </w:r>
      <w:r>
        <w:rPr>
          <w:rFonts w:ascii="Times New Roman" w:hAnsi="Times New Roman"/>
          <w:spacing w:val="-3"/>
          <w:sz w:val="16"/>
        </w:rPr>
        <w:t xml:space="preserve"> </w:t>
      </w:r>
      <w:r>
        <w:rPr>
          <w:rFonts w:ascii="Times New Roman" w:hAnsi="Times New Roman"/>
          <w:sz w:val="16"/>
        </w:rPr>
        <w:t>requested</w:t>
      </w:r>
      <w:r>
        <w:rPr>
          <w:rFonts w:ascii="Times New Roman" w:hAnsi="Times New Roman"/>
          <w:spacing w:val="-2"/>
          <w:sz w:val="16"/>
        </w:rPr>
        <w:t xml:space="preserve"> </w:t>
      </w:r>
      <w:r>
        <w:rPr>
          <w:rFonts w:ascii="Times New Roman" w:hAnsi="Times New Roman"/>
          <w:sz w:val="16"/>
        </w:rPr>
        <w:t>and/or</w:t>
      </w:r>
      <w:r>
        <w:rPr>
          <w:rFonts w:ascii="Times New Roman" w:hAnsi="Times New Roman"/>
          <w:spacing w:val="-5"/>
          <w:sz w:val="16"/>
        </w:rPr>
        <w:t xml:space="preserve"> </w:t>
      </w:r>
      <w:r>
        <w:rPr>
          <w:rFonts w:ascii="Times New Roman" w:hAnsi="Times New Roman"/>
          <w:sz w:val="16"/>
        </w:rPr>
        <w:t>required</w:t>
      </w:r>
      <w:r>
        <w:rPr>
          <w:rFonts w:ascii="Times New Roman" w:hAnsi="Times New Roman"/>
          <w:spacing w:val="-4"/>
          <w:sz w:val="16"/>
        </w:rPr>
        <w:t xml:space="preserve"> </w:t>
      </w:r>
      <w:r>
        <w:rPr>
          <w:rFonts w:ascii="Times New Roman" w:hAnsi="Times New Roman"/>
          <w:sz w:val="16"/>
        </w:rPr>
        <w:t>in</w:t>
      </w:r>
      <w:r>
        <w:rPr>
          <w:rFonts w:ascii="Times New Roman" w:hAnsi="Times New Roman"/>
          <w:spacing w:val="-4"/>
          <w:sz w:val="16"/>
        </w:rPr>
        <w:t xml:space="preserve"> </w:t>
      </w:r>
      <w:r>
        <w:rPr>
          <w:rFonts w:ascii="Times New Roman" w:hAnsi="Times New Roman"/>
          <w:sz w:val="16"/>
        </w:rPr>
        <w:t>the</w:t>
      </w:r>
      <w:r>
        <w:rPr>
          <w:rFonts w:ascii="Times New Roman" w:hAnsi="Times New Roman"/>
          <w:spacing w:val="-6"/>
          <w:sz w:val="16"/>
        </w:rPr>
        <w:t xml:space="preserve"> </w:t>
      </w:r>
      <w:r>
        <w:rPr>
          <w:rFonts w:ascii="Times New Roman" w:hAnsi="Times New Roman"/>
          <w:sz w:val="16"/>
        </w:rPr>
        <w:t>Commissioning</w:t>
      </w:r>
      <w:r>
        <w:rPr>
          <w:rFonts w:ascii="Times New Roman" w:hAnsi="Times New Roman"/>
          <w:spacing w:val="-4"/>
          <w:sz w:val="16"/>
        </w:rPr>
        <w:t xml:space="preserve"> </w:t>
      </w:r>
      <w:r>
        <w:rPr>
          <w:rFonts w:ascii="Times New Roman" w:hAnsi="Times New Roman"/>
          <w:sz w:val="16"/>
        </w:rPr>
        <w:t>project identified</w:t>
      </w:r>
      <w:r>
        <w:rPr>
          <w:rFonts w:ascii="Times New Roman" w:hAnsi="Times New Roman"/>
          <w:spacing w:val="-3"/>
          <w:sz w:val="16"/>
        </w:rPr>
        <w:t xml:space="preserve"> </w:t>
      </w:r>
      <w:r>
        <w:rPr>
          <w:rFonts w:ascii="Times New Roman" w:hAnsi="Times New Roman"/>
          <w:sz w:val="16"/>
        </w:rPr>
        <w:t>above:</w:t>
      </w:r>
      <w:r>
        <w:rPr>
          <w:rFonts w:ascii="Times New Roman" w:hAnsi="Times New Roman"/>
          <w:sz w:val="16"/>
        </w:rPr>
        <w:tab/>
      </w:r>
      <w:r>
        <w:rPr>
          <w:rFonts w:ascii="Symbol" w:hAnsi="Symbol"/>
          <w:position w:val="-12"/>
          <w:sz w:val="20"/>
        </w:rPr>
        <w:t></w:t>
      </w:r>
    </w:p>
    <w:tbl>
      <w:tblPr>
        <w:tblW w:w="0" w:type="auto"/>
        <w:tblInd w:w="764" w:type="dxa"/>
        <w:tblLayout w:type="fixed"/>
        <w:tblCellMar>
          <w:left w:w="0" w:type="dxa"/>
          <w:right w:w="0" w:type="dxa"/>
        </w:tblCellMar>
        <w:tblLook w:val="01E0" w:firstRow="1" w:lastRow="1" w:firstColumn="1" w:lastColumn="1" w:noHBand="0" w:noVBand="0"/>
      </w:tblPr>
      <w:tblGrid>
        <w:gridCol w:w="8517"/>
        <w:gridCol w:w="1883"/>
      </w:tblGrid>
      <w:tr w:rsidR="002D410E">
        <w:trPr>
          <w:trHeight w:val="384"/>
        </w:trPr>
        <w:tc>
          <w:tcPr>
            <w:tcW w:w="8517" w:type="dxa"/>
            <w:tcBorders>
              <w:top w:val="single" w:sz="48" w:space="0" w:color="7D7D7D"/>
            </w:tcBorders>
          </w:tcPr>
          <w:p w:rsidR="002D410E" w:rsidRDefault="00784B19">
            <w:pPr>
              <w:pStyle w:val="TableParagraph"/>
              <w:spacing w:before="103"/>
              <w:ind w:left="175"/>
              <w:rPr>
                <w:b/>
                <w:sz w:val="20"/>
              </w:rPr>
            </w:pPr>
            <w:r>
              <w:rPr>
                <w:b/>
                <w:sz w:val="20"/>
              </w:rPr>
              <w:t>Cost:</w:t>
            </w:r>
          </w:p>
        </w:tc>
        <w:tc>
          <w:tcPr>
            <w:tcW w:w="1883" w:type="dxa"/>
            <w:tcBorders>
              <w:top w:val="single" w:sz="48" w:space="0" w:color="7D7D7D"/>
            </w:tcBorders>
          </w:tcPr>
          <w:p w:rsidR="002D410E" w:rsidRDefault="002D410E">
            <w:pPr>
              <w:pStyle w:val="TableParagraph"/>
              <w:rPr>
                <w:rFonts w:ascii="Times New Roman"/>
                <w:sz w:val="18"/>
              </w:rPr>
            </w:pPr>
          </w:p>
        </w:tc>
      </w:tr>
      <w:tr w:rsidR="002D410E">
        <w:trPr>
          <w:trHeight w:val="439"/>
        </w:trPr>
        <w:tc>
          <w:tcPr>
            <w:tcW w:w="8517" w:type="dxa"/>
          </w:tcPr>
          <w:p w:rsidR="002D410E" w:rsidRDefault="00784B19">
            <w:pPr>
              <w:pStyle w:val="TableParagraph"/>
              <w:spacing w:before="20"/>
              <w:ind w:right="1246"/>
              <w:jc w:val="right"/>
              <w:rPr>
                <w:sz w:val="20"/>
              </w:rPr>
            </w:pPr>
            <w:r>
              <w:rPr>
                <w:sz w:val="20"/>
              </w:rPr>
              <w:t>Original Commissioning Work Order Amount</w:t>
            </w:r>
          </w:p>
        </w:tc>
        <w:tc>
          <w:tcPr>
            <w:tcW w:w="1883" w:type="dxa"/>
          </w:tcPr>
          <w:p w:rsidR="002D410E" w:rsidRDefault="00784B19">
            <w:pPr>
              <w:pStyle w:val="TableParagraph"/>
              <w:spacing w:before="20"/>
              <w:ind w:right="356"/>
              <w:jc w:val="right"/>
              <w:rPr>
                <w:b/>
                <w:sz w:val="20"/>
              </w:rPr>
            </w:pPr>
            <w:r>
              <w:rPr>
                <w:b/>
                <w:color w:val="0000FF"/>
                <w:w w:val="95"/>
                <w:sz w:val="20"/>
              </w:rPr>
              <w:t>.00</w:t>
            </w:r>
          </w:p>
        </w:tc>
      </w:tr>
      <w:tr w:rsidR="002D410E">
        <w:trPr>
          <w:trHeight w:val="706"/>
        </w:trPr>
        <w:tc>
          <w:tcPr>
            <w:tcW w:w="8517" w:type="dxa"/>
          </w:tcPr>
          <w:p w:rsidR="002D410E" w:rsidRDefault="00784B19">
            <w:pPr>
              <w:pStyle w:val="TableParagraph"/>
              <w:spacing w:before="159"/>
              <w:ind w:right="1249"/>
              <w:jc w:val="right"/>
              <w:rPr>
                <w:sz w:val="20"/>
              </w:rPr>
            </w:pPr>
            <w:r>
              <w:rPr>
                <w:sz w:val="20"/>
              </w:rPr>
              <w:t>The Commissioning Work Order Sum prior to this</w:t>
            </w:r>
            <w:r>
              <w:rPr>
                <w:spacing w:val="-20"/>
                <w:sz w:val="20"/>
              </w:rPr>
              <w:t xml:space="preserve"> </w:t>
            </w:r>
            <w:r>
              <w:rPr>
                <w:sz w:val="20"/>
              </w:rPr>
              <w:t>modification</w:t>
            </w:r>
          </w:p>
          <w:p w:rsidR="002D410E" w:rsidRDefault="00784B19">
            <w:pPr>
              <w:pStyle w:val="TableParagraph"/>
              <w:spacing w:before="6"/>
              <w:ind w:right="1246"/>
              <w:jc w:val="right"/>
              <w:rPr>
                <w:i/>
                <w:sz w:val="20"/>
              </w:rPr>
            </w:pPr>
            <w:r>
              <w:rPr>
                <w:i/>
                <w:sz w:val="20"/>
              </w:rPr>
              <w:t>(if</w:t>
            </w:r>
            <w:r>
              <w:rPr>
                <w:i/>
                <w:spacing w:val="-7"/>
                <w:sz w:val="20"/>
              </w:rPr>
              <w:t xml:space="preserve"> </w:t>
            </w:r>
            <w:r>
              <w:rPr>
                <w:i/>
                <w:sz w:val="20"/>
              </w:rPr>
              <w:t>applicable)</w:t>
            </w:r>
          </w:p>
        </w:tc>
        <w:tc>
          <w:tcPr>
            <w:tcW w:w="1883" w:type="dxa"/>
          </w:tcPr>
          <w:p w:rsidR="002D410E" w:rsidRDefault="00784B19">
            <w:pPr>
              <w:pStyle w:val="TableParagraph"/>
              <w:spacing w:before="157"/>
              <w:ind w:right="356"/>
              <w:jc w:val="right"/>
              <w:rPr>
                <w:b/>
                <w:sz w:val="20"/>
              </w:rPr>
            </w:pPr>
            <w:r>
              <w:rPr>
                <w:b/>
                <w:color w:val="0000FF"/>
                <w:w w:val="95"/>
                <w:sz w:val="20"/>
              </w:rPr>
              <w:t>.00</w:t>
            </w:r>
          </w:p>
        </w:tc>
      </w:tr>
      <w:tr w:rsidR="002D410E">
        <w:trPr>
          <w:trHeight w:val="661"/>
        </w:trPr>
        <w:tc>
          <w:tcPr>
            <w:tcW w:w="8517" w:type="dxa"/>
          </w:tcPr>
          <w:p w:rsidR="002D410E" w:rsidRDefault="00784B19">
            <w:pPr>
              <w:pStyle w:val="TableParagraph"/>
              <w:spacing w:before="50"/>
              <w:ind w:right="1245"/>
              <w:jc w:val="right"/>
              <w:rPr>
                <w:b/>
                <w:sz w:val="20"/>
              </w:rPr>
            </w:pPr>
            <w:r>
              <w:rPr>
                <w:sz w:val="20"/>
              </w:rPr>
              <w:t xml:space="preserve">This modification </w:t>
            </w:r>
            <w:r>
              <w:rPr>
                <w:b/>
                <w:color w:val="0000FF"/>
                <w:sz w:val="20"/>
              </w:rPr>
              <w:t>(</w:t>
            </w:r>
            <w:r>
              <w:rPr>
                <w:b/>
                <w:i/>
                <w:color w:val="0000FF"/>
                <w:sz w:val="20"/>
              </w:rPr>
              <w:t xml:space="preserve">increases </w:t>
            </w:r>
            <w:r>
              <w:rPr>
                <w:b/>
                <w:color w:val="0000FF"/>
                <w:sz w:val="20"/>
              </w:rPr>
              <w:t xml:space="preserve">/ </w:t>
            </w:r>
            <w:r>
              <w:rPr>
                <w:b/>
                <w:i/>
                <w:color w:val="0000FF"/>
                <w:sz w:val="20"/>
              </w:rPr>
              <w:t xml:space="preserve">does not change </w:t>
            </w:r>
            <w:r>
              <w:rPr>
                <w:b/>
                <w:color w:val="0000FF"/>
                <w:sz w:val="20"/>
              </w:rPr>
              <w:t xml:space="preserve">/ </w:t>
            </w:r>
            <w:r w:rsidR="006D761F">
              <w:rPr>
                <w:b/>
                <w:i/>
                <w:color w:val="0000FF"/>
                <w:sz w:val="20"/>
              </w:rPr>
              <w:t>decreases</w:t>
            </w:r>
            <w:r w:rsidR="006D761F">
              <w:rPr>
                <w:b/>
                <w:i/>
                <w:color w:val="0000FF"/>
                <w:spacing w:val="-19"/>
                <w:sz w:val="20"/>
              </w:rPr>
              <w:t>)</w:t>
            </w:r>
          </w:p>
          <w:p w:rsidR="002D410E" w:rsidRDefault="00784B19">
            <w:pPr>
              <w:pStyle w:val="TableParagraph"/>
              <w:spacing w:before="10"/>
              <w:ind w:right="1246"/>
              <w:jc w:val="right"/>
              <w:rPr>
                <w:sz w:val="20"/>
              </w:rPr>
            </w:pPr>
            <w:r>
              <w:rPr>
                <w:sz w:val="20"/>
              </w:rPr>
              <w:t>the Commissioning Work Order Amount</w:t>
            </w:r>
            <w:r>
              <w:rPr>
                <w:spacing w:val="-13"/>
                <w:sz w:val="20"/>
              </w:rPr>
              <w:t xml:space="preserve"> </w:t>
            </w:r>
            <w:r>
              <w:rPr>
                <w:sz w:val="20"/>
              </w:rPr>
              <w:t>by</w:t>
            </w:r>
          </w:p>
        </w:tc>
        <w:tc>
          <w:tcPr>
            <w:tcW w:w="1883" w:type="dxa"/>
          </w:tcPr>
          <w:p w:rsidR="002D410E" w:rsidRDefault="00784B19">
            <w:pPr>
              <w:pStyle w:val="TableParagraph"/>
              <w:spacing w:before="50"/>
              <w:ind w:right="356"/>
              <w:jc w:val="right"/>
              <w:rPr>
                <w:b/>
                <w:sz w:val="20"/>
              </w:rPr>
            </w:pPr>
            <w:r>
              <w:rPr>
                <w:b/>
                <w:color w:val="0000FF"/>
                <w:w w:val="95"/>
                <w:sz w:val="20"/>
              </w:rPr>
              <w:t>.00</w:t>
            </w:r>
          </w:p>
        </w:tc>
      </w:tr>
      <w:tr w:rsidR="002D410E">
        <w:trPr>
          <w:trHeight w:val="353"/>
        </w:trPr>
        <w:tc>
          <w:tcPr>
            <w:tcW w:w="8517" w:type="dxa"/>
          </w:tcPr>
          <w:p w:rsidR="002D410E" w:rsidRDefault="00784B19">
            <w:pPr>
              <w:pStyle w:val="TableParagraph"/>
              <w:spacing w:before="111" w:line="222" w:lineRule="exact"/>
              <w:ind w:right="1252"/>
              <w:jc w:val="right"/>
              <w:rPr>
                <w:sz w:val="20"/>
              </w:rPr>
            </w:pPr>
            <w:r>
              <w:rPr>
                <w:sz w:val="20"/>
              </w:rPr>
              <w:t>New Commissioning Work Order Total, inclusive of this modification</w:t>
            </w:r>
          </w:p>
        </w:tc>
        <w:tc>
          <w:tcPr>
            <w:tcW w:w="1883" w:type="dxa"/>
          </w:tcPr>
          <w:p w:rsidR="002D410E" w:rsidRDefault="00784B19">
            <w:pPr>
              <w:pStyle w:val="TableParagraph"/>
              <w:spacing w:before="109" w:line="224" w:lineRule="exact"/>
              <w:ind w:right="356"/>
              <w:jc w:val="right"/>
              <w:rPr>
                <w:b/>
                <w:sz w:val="20"/>
              </w:rPr>
            </w:pPr>
            <w:r>
              <w:rPr>
                <w:b/>
                <w:color w:val="0000FF"/>
                <w:w w:val="95"/>
                <w:sz w:val="20"/>
              </w:rPr>
              <w:t>.00</w:t>
            </w:r>
          </w:p>
        </w:tc>
      </w:tr>
    </w:tbl>
    <w:p w:rsidR="002D410E" w:rsidRDefault="002D410E">
      <w:pPr>
        <w:pStyle w:val="BodyText"/>
        <w:rPr>
          <w:rFonts w:ascii="Symbol" w:hAnsi="Symbol"/>
          <w:sz w:val="32"/>
        </w:rPr>
      </w:pPr>
    </w:p>
    <w:p w:rsidR="002D410E" w:rsidRDefault="002D410E">
      <w:pPr>
        <w:pStyle w:val="BodyText"/>
        <w:rPr>
          <w:rFonts w:ascii="Symbol" w:hAnsi="Symbol"/>
          <w:sz w:val="32"/>
        </w:rPr>
      </w:pPr>
    </w:p>
    <w:p w:rsidR="002D410E" w:rsidRDefault="002D410E">
      <w:pPr>
        <w:pStyle w:val="BodyText"/>
        <w:spacing w:before="9"/>
        <w:rPr>
          <w:rFonts w:ascii="Symbol" w:hAnsi="Symbol"/>
          <w:sz w:val="33"/>
        </w:rPr>
      </w:pPr>
    </w:p>
    <w:p w:rsidR="002D410E" w:rsidRDefault="00784B19">
      <w:pPr>
        <w:pStyle w:val="Heading4"/>
        <w:spacing w:before="1"/>
        <w:ind w:left="1400"/>
      </w:pPr>
      <w:r>
        <w:t>State:</w:t>
      </w:r>
    </w:p>
    <w:p w:rsidR="002D410E" w:rsidRDefault="00A21367">
      <w:pPr>
        <w:spacing w:before="2"/>
        <w:ind w:left="1400"/>
        <w:rPr>
          <w:rFonts w:ascii="Times New Roman"/>
          <w:b/>
          <w:sz w:val="24"/>
        </w:rPr>
      </w:pPr>
      <w:r>
        <w:rPr>
          <w:rFonts w:ascii="Times New Roman"/>
          <w:b/>
          <w:sz w:val="24"/>
        </w:rPr>
        <w:t>Tennessee Tech University</w:t>
      </w:r>
    </w:p>
    <w:p w:rsidR="002D410E" w:rsidRDefault="002D410E">
      <w:pPr>
        <w:pStyle w:val="BodyText"/>
        <w:spacing w:before="1"/>
        <w:rPr>
          <w:rFonts w:ascii="Times New Roman"/>
          <w:b/>
          <w:sz w:val="16"/>
        </w:rPr>
      </w:pPr>
    </w:p>
    <w:p w:rsidR="002D410E" w:rsidRDefault="002D410E">
      <w:pPr>
        <w:rPr>
          <w:rFonts w:ascii="Times New Roman"/>
          <w:sz w:val="16"/>
        </w:rPr>
        <w:sectPr w:rsidR="002D410E">
          <w:footerReference w:type="default" r:id="rId51"/>
          <w:pgSz w:w="12240" w:h="15840"/>
          <w:pgMar w:top="680" w:right="400" w:bottom="280" w:left="580" w:header="0" w:footer="0" w:gutter="0"/>
          <w:cols w:space="720"/>
        </w:sectPr>
      </w:pPr>
    </w:p>
    <w:p w:rsidR="002D410E" w:rsidRDefault="00784B19">
      <w:pPr>
        <w:tabs>
          <w:tab w:val="left" w:pos="5381"/>
        </w:tabs>
        <w:spacing w:before="94" w:line="183" w:lineRule="exact"/>
        <w:ind w:left="1400"/>
        <w:rPr>
          <w:rFonts w:ascii="Times New Roman"/>
          <w:b/>
          <w:sz w:val="16"/>
        </w:rPr>
      </w:pPr>
      <w:r>
        <w:rPr>
          <w:rFonts w:ascii="Times New Roman"/>
          <w:b/>
          <w:sz w:val="16"/>
        </w:rPr>
        <w:t>Reviewed:</w:t>
      </w:r>
      <w:r>
        <w:rPr>
          <w:rFonts w:ascii="Times New Roman"/>
          <w:b/>
          <w:sz w:val="16"/>
          <w:u w:val="single"/>
        </w:rPr>
        <w:t xml:space="preserve"> </w:t>
      </w:r>
      <w:r>
        <w:rPr>
          <w:rFonts w:ascii="Times New Roman"/>
          <w:b/>
          <w:sz w:val="16"/>
          <w:u w:val="single"/>
        </w:rPr>
        <w:tab/>
      </w:r>
    </w:p>
    <w:p w:rsidR="002D410E" w:rsidRDefault="00E56A5B">
      <w:pPr>
        <w:spacing w:line="181" w:lineRule="exact"/>
        <w:ind w:left="1400"/>
        <w:rPr>
          <w:rFonts w:ascii="Times New Roman"/>
          <w:b/>
          <w:sz w:val="16"/>
        </w:rPr>
      </w:pPr>
      <w:r>
        <w:rPr>
          <w:rFonts w:ascii="Times New Roman"/>
          <w:b/>
          <w:sz w:val="16"/>
        </w:rPr>
        <w:t>Name:</w:t>
      </w:r>
    </w:p>
    <w:p w:rsidR="002D410E" w:rsidRPr="00E56A5B" w:rsidRDefault="00E56A5B">
      <w:pPr>
        <w:spacing w:line="183" w:lineRule="exact"/>
        <w:ind w:left="1400"/>
        <w:rPr>
          <w:rFonts w:ascii="Times New Roman"/>
          <w:b/>
          <w:sz w:val="16"/>
        </w:rPr>
      </w:pPr>
      <w:r w:rsidRPr="00E56A5B">
        <w:rPr>
          <w:rFonts w:ascii="Times New Roman"/>
          <w:b/>
          <w:sz w:val="16"/>
        </w:rPr>
        <w:t xml:space="preserve">Title: </w:t>
      </w:r>
    </w:p>
    <w:p w:rsidR="002D410E" w:rsidRDefault="00784B19">
      <w:pPr>
        <w:tabs>
          <w:tab w:val="left" w:pos="4218"/>
        </w:tabs>
        <w:spacing w:before="94" w:line="182" w:lineRule="exact"/>
        <w:ind w:left="210"/>
        <w:rPr>
          <w:rFonts w:ascii="Times New Roman"/>
          <w:b/>
          <w:sz w:val="16"/>
        </w:rPr>
      </w:pPr>
      <w:r>
        <w:br w:type="column"/>
      </w:r>
      <w:r>
        <w:rPr>
          <w:rFonts w:ascii="Times New Roman"/>
          <w:b/>
          <w:sz w:val="16"/>
        </w:rPr>
        <w:t>Approved:</w:t>
      </w:r>
      <w:r>
        <w:rPr>
          <w:rFonts w:ascii="Times New Roman"/>
          <w:b/>
          <w:sz w:val="16"/>
          <w:u w:val="single"/>
        </w:rPr>
        <w:t xml:space="preserve"> </w:t>
      </w:r>
      <w:r>
        <w:rPr>
          <w:rFonts w:ascii="Times New Roman"/>
          <w:b/>
          <w:sz w:val="16"/>
          <w:u w:val="single"/>
        </w:rPr>
        <w:tab/>
      </w:r>
    </w:p>
    <w:p w:rsidR="002D410E" w:rsidRDefault="00E56A5B">
      <w:pPr>
        <w:spacing w:line="181" w:lineRule="exact"/>
        <w:ind w:left="263"/>
        <w:rPr>
          <w:rFonts w:ascii="Times New Roman"/>
          <w:b/>
          <w:sz w:val="16"/>
        </w:rPr>
      </w:pPr>
      <w:r>
        <w:rPr>
          <w:rFonts w:ascii="Times New Roman"/>
          <w:b/>
          <w:sz w:val="16"/>
        </w:rPr>
        <w:t>Jim Cobb</w:t>
      </w:r>
    </w:p>
    <w:p w:rsidR="002D410E" w:rsidRDefault="00E56A5B">
      <w:pPr>
        <w:spacing w:line="183" w:lineRule="exact"/>
        <w:ind w:left="232"/>
        <w:rPr>
          <w:rFonts w:ascii="Times New Roman"/>
          <w:sz w:val="16"/>
        </w:rPr>
      </w:pPr>
      <w:r>
        <w:rPr>
          <w:rFonts w:ascii="Times New Roman"/>
          <w:sz w:val="16"/>
        </w:rPr>
        <w:t>Director, Capital Projects</w:t>
      </w:r>
    </w:p>
    <w:p w:rsidR="002D410E" w:rsidRDefault="002D410E">
      <w:pPr>
        <w:pStyle w:val="BodyText"/>
        <w:rPr>
          <w:rFonts w:ascii="Times New Roman"/>
          <w:sz w:val="18"/>
        </w:rPr>
      </w:pPr>
    </w:p>
    <w:p w:rsidR="002D410E" w:rsidRDefault="002D410E">
      <w:pPr>
        <w:pStyle w:val="BodyText"/>
        <w:rPr>
          <w:rFonts w:ascii="Times New Roman"/>
          <w:sz w:val="18"/>
        </w:rPr>
      </w:pPr>
    </w:p>
    <w:p w:rsidR="002D410E" w:rsidRDefault="002D410E">
      <w:pPr>
        <w:pStyle w:val="BodyText"/>
        <w:rPr>
          <w:rFonts w:ascii="Times New Roman"/>
          <w:sz w:val="18"/>
        </w:rPr>
      </w:pPr>
    </w:p>
    <w:p w:rsidR="002D410E" w:rsidRDefault="002D410E">
      <w:pPr>
        <w:pStyle w:val="BodyText"/>
        <w:rPr>
          <w:rFonts w:ascii="Times New Roman"/>
          <w:sz w:val="18"/>
        </w:rPr>
      </w:pPr>
    </w:p>
    <w:p w:rsidR="002D410E" w:rsidRDefault="002D410E">
      <w:pPr>
        <w:pStyle w:val="BodyText"/>
        <w:rPr>
          <w:rFonts w:ascii="Times New Roman"/>
          <w:sz w:val="18"/>
        </w:rPr>
      </w:pPr>
    </w:p>
    <w:p w:rsidR="002D410E" w:rsidRDefault="002D410E">
      <w:pPr>
        <w:pStyle w:val="BodyText"/>
        <w:rPr>
          <w:rFonts w:ascii="Times New Roman"/>
          <w:sz w:val="18"/>
        </w:rPr>
      </w:pPr>
    </w:p>
    <w:p w:rsidR="002D410E" w:rsidRDefault="002D410E">
      <w:pPr>
        <w:pStyle w:val="BodyText"/>
        <w:spacing w:before="6"/>
        <w:rPr>
          <w:rFonts w:ascii="Times New Roman"/>
          <w:sz w:val="17"/>
        </w:rPr>
      </w:pPr>
    </w:p>
    <w:p w:rsidR="002D410E" w:rsidRDefault="00784B19" w:rsidP="00875C92">
      <w:pPr>
        <w:ind w:left="232"/>
        <w:rPr>
          <w:rFonts w:ascii="Times New Roman"/>
          <w:sz w:val="18"/>
        </w:rPr>
        <w:sectPr w:rsidR="002D410E">
          <w:type w:val="continuous"/>
          <w:pgSz w:w="12240" w:h="15840"/>
          <w:pgMar w:top="1500" w:right="400" w:bottom="280" w:left="580" w:header="720" w:footer="720" w:gutter="0"/>
          <w:cols w:num="2" w:space="720" w:equalWidth="0">
            <w:col w:w="5382" w:space="40"/>
            <w:col w:w="5838"/>
          </w:cols>
        </w:sectPr>
      </w:pPr>
      <w:r>
        <w:rPr>
          <w:rFonts w:ascii="Times New Roman"/>
          <w:sz w:val="18"/>
        </w:rPr>
        <w:t>10</w:t>
      </w:r>
    </w:p>
    <w:p w:rsidR="002D410E" w:rsidRDefault="002D410E" w:rsidP="00875C92">
      <w:pPr>
        <w:pStyle w:val="BodyText"/>
        <w:spacing w:before="4"/>
        <w:rPr>
          <w:rFonts w:ascii="Times New Roman"/>
          <w:sz w:val="17"/>
        </w:rPr>
      </w:pPr>
    </w:p>
    <w:sectPr w:rsidR="002D410E">
      <w:footerReference w:type="default" r:id="rId52"/>
      <w:pgSz w:w="12240" w:h="15840"/>
      <w:pgMar w:top="1500" w:right="400" w:bottom="280" w:left="5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385" w:rsidRDefault="00647385">
      <w:r>
        <w:separator/>
      </w:r>
    </w:p>
  </w:endnote>
  <w:endnote w:type="continuationSeparator" w:id="0">
    <w:p w:rsidR="00647385" w:rsidRDefault="0064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85" w:rsidRDefault="00647385">
    <w:pPr>
      <w:pStyle w:val="BodyText"/>
      <w:spacing w:line="14" w:lineRule="auto"/>
    </w:pPr>
    <w:r>
      <w:rPr>
        <w:noProof/>
      </w:rPr>
      <mc:AlternateContent>
        <mc:Choice Requires="wps">
          <w:drawing>
            <wp:anchor distT="0" distB="0" distL="114300" distR="114300" simplePos="0" relativeHeight="248827904" behindDoc="1" locked="0" layoutInCell="1" allowOverlap="1">
              <wp:simplePos x="0" y="0"/>
              <wp:positionH relativeFrom="page">
                <wp:posOffset>3883660</wp:posOffset>
              </wp:positionH>
              <wp:positionV relativeFrom="page">
                <wp:posOffset>9441815</wp:posOffset>
              </wp:positionV>
              <wp:extent cx="146685" cy="219075"/>
              <wp:effectExtent l="0" t="0" r="0" b="0"/>
              <wp:wrapNone/>
              <wp:docPr id="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385" w:rsidRDefault="00647385">
                          <w:pPr>
                            <w:spacing w:before="71"/>
                            <w:ind w:left="60"/>
                            <w:rPr>
                              <w:rFonts w:ascii="Times New Roman"/>
                            </w:rPr>
                          </w:pPr>
                          <w:r>
                            <w:fldChar w:fldCharType="begin"/>
                          </w:r>
                          <w:r>
                            <w:rPr>
                              <w:rFonts w:ascii="Times New Roman"/>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6" type="#_x0000_t202" style="position:absolute;margin-left:305.8pt;margin-top:743.45pt;width:11.55pt;height:17.25pt;z-index:-25448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vrAIAAKo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" filled="f" stroked="f">
              <v:textbox inset="0,0,0,0">
                <w:txbxContent>
                  <w:p w:rsidR="00647385" w:rsidRDefault="00647385">
                    <w:pPr>
                      <w:spacing w:before="71"/>
                      <w:ind w:left="60"/>
                      <w:rPr>
                        <w:rFonts w:ascii="Times New Roman"/>
                      </w:rPr>
                    </w:pPr>
                    <w:r>
                      <w:fldChar w:fldCharType="begin"/>
                    </w:r>
                    <w:r>
                      <w:rPr>
                        <w:rFonts w:ascii="Times New Roman"/>
                      </w:rPr>
                      <w:instrText xml:space="preserve"> PAGE </w:instrText>
                    </w:r>
                    <w:r>
                      <w:fldChar w:fldCharType="separate"/>
                    </w:r>
                    <w:r>
                      <w:t>3</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85" w:rsidRDefault="00647385">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85" w:rsidRDefault="00647385">
    <w:pPr>
      <w:pStyle w:val="BodyText"/>
      <w:spacing w:line="14" w:lineRule="auto"/>
      <w:rPr>
        <w:sz w:val="8"/>
      </w:rPr>
    </w:pPr>
    <w:r>
      <w:rPr>
        <w:noProof/>
      </w:rPr>
      <mc:AlternateContent>
        <mc:Choice Requires="wps">
          <w:drawing>
            <wp:anchor distT="0" distB="0" distL="114300" distR="114300" simplePos="0" relativeHeight="248837120" behindDoc="1" locked="0" layoutInCell="1" allowOverlap="1">
              <wp:simplePos x="0" y="0"/>
              <wp:positionH relativeFrom="page">
                <wp:posOffset>3848735</wp:posOffset>
              </wp:positionH>
              <wp:positionV relativeFrom="page">
                <wp:posOffset>9274175</wp:posOffset>
              </wp:positionV>
              <wp:extent cx="216535" cy="26035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385" w:rsidRDefault="00647385">
                          <w:pPr>
                            <w:spacing w:before="136"/>
                            <w:ind w:left="60"/>
                            <w:rPr>
                              <w:rFonts w:ascii="Times New Roman"/>
                            </w:rPr>
                          </w:pPr>
                          <w:r>
                            <w:fldChar w:fldCharType="begin"/>
                          </w:r>
                          <w:r>
                            <w:rPr>
                              <w:rFonts w:ascii="Times New Roman"/>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5" type="#_x0000_t202" style="position:absolute;margin-left:303.05pt;margin-top:730.25pt;width:17.05pt;height:20.5pt;z-index:-25447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" filled="f" stroked="f">
              <v:textbox inset="0,0,0,0">
                <w:txbxContent>
                  <w:p w:rsidR="00647385" w:rsidRDefault="00647385">
                    <w:pPr>
                      <w:spacing w:before="136"/>
                      <w:ind w:left="60"/>
                      <w:rPr>
                        <w:rFonts w:ascii="Times New Roman"/>
                      </w:rPr>
                    </w:pPr>
                    <w:r>
                      <w:fldChar w:fldCharType="begin"/>
                    </w:r>
                    <w:r>
                      <w:rPr>
                        <w:rFonts w:ascii="Times New Roman"/>
                      </w:rPr>
                      <w:instrText xml:space="preserve"> PAGE </w:instrText>
                    </w:r>
                    <w:r>
                      <w:fldChar w:fldCharType="separate"/>
                    </w:r>
                    <w:r>
                      <w:t>17</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85" w:rsidRDefault="00647385">
    <w:pPr>
      <w:pStyle w:val="BodyText"/>
      <w:spacing w:line="14" w:lineRule="auto"/>
    </w:pPr>
    <w:r>
      <w:rPr>
        <w:noProof/>
      </w:rPr>
      <mc:AlternateContent>
        <mc:Choice Requires="wps">
          <w:drawing>
            <wp:anchor distT="0" distB="0" distL="114300" distR="114300" simplePos="0" relativeHeight="248838144" behindDoc="1" locked="0" layoutInCell="1" allowOverlap="1">
              <wp:simplePos x="0" y="0"/>
              <wp:positionH relativeFrom="page">
                <wp:posOffset>3848735</wp:posOffset>
              </wp:positionH>
              <wp:positionV relativeFrom="page">
                <wp:posOffset>9272905</wp:posOffset>
              </wp:positionV>
              <wp:extent cx="216535" cy="182245"/>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385" w:rsidRDefault="00647385">
                          <w:pPr>
                            <w:spacing w:before="13"/>
                            <w:ind w:left="60"/>
                            <w:rPr>
                              <w:rFonts w:ascii="Times New Roman"/>
                            </w:rPr>
                          </w:pPr>
                          <w:r>
                            <w:fldChar w:fldCharType="begin"/>
                          </w:r>
                          <w:r>
                            <w:rPr>
                              <w:rFonts w:ascii="Times New Roman"/>
                            </w:rPr>
                            <w:instrText xml:space="preserve"> PAGE </w:instrText>
                          </w:r>
                          <w:r>
                            <w:fldChar w:fldCharType="separate"/>
                          </w:r>
                          <w: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6" type="#_x0000_t202" style="position:absolute;margin-left:303.05pt;margin-top:730.15pt;width:17.05pt;height:14.35pt;z-index:-25447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ZIFrgIAALE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" filled="f" stroked="f">
              <v:textbox inset="0,0,0,0">
                <w:txbxContent>
                  <w:p w:rsidR="00647385" w:rsidRDefault="00647385">
                    <w:pPr>
                      <w:spacing w:before="13"/>
                      <w:ind w:left="60"/>
                      <w:rPr>
                        <w:rFonts w:ascii="Times New Roman"/>
                      </w:rPr>
                    </w:pPr>
                    <w:r>
                      <w:fldChar w:fldCharType="begin"/>
                    </w:r>
                    <w:r>
                      <w:rPr>
                        <w:rFonts w:ascii="Times New Roman"/>
                      </w:rPr>
                      <w:instrText xml:space="preserve"> PAGE </w:instrText>
                    </w:r>
                    <w:r>
                      <w:fldChar w:fldCharType="separate"/>
                    </w:r>
                    <w:r>
                      <w:t>19</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85" w:rsidRDefault="00647385">
    <w:pPr>
      <w:pStyle w:val="BodyText"/>
      <w:spacing w:line="14" w:lineRule="auto"/>
    </w:pPr>
    <w:r>
      <w:rPr>
        <w:noProof/>
      </w:rPr>
      <mc:AlternateContent>
        <mc:Choice Requires="wps">
          <w:drawing>
            <wp:anchor distT="0" distB="0" distL="114300" distR="114300" simplePos="0" relativeHeight="248839168" behindDoc="1" locked="0" layoutInCell="1" allowOverlap="1">
              <wp:simplePos x="0" y="0"/>
              <wp:positionH relativeFrom="page">
                <wp:posOffset>3859530</wp:posOffset>
              </wp:positionH>
              <wp:positionV relativeFrom="page">
                <wp:posOffset>9418955</wp:posOffset>
              </wp:positionV>
              <wp:extent cx="216535" cy="28892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385" w:rsidRDefault="00647385">
                          <w:pPr>
                            <w:pStyle w:val="BodyText"/>
                            <w:spacing w:before="9"/>
                            <w:rPr>
                              <w:sz w:val="17"/>
                            </w:rPr>
                          </w:pPr>
                        </w:p>
                        <w:p w:rsidR="00647385" w:rsidRDefault="00647385">
                          <w:pPr>
                            <w:pStyle w:val="BodyText"/>
                            <w:ind w:left="60"/>
                          </w:pPr>
                          <w:r>
                            <w:fldChar w:fldCharType="begin"/>
                          </w:r>
                          <w:r>
                            <w:instrText xml:space="preserve"> PAGE </w:instrText>
                          </w:r>
                          <w:r>
                            <w:fldChar w:fldCharType="separate"/>
                          </w:r>
                          <w: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7" type="#_x0000_t202" style="position:absolute;margin-left:303.9pt;margin-top:741.65pt;width:17.05pt;height:22.75pt;z-index:-25447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XZrwIAALE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" filled="f" stroked="f">
              <v:textbox inset="0,0,0,0">
                <w:txbxContent>
                  <w:p w:rsidR="00647385" w:rsidRDefault="00647385">
                    <w:pPr>
                      <w:pStyle w:val="BodyText"/>
                      <w:spacing w:before="9"/>
                      <w:rPr>
                        <w:sz w:val="17"/>
                      </w:rPr>
                    </w:pPr>
                  </w:p>
                  <w:p w:rsidR="00647385" w:rsidRDefault="00647385">
                    <w:pPr>
                      <w:pStyle w:val="BodyText"/>
                      <w:ind w:left="60"/>
                    </w:pPr>
                    <w:r>
                      <w:fldChar w:fldCharType="begin"/>
                    </w:r>
                    <w:r>
                      <w:instrText xml:space="preserve"> PAGE </w:instrText>
                    </w:r>
                    <w:r>
                      <w:fldChar w:fldCharType="separate"/>
                    </w:r>
                    <w:r>
                      <w:t>22</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85" w:rsidRDefault="00647385">
    <w:pPr>
      <w:pStyle w:val="BodyText"/>
      <w:spacing w:line="14" w:lineRule="auto"/>
      <w:rPr>
        <w:sz w:val="16"/>
      </w:rPr>
    </w:pPr>
    <w:r>
      <w:rPr>
        <w:noProof/>
      </w:rPr>
      <mc:AlternateContent>
        <mc:Choice Requires="wps">
          <w:drawing>
            <wp:anchor distT="0" distB="0" distL="114300" distR="114300" simplePos="0" relativeHeight="248840192" behindDoc="1" locked="0" layoutInCell="1" allowOverlap="1">
              <wp:simplePos x="0" y="0"/>
              <wp:positionH relativeFrom="page">
                <wp:posOffset>3847465</wp:posOffset>
              </wp:positionH>
              <wp:positionV relativeFrom="page">
                <wp:posOffset>9526905</wp:posOffset>
              </wp:positionV>
              <wp:extent cx="289560" cy="20955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385" w:rsidRDefault="00647385">
                          <w:pPr>
                            <w:pStyle w:val="BodyText"/>
                            <w:spacing w:before="80"/>
                            <w:ind w:left="60"/>
                          </w:pPr>
                          <w:r>
                            <w:fldChar w:fldCharType="begin"/>
                          </w:r>
                          <w: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8" type="#_x0000_t202" style="position:absolute;margin-left:302.95pt;margin-top:750.15pt;width:22.8pt;height:16.5pt;z-index:-25447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R7sQIAALE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" filled="f" stroked="f">
              <v:textbox inset="0,0,0,0">
                <w:txbxContent>
                  <w:p w:rsidR="00647385" w:rsidRDefault="00647385">
                    <w:pPr>
                      <w:pStyle w:val="BodyText"/>
                      <w:spacing w:before="80"/>
                      <w:ind w:left="60"/>
                    </w:pPr>
                    <w:r>
                      <w:fldChar w:fldCharType="begin"/>
                    </w:r>
                    <w:r>
                      <w:instrText xml:space="preserve"> PAGE </w:instrText>
                    </w:r>
                    <w:r>
                      <w:fldChar w:fldCharType="separate"/>
                    </w:r>
                    <w:r>
                      <w:t>25</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85" w:rsidRDefault="00647385">
    <w:pPr>
      <w:pStyle w:val="BodyText"/>
      <w:spacing w:line="14" w:lineRule="auto"/>
    </w:pPr>
    <w:r>
      <w:rPr>
        <w:noProof/>
      </w:rPr>
      <mc:AlternateContent>
        <mc:Choice Requires="wps">
          <w:drawing>
            <wp:anchor distT="0" distB="0" distL="114300" distR="114300" simplePos="0" relativeHeight="248841216" behindDoc="1" locked="0" layoutInCell="1" allowOverlap="1">
              <wp:simplePos x="0" y="0"/>
              <wp:positionH relativeFrom="page">
                <wp:posOffset>3813810</wp:posOffset>
              </wp:positionH>
              <wp:positionV relativeFrom="page">
                <wp:posOffset>9414510</wp:posOffset>
              </wp:positionV>
              <wp:extent cx="269875" cy="22225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385" w:rsidRDefault="00647385">
                          <w:pPr>
                            <w:spacing w:before="10"/>
                            <w:ind w:left="124"/>
                            <w:rPr>
                              <w:rFonts w:ascii="Times New Roman"/>
                              <w:sz w:val="24"/>
                            </w:rPr>
                          </w:pPr>
                          <w:r>
                            <w:fldChar w:fldCharType="begin"/>
                          </w:r>
                          <w:r>
                            <w:rPr>
                              <w:rFonts w:ascii="Times New Roman"/>
                              <w:sz w:val="24"/>
                            </w:rPr>
                            <w:instrText xml:space="preserve"> PAGE </w:instrText>
                          </w:r>
                          <w:r>
                            <w:fldChar w:fldCharType="separate"/>
                          </w:r>
                          <w: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9" type="#_x0000_t202" style="position:absolute;margin-left:300.3pt;margin-top:741.3pt;width:21.25pt;height:17.5pt;z-index:-25447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6Ysg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" filled="f" stroked="f">
              <v:textbox inset="0,0,0,0">
                <w:txbxContent>
                  <w:p w:rsidR="00647385" w:rsidRDefault="00647385">
                    <w:pPr>
                      <w:spacing w:before="10"/>
                      <w:ind w:left="124"/>
                      <w:rPr>
                        <w:rFonts w:ascii="Times New Roman"/>
                        <w:sz w:val="24"/>
                      </w:rPr>
                    </w:pPr>
                    <w:r>
                      <w:fldChar w:fldCharType="begin"/>
                    </w:r>
                    <w:r>
                      <w:rPr>
                        <w:rFonts w:ascii="Times New Roman"/>
                        <w:sz w:val="24"/>
                      </w:rPr>
                      <w:instrText xml:space="preserve"> PAGE </w:instrText>
                    </w:r>
                    <w:r>
                      <w:fldChar w:fldCharType="separate"/>
                    </w:r>
                    <w:r>
                      <w:t>27</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85" w:rsidRDefault="00647385">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85" w:rsidRDefault="00647385">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85" w:rsidRDefault="00647385">
    <w:pPr>
      <w:pStyle w:val="BodyText"/>
      <w:spacing w:line="14" w:lineRule="auto"/>
      <w:rPr>
        <w:sz w:val="2"/>
      </w:rPr>
    </w:pPr>
    <w:r>
      <w:rPr>
        <w:noProof/>
      </w:rPr>
      <mc:AlternateContent>
        <mc:Choice Requires="wps">
          <w:drawing>
            <wp:anchor distT="0" distB="0" distL="114300" distR="114300" simplePos="0" relativeHeight="248842240" behindDoc="1" locked="0" layoutInCell="1" allowOverlap="1">
              <wp:simplePos x="0" y="0"/>
              <wp:positionH relativeFrom="page">
                <wp:posOffset>4013200</wp:posOffset>
              </wp:positionH>
              <wp:positionV relativeFrom="page">
                <wp:posOffset>9606915</wp:posOffset>
              </wp:positionV>
              <wp:extent cx="140335" cy="26797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385" w:rsidRDefault="00647385">
                          <w:pPr>
                            <w:pStyle w:val="BodyText"/>
                            <w:spacing w:before="10"/>
                            <w:rPr>
                              <w:sz w:val="16"/>
                            </w:rPr>
                          </w:pPr>
                        </w:p>
                        <w:p w:rsidR="00647385" w:rsidRDefault="00647385">
                          <w:pPr>
                            <w:ind w:left="60"/>
                            <w:rPr>
                              <w:sz w:val="18"/>
                            </w:rPr>
                          </w:pPr>
                          <w:r>
                            <w:fldChar w:fldCharType="begin"/>
                          </w:r>
                          <w:r>
                            <w:rPr>
                              <w:w w:val="99"/>
                              <w:sz w:val="18"/>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0" type="#_x0000_t202" style="position:absolute;margin-left:316pt;margin-top:756.45pt;width:11.05pt;height:21.1pt;z-index:-25447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" filled="f" stroked="f">
              <v:textbox inset="0,0,0,0">
                <w:txbxContent>
                  <w:p w:rsidR="00647385" w:rsidRDefault="00647385">
                    <w:pPr>
                      <w:pStyle w:val="BodyText"/>
                      <w:spacing w:before="10"/>
                      <w:rPr>
                        <w:sz w:val="16"/>
                      </w:rPr>
                    </w:pPr>
                  </w:p>
                  <w:p w:rsidR="00647385" w:rsidRDefault="00647385">
                    <w:pPr>
                      <w:ind w:left="60"/>
                      <w:rPr>
                        <w:sz w:val="18"/>
                      </w:rPr>
                    </w:pPr>
                    <w:r>
                      <w:fldChar w:fldCharType="begin"/>
                    </w:r>
                    <w:r>
                      <w:rPr>
                        <w:w w:val="99"/>
                        <w:sz w:val="18"/>
                      </w:rPr>
                      <w:instrText xml:space="preserve"> PAGE </w:instrText>
                    </w:r>
                    <w:r>
                      <w:fldChar w:fldCharType="separate"/>
                    </w:r>
                    <w:r>
                      <w:t>2</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85" w:rsidRDefault="00647385">
    <w:pPr>
      <w:pStyle w:val="BodyText"/>
      <w:spacing w:line="14" w:lineRule="auto"/>
    </w:pPr>
    <w:r>
      <w:rPr>
        <w:noProof/>
      </w:rPr>
      <mc:AlternateContent>
        <mc:Choice Requires="wps">
          <w:drawing>
            <wp:anchor distT="0" distB="0" distL="114300" distR="114300" simplePos="0" relativeHeight="248843264" behindDoc="1" locked="0" layoutInCell="1" allowOverlap="1">
              <wp:simplePos x="0" y="0"/>
              <wp:positionH relativeFrom="page">
                <wp:posOffset>4038600</wp:posOffset>
              </wp:positionH>
              <wp:positionV relativeFrom="page">
                <wp:posOffset>9612630</wp:posOffset>
              </wp:positionV>
              <wp:extent cx="89535" cy="15367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385" w:rsidRDefault="00647385">
                          <w:pPr>
                            <w:spacing w:before="14"/>
                            <w:ind w:left="20"/>
                            <w:rPr>
                              <w:sz w:val="18"/>
                            </w:rPr>
                          </w:pPr>
                          <w:r>
                            <w:rPr>
                              <w:w w:val="99"/>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1" type="#_x0000_t202" style="position:absolute;margin-left:318pt;margin-top:756.9pt;width:7.05pt;height:12.1pt;z-index:-25447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" filled="f" stroked="f">
              <v:textbox inset="0,0,0,0">
                <w:txbxContent>
                  <w:p w:rsidR="00647385" w:rsidRDefault="00647385">
                    <w:pPr>
                      <w:spacing w:before="14"/>
                      <w:ind w:left="20"/>
                      <w:rPr>
                        <w:sz w:val="18"/>
                      </w:rPr>
                    </w:pPr>
                    <w:r>
                      <w:rPr>
                        <w:w w:val="99"/>
                        <w:sz w:val="18"/>
                      </w:rPr>
                      <w:t>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85" w:rsidRDefault="00647385">
    <w:pPr>
      <w:pStyle w:val="BodyText"/>
      <w:spacing w:line="14" w:lineRule="auto"/>
    </w:pPr>
    <w:r>
      <w:rPr>
        <w:noProof/>
      </w:rPr>
      <mc:AlternateContent>
        <mc:Choice Requires="wps">
          <w:drawing>
            <wp:anchor distT="0" distB="0" distL="114300" distR="114300" simplePos="0" relativeHeight="248828928" behindDoc="1" locked="0" layoutInCell="1" allowOverlap="1">
              <wp:simplePos x="0" y="0"/>
              <wp:positionH relativeFrom="page">
                <wp:posOffset>3909060</wp:posOffset>
              </wp:positionH>
              <wp:positionV relativeFrom="page">
                <wp:posOffset>9545320</wp:posOffset>
              </wp:positionV>
              <wp:extent cx="95885" cy="180975"/>
              <wp:effectExtent l="0" t="0" r="0" b="0"/>
              <wp:wrapNone/>
              <wp:docPr id="3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385" w:rsidRDefault="00647385">
                          <w:pPr>
                            <w:spacing w:before="11"/>
                            <w:ind w:left="20"/>
                            <w:rPr>
                              <w:rFonts w:ascii="Times New Roman"/>
                            </w:rPr>
                          </w:pPr>
                          <w:r>
                            <w:rPr>
                              <w:rFonts w:ascii="Times New Roman"/>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7" type="#_x0000_t202" style="position:absolute;margin-left:307.8pt;margin-top:751.6pt;width:7.55pt;height:14.25pt;z-index:-25448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" filled="f" stroked="f">
              <v:textbox inset="0,0,0,0">
                <w:txbxContent>
                  <w:p w:rsidR="00647385" w:rsidRDefault="00647385">
                    <w:pPr>
                      <w:spacing w:before="11"/>
                      <w:ind w:left="20"/>
                      <w:rPr>
                        <w:rFonts w:ascii="Times New Roman"/>
                      </w:rPr>
                    </w:pPr>
                    <w:r>
                      <w:rPr>
                        <w:rFonts w:ascii="Times New Roman"/>
                      </w:rPr>
                      <w:t>5</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85" w:rsidRDefault="00647385">
    <w:pPr>
      <w:pStyle w:val="BodyText"/>
      <w:spacing w:line="14" w:lineRule="auto"/>
    </w:pPr>
    <w:r>
      <w:rPr>
        <w:noProof/>
      </w:rPr>
      <mc:AlternateContent>
        <mc:Choice Requires="wps">
          <w:drawing>
            <wp:anchor distT="0" distB="0" distL="114300" distR="114300" simplePos="0" relativeHeight="248844288" behindDoc="1" locked="0" layoutInCell="1" allowOverlap="1">
              <wp:simplePos x="0" y="0"/>
              <wp:positionH relativeFrom="page">
                <wp:posOffset>4013200</wp:posOffset>
              </wp:positionH>
              <wp:positionV relativeFrom="page">
                <wp:posOffset>9632315</wp:posOffset>
              </wp:positionV>
              <wp:extent cx="218440" cy="2527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385" w:rsidRDefault="00647385">
                          <w:pPr>
                            <w:pStyle w:val="BodyText"/>
                            <w:spacing w:before="17"/>
                            <w:ind w:left="62"/>
                          </w:pPr>
                          <w:r>
                            <w:fldChar w:fldCharType="begin"/>
                          </w:r>
                          <w: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2" type="#_x0000_t202" style="position:absolute;margin-left:316pt;margin-top:758.45pt;width:17.2pt;height:19.9pt;z-index:-25447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jUsgIAALA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" filled="f" stroked="f">
              <v:textbox inset="0,0,0,0">
                <w:txbxContent>
                  <w:p w:rsidR="00647385" w:rsidRDefault="00647385">
                    <w:pPr>
                      <w:pStyle w:val="BodyText"/>
                      <w:spacing w:before="17"/>
                      <w:ind w:left="62"/>
                    </w:pPr>
                    <w:r>
                      <w:fldChar w:fldCharType="begin"/>
                    </w:r>
                    <w:r>
                      <w:instrText xml:space="preserve"> PAGE </w:instrText>
                    </w:r>
                    <w:r>
                      <w:fldChar w:fldCharType="separate"/>
                    </w:r>
                    <w:r>
                      <w:t>11</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85" w:rsidRDefault="00647385">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85" w:rsidRDefault="00647385">
    <w:pPr>
      <w:pStyle w:val="Body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85" w:rsidRDefault="00647385">
    <w:pPr>
      <w:pStyle w:val="BodyText"/>
      <w:spacing w:line="14" w:lineRule="auto"/>
      <w:rPr>
        <w:sz w:val="18"/>
      </w:rPr>
    </w:pPr>
    <w:r>
      <w:rPr>
        <w:noProof/>
      </w:rPr>
      <mc:AlternateContent>
        <mc:Choice Requires="wps">
          <w:drawing>
            <wp:anchor distT="0" distB="0" distL="114300" distR="114300" simplePos="0" relativeHeight="248845312" behindDoc="1" locked="0" layoutInCell="1" allowOverlap="1">
              <wp:simplePos x="0" y="0"/>
              <wp:positionH relativeFrom="page">
                <wp:posOffset>3874770</wp:posOffset>
              </wp:positionH>
              <wp:positionV relativeFrom="page">
                <wp:posOffset>9697720</wp:posOffset>
              </wp:positionV>
              <wp:extent cx="22225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385" w:rsidRDefault="00647385">
                          <w:pPr>
                            <w:pStyle w:val="BodyText"/>
                            <w:spacing w:before="56"/>
                            <w:ind w:left="218"/>
                          </w:pPr>
                          <w:r>
                            <w:fldChar w:fldCharType="begin"/>
                          </w:r>
                          <w:r>
                            <w:rPr>
                              <w:w w:val="99"/>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3" type="#_x0000_t202" style="position:absolute;margin-left:305.1pt;margin-top:763.6pt;width:17.5pt;height:15.3pt;z-index:-25447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tKsAIAALA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" filled="f" stroked="f">
              <v:textbox inset="0,0,0,0">
                <w:txbxContent>
                  <w:p w:rsidR="00647385" w:rsidRDefault="00647385">
                    <w:pPr>
                      <w:pStyle w:val="BodyText"/>
                      <w:spacing w:before="56"/>
                      <w:ind w:left="218"/>
                    </w:pPr>
                    <w:r>
                      <w:fldChar w:fldCharType="begin"/>
                    </w:r>
                    <w:r>
                      <w:rPr>
                        <w:w w:val="99"/>
                      </w:rPr>
                      <w:instrText xml:space="preserve"> PAGE </w:instrText>
                    </w:r>
                    <w:r>
                      <w:fldChar w:fldCharType="separate"/>
                    </w:r>
                    <w:r>
                      <w:t>6</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85" w:rsidRDefault="00647385">
    <w:pPr>
      <w:pStyle w:val="BodyText"/>
      <w:spacing w:line="14" w:lineRule="auto"/>
    </w:pPr>
    <w:r>
      <w:rPr>
        <w:noProof/>
      </w:rPr>
      <mc:AlternateContent>
        <mc:Choice Requires="wps">
          <w:drawing>
            <wp:anchor distT="0" distB="0" distL="114300" distR="114300" simplePos="0" relativeHeight="248846336" behindDoc="1" locked="0" layoutInCell="1" allowOverlap="1">
              <wp:simplePos x="0" y="0"/>
              <wp:positionH relativeFrom="page">
                <wp:posOffset>3900170</wp:posOffset>
              </wp:positionH>
              <wp:positionV relativeFrom="page">
                <wp:posOffset>9716770</wp:posOffset>
              </wp:positionV>
              <wp:extent cx="96520" cy="1600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385" w:rsidRDefault="00647385">
                          <w:pPr>
                            <w:spacing w:before="20"/>
                            <w:ind w:left="20"/>
                            <w:rPr>
                              <w:rFonts w:ascii="Bookman Old Style"/>
                              <w:sz w:val="18"/>
                            </w:rPr>
                          </w:pPr>
                          <w:r>
                            <w:rPr>
                              <w:rFonts w:ascii="Bookman Old Style"/>
                              <w:sz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4" type="#_x0000_t202" style="position:absolute;margin-left:307.1pt;margin-top:765.1pt;width:7.6pt;height:12.6pt;z-index:-25447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" filled="f" stroked="f">
              <v:textbox inset="0,0,0,0">
                <w:txbxContent>
                  <w:p w:rsidR="00647385" w:rsidRDefault="00647385">
                    <w:pPr>
                      <w:spacing w:before="20"/>
                      <w:ind w:left="20"/>
                      <w:rPr>
                        <w:rFonts w:ascii="Bookman Old Style"/>
                        <w:sz w:val="18"/>
                      </w:rPr>
                    </w:pPr>
                    <w:r>
                      <w:rPr>
                        <w:rFonts w:ascii="Bookman Old Style"/>
                        <w:sz w:val="18"/>
                      </w:rPr>
                      <w:t>8</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85" w:rsidRDefault="00647385">
    <w:pPr>
      <w:pStyle w:val="Body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85" w:rsidRDefault="00647385">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85" w:rsidRDefault="0064738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85" w:rsidRDefault="00647385">
    <w:pPr>
      <w:pStyle w:val="BodyText"/>
      <w:spacing w:line="14" w:lineRule="auto"/>
    </w:pPr>
    <w:r>
      <w:rPr>
        <w:noProof/>
      </w:rPr>
      <mc:AlternateContent>
        <mc:Choice Requires="wps">
          <w:drawing>
            <wp:anchor distT="0" distB="0" distL="114300" distR="114300" simplePos="0" relativeHeight="248829952" behindDoc="1" locked="0" layoutInCell="1" allowOverlap="1">
              <wp:simplePos x="0" y="0"/>
              <wp:positionH relativeFrom="page">
                <wp:posOffset>3909060</wp:posOffset>
              </wp:positionH>
              <wp:positionV relativeFrom="page">
                <wp:posOffset>9240520</wp:posOffset>
              </wp:positionV>
              <wp:extent cx="95885" cy="180975"/>
              <wp:effectExtent l="0" t="0" r="0" b="0"/>
              <wp:wrapNone/>
              <wp:docPr id="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385" w:rsidRDefault="00647385">
                          <w:pPr>
                            <w:spacing w:before="11"/>
                            <w:ind w:left="20"/>
                            <w:rPr>
                              <w:rFonts w:ascii="Times New Roman"/>
                            </w:rPr>
                          </w:pPr>
                          <w:r>
                            <w:rPr>
                              <w:rFonts w:ascii="Times New Roman"/>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8" type="#_x0000_t202" style="position:absolute;margin-left:307.8pt;margin-top:727.6pt;width:7.55pt;height:14.25pt;z-index:-25448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zx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" filled="f" stroked="f">
              <v:textbox inset="0,0,0,0">
                <w:txbxContent>
                  <w:p w:rsidR="00647385" w:rsidRDefault="00647385">
                    <w:pPr>
                      <w:spacing w:before="11"/>
                      <w:ind w:left="20"/>
                      <w:rPr>
                        <w:rFonts w:ascii="Times New Roman"/>
                      </w:rPr>
                    </w:pPr>
                    <w:r>
                      <w:rPr>
                        <w:rFonts w:ascii="Times New Roman"/>
                      </w:rPr>
                      <w:t>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85" w:rsidRDefault="00647385">
    <w:pPr>
      <w:pStyle w:val="BodyText"/>
      <w:spacing w:line="14" w:lineRule="auto"/>
    </w:pPr>
    <w:r>
      <w:rPr>
        <w:noProof/>
      </w:rPr>
      <mc:AlternateContent>
        <mc:Choice Requires="wps">
          <w:drawing>
            <wp:anchor distT="0" distB="0" distL="114300" distR="114300" simplePos="0" relativeHeight="248830976" behindDoc="1" locked="0" layoutInCell="1" allowOverlap="1">
              <wp:simplePos x="0" y="0"/>
              <wp:positionH relativeFrom="page">
                <wp:posOffset>3909060</wp:posOffset>
              </wp:positionH>
              <wp:positionV relativeFrom="page">
                <wp:posOffset>9615805</wp:posOffset>
              </wp:positionV>
              <wp:extent cx="95885" cy="180975"/>
              <wp:effectExtent l="0" t="0" r="0" b="0"/>
              <wp:wrapNone/>
              <wp:docPr id="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385" w:rsidRDefault="00647385">
                          <w:pPr>
                            <w:spacing w:before="11"/>
                            <w:ind w:left="20"/>
                            <w:rPr>
                              <w:rFonts w:ascii="Times New Roman"/>
                            </w:rPr>
                          </w:pPr>
                          <w:r>
                            <w:rPr>
                              <w:rFonts w:ascii="Times New Roman"/>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9" type="#_x0000_t202" style="position:absolute;margin-left:307.8pt;margin-top:757.15pt;width:7.55pt;height:14.25pt;z-index:-25448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2Bz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" filled="f" stroked="f">
              <v:textbox inset="0,0,0,0">
                <w:txbxContent>
                  <w:p w:rsidR="00647385" w:rsidRDefault="00647385">
                    <w:pPr>
                      <w:spacing w:before="11"/>
                      <w:ind w:left="20"/>
                      <w:rPr>
                        <w:rFonts w:ascii="Times New Roman"/>
                      </w:rPr>
                    </w:pPr>
                    <w:r>
                      <w:rPr>
                        <w:rFonts w:ascii="Times New Roman"/>
                      </w:rPr>
                      <w:t>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85" w:rsidRDefault="00647385">
    <w:pPr>
      <w:pStyle w:val="BodyText"/>
      <w:spacing w:line="14" w:lineRule="auto"/>
    </w:pPr>
    <w:r>
      <w:rPr>
        <w:noProof/>
      </w:rPr>
      <mc:AlternateContent>
        <mc:Choice Requires="wps">
          <w:drawing>
            <wp:anchor distT="0" distB="0" distL="114300" distR="114300" simplePos="0" relativeHeight="248832000" behindDoc="1" locked="0" layoutInCell="1" allowOverlap="1">
              <wp:simplePos x="0" y="0"/>
              <wp:positionH relativeFrom="page">
                <wp:posOffset>3909060</wp:posOffset>
              </wp:positionH>
              <wp:positionV relativeFrom="page">
                <wp:posOffset>9265285</wp:posOffset>
              </wp:positionV>
              <wp:extent cx="95885" cy="180975"/>
              <wp:effectExtent l="0" t="0" r="0" b="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385" w:rsidRDefault="00647385">
                          <w:pPr>
                            <w:spacing w:before="11"/>
                            <w:ind w:left="20"/>
                            <w:rPr>
                              <w:rFonts w:ascii="Times New Roman"/>
                            </w:rPr>
                          </w:pPr>
                          <w:r>
                            <w:rPr>
                              <w:rFonts w:ascii="Times New Roman"/>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0" type="#_x0000_t202" style="position:absolute;margin-left:307.8pt;margin-top:729.55pt;width:7.55pt;height:14.25pt;z-index:-25448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" filled="f" stroked="f">
              <v:textbox inset="0,0,0,0">
                <w:txbxContent>
                  <w:p w:rsidR="00647385" w:rsidRDefault="00647385">
                    <w:pPr>
                      <w:spacing w:before="11"/>
                      <w:ind w:left="20"/>
                      <w:rPr>
                        <w:rFonts w:ascii="Times New Roman"/>
                      </w:rPr>
                    </w:pPr>
                    <w:r>
                      <w:rPr>
                        <w:rFonts w:ascii="Times New Roman"/>
                      </w:rPr>
                      <w:t>8</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85" w:rsidRDefault="00647385">
    <w:pPr>
      <w:pStyle w:val="BodyText"/>
      <w:spacing w:line="14" w:lineRule="auto"/>
    </w:pPr>
    <w:r>
      <w:rPr>
        <w:noProof/>
      </w:rPr>
      <mc:AlternateContent>
        <mc:Choice Requires="wps">
          <w:drawing>
            <wp:anchor distT="0" distB="0" distL="114300" distR="114300" simplePos="0" relativeHeight="248833024" behindDoc="1" locked="0" layoutInCell="1" allowOverlap="1">
              <wp:simplePos x="0" y="0"/>
              <wp:positionH relativeFrom="page">
                <wp:posOffset>3850005</wp:posOffset>
              </wp:positionH>
              <wp:positionV relativeFrom="page">
                <wp:posOffset>9463405</wp:posOffset>
              </wp:positionV>
              <wp:extent cx="216535" cy="295275"/>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385" w:rsidRDefault="00647385">
                          <w:pPr>
                            <w:spacing w:before="11"/>
                            <w:ind w:left="60"/>
                            <w:rPr>
                              <w:rFonts w:ascii="Times New Roman"/>
                            </w:rPr>
                          </w:pPr>
                          <w:r>
                            <w:fldChar w:fldCharType="begin"/>
                          </w:r>
                          <w:r>
                            <w:rPr>
                              <w:rFonts w:ascii="Times New Roman"/>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1" type="#_x0000_t202" style="position:absolute;margin-left:303.15pt;margin-top:745.15pt;width:17.05pt;height:23.25pt;z-index:-25448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" filled="f" stroked="f">
              <v:textbox inset="0,0,0,0">
                <w:txbxContent>
                  <w:p w:rsidR="00647385" w:rsidRDefault="00647385">
                    <w:pPr>
                      <w:spacing w:before="11"/>
                      <w:ind w:left="6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85" w:rsidRDefault="00647385">
    <w:pPr>
      <w:pStyle w:val="BodyText"/>
      <w:spacing w:line="14" w:lineRule="auto"/>
    </w:pPr>
    <w:r>
      <w:rPr>
        <w:noProof/>
      </w:rPr>
      <mc:AlternateContent>
        <mc:Choice Requires="wps">
          <w:drawing>
            <wp:anchor distT="0" distB="0" distL="114300" distR="114300" simplePos="0" relativeHeight="248834048" behindDoc="1" locked="0" layoutInCell="1" allowOverlap="1">
              <wp:simplePos x="0" y="0"/>
              <wp:positionH relativeFrom="page">
                <wp:posOffset>3875405</wp:posOffset>
              </wp:positionH>
              <wp:positionV relativeFrom="page">
                <wp:posOffset>9260840</wp:posOffset>
              </wp:positionV>
              <wp:extent cx="165735" cy="180975"/>
              <wp:effectExtent l="0" t="0" r="0"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385" w:rsidRDefault="00647385">
                          <w:pPr>
                            <w:spacing w:before="11"/>
                            <w:ind w:left="20"/>
                            <w:rPr>
                              <w:rFonts w:ascii="Times New Roman"/>
                            </w:rPr>
                          </w:pPr>
                          <w:r>
                            <w:rPr>
                              <w:rFonts w:ascii="Times New Roman"/>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2" type="#_x0000_t202" style="position:absolute;margin-left:305.15pt;margin-top:729.2pt;width:13.05pt;height:14.25pt;z-index:-25448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oBssQ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" filled="f" stroked="f">
              <v:textbox inset="0,0,0,0">
                <w:txbxContent>
                  <w:p w:rsidR="00647385" w:rsidRDefault="00647385">
                    <w:pPr>
                      <w:spacing w:before="11"/>
                      <w:ind w:left="20"/>
                      <w:rPr>
                        <w:rFonts w:ascii="Times New Roman"/>
                      </w:rPr>
                    </w:pPr>
                    <w:r>
                      <w:rPr>
                        <w:rFonts w:ascii="Times New Roman"/>
                      </w:rPr>
                      <w:t>11</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85" w:rsidRDefault="00647385">
    <w:pPr>
      <w:pStyle w:val="BodyText"/>
      <w:spacing w:line="14" w:lineRule="auto"/>
      <w:rPr>
        <w:sz w:val="3"/>
      </w:rPr>
    </w:pPr>
    <w:r>
      <w:rPr>
        <w:noProof/>
      </w:rPr>
      <mc:AlternateContent>
        <mc:Choice Requires="wps">
          <w:drawing>
            <wp:anchor distT="0" distB="0" distL="114300" distR="114300" simplePos="0" relativeHeight="248835072" behindDoc="1" locked="0" layoutInCell="1" allowOverlap="1">
              <wp:simplePos x="0" y="0"/>
              <wp:positionH relativeFrom="page">
                <wp:posOffset>3798570</wp:posOffset>
              </wp:positionH>
              <wp:positionV relativeFrom="page">
                <wp:posOffset>9420860</wp:posOffset>
              </wp:positionV>
              <wp:extent cx="266700" cy="317500"/>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385" w:rsidRDefault="00647385">
                          <w:pPr>
                            <w:pStyle w:val="BodyText"/>
                            <w:spacing w:before="7"/>
                            <w:rPr>
                              <w:sz w:val="19"/>
                            </w:rPr>
                          </w:pPr>
                        </w:p>
                        <w:p w:rsidR="00647385" w:rsidRDefault="00647385">
                          <w:pPr>
                            <w:spacing w:before="1"/>
                            <w:ind w:left="60"/>
                          </w:pPr>
                          <w:r>
                            <w:fldChar w:fldCharType="begin"/>
                          </w:r>
                          <w: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3" type="#_x0000_t202" style="position:absolute;margin-left:299.1pt;margin-top:741.8pt;width:21pt;height:25pt;z-index:-25448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1rwIAALE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" filled="f" stroked="f">
              <v:textbox inset="0,0,0,0">
                <w:txbxContent>
                  <w:p w:rsidR="00647385" w:rsidRDefault="00647385">
                    <w:pPr>
                      <w:pStyle w:val="BodyText"/>
                      <w:spacing w:before="7"/>
                      <w:rPr>
                        <w:sz w:val="19"/>
                      </w:rPr>
                    </w:pPr>
                  </w:p>
                  <w:p w:rsidR="00647385" w:rsidRDefault="00647385">
                    <w:pPr>
                      <w:spacing w:before="1"/>
                      <w:ind w:left="60"/>
                    </w:pPr>
                    <w:r>
                      <w:fldChar w:fldCharType="begin"/>
                    </w:r>
                    <w:r>
                      <w:instrText xml:space="preserve"> PAGE </w:instrText>
                    </w:r>
                    <w:r>
                      <w:fldChar w:fldCharType="separate"/>
                    </w:r>
                    <w:r>
                      <w:t>13</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85" w:rsidRDefault="00647385">
    <w:pPr>
      <w:pStyle w:val="BodyText"/>
      <w:spacing w:line="14" w:lineRule="auto"/>
    </w:pPr>
    <w:r>
      <w:rPr>
        <w:noProof/>
      </w:rPr>
      <mc:AlternateContent>
        <mc:Choice Requires="wps">
          <w:drawing>
            <wp:anchor distT="0" distB="0" distL="114300" distR="114300" simplePos="0" relativeHeight="248836096" behindDoc="1" locked="0" layoutInCell="1" allowOverlap="1">
              <wp:simplePos x="0" y="0"/>
              <wp:positionH relativeFrom="page">
                <wp:posOffset>3874135</wp:posOffset>
              </wp:positionH>
              <wp:positionV relativeFrom="page">
                <wp:posOffset>9271000</wp:posOffset>
              </wp:positionV>
              <wp:extent cx="165735" cy="180975"/>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385" w:rsidRDefault="00647385">
                          <w:pPr>
                            <w:spacing w:before="11"/>
                            <w:ind w:left="20"/>
                            <w:rPr>
                              <w:rFonts w:ascii="Times New Roman"/>
                            </w:rPr>
                          </w:pPr>
                          <w:r>
                            <w:rPr>
                              <w:rFonts w:ascii="Times New Roman"/>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44" type="#_x0000_t202" style="position:absolute;margin-left:305.05pt;margin-top:730pt;width:13.05pt;height:14.25pt;z-index:-25448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dgsAIAALE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" filled="f" stroked="f">
              <v:textbox inset="0,0,0,0">
                <w:txbxContent>
                  <w:p w:rsidR="00647385" w:rsidRDefault="00647385">
                    <w:pPr>
                      <w:spacing w:before="11"/>
                      <w:ind w:left="20"/>
                      <w:rPr>
                        <w:rFonts w:ascii="Times New Roman"/>
                      </w:rPr>
                    </w:pPr>
                    <w:r>
                      <w:rPr>
                        <w:rFonts w:ascii="Times New Roman"/>
                      </w:rPr>
                      <w:t>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385" w:rsidRDefault="00647385">
      <w:r>
        <w:separator/>
      </w:r>
    </w:p>
  </w:footnote>
  <w:footnote w:type="continuationSeparator" w:id="0">
    <w:p w:rsidR="00647385" w:rsidRDefault="00647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80822"/>
    <w:multiLevelType w:val="multilevel"/>
    <w:tmpl w:val="4134C31E"/>
    <w:lvl w:ilvl="0">
      <w:start w:val="5"/>
      <w:numFmt w:val="decimal"/>
      <w:lvlText w:val="%1"/>
      <w:lvlJc w:val="left"/>
      <w:pPr>
        <w:ind w:left="2300" w:hanging="720"/>
      </w:pPr>
      <w:rPr>
        <w:rFonts w:hint="default"/>
        <w:lang w:val="en-US" w:eastAsia="en-US" w:bidi="en-US"/>
      </w:rPr>
    </w:lvl>
    <w:lvl w:ilvl="1">
      <w:start w:val="3"/>
      <w:numFmt w:val="decimal"/>
      <w:lvlText w:val="%1.%2"/>
      <w:lvlJc w:val="left"/>
      <w:pPr>
        <w:ind w:left="2300" w:hanging="720"/>
      </w:pPr>
      <w:rPr>
        <w:rFonts w:ascii="Arial" w:eastAsia="Arial" w:hAnsi="Arial" w:cs="Arial" w:hint="default"/>
        <w:b/>
        <w:bCs/>
        <w:spacing w:val="0"/>
        <w:w w:val="97"/>
        <w:sz w:val="20"/>
        <w:szCs w:val="20"/>
        <w:lang w:val="en-US" w:eastAsia="en-US" w:bidi="en-US"/>
      </w:rPr>
    </w:lvl>
    <w:lvl w:ilvl="2">
      <w:start w:val="1"/>
      <w:numFmt w:val="lowerLetter"/>
      <w:lvlText w:val="%3."/>
      <w:lvlJc w:val="left"/>
      <w:pPr>
        <w:ind w:left="2931" w:hanging="361"/>
      </w:pPr>
      <w:rPr>
        <w:rFonts w:ascii="Arial" w:eastAsia="Arial" w:hAnsi="Arial" w:cs="Arial" w:hint="default"/>
        <w:w w:val="96"/>
        <w:sz w:val="20"/>
        <w:szCs w:val="20"/>
        <w:lang w:val="en-US" w:eastAsia="en-US" w:bidi="en-US"/>
      </w:rPr>
    </w:lvl>
    <w:lvl w:ilvl="3">
      <w:numFmt w:val="bullet"/>
      <w:lvlText w:val="•"/>
      <w:lvlJc w:val="left"/>
      <w:pPr>
        <w:ind w:left="4788" w:hanging="361"/>
      </w:pPr>
      <w:rPr>
        <w:rFonts w:hint="default"/>
        <w:lang w:val="en-US" w:eastAsia="en-US" w:bidi="en-US"/>
      </w:rPr>
    </w:lvl>
    <w:lvl w:ilvl="4">
      <w:numFmt w:val="bullet"/>
      <w:lvlText w:val="•"/>
      <w:lvlJc w:val="left"/>
      <w:pPr>
        <w:ind w:left="5713" w:hanging="361"/>
      </w:pPr>
      <w:rPr>
        <w:rFonts w:hint="default"/>
        <w:lang w:val="en-US" w:eastAsia="en-US" w:bidi="en-US"/>
      </w:rPr>
    </w:lvl>
    <w:lvl w:ilvl="5">
      <w:numFmt w:val="bullet"/>
      <w:lvlText w:val="•"/>
      <w:lvlJc w:val="left"/>
      <w:pPr>
        <w:ind w:left="6637" w:hanging="361"/>
      </w:pPr>
      <w:rPr>
        <w:rFonts w:hint="default"/>
        <w:lang w:val="en-US" w:eastAsia="en-US" w:bidi="en-US"/>
      </w:rPr>
    </w:lvl>
    <w:lvl w:ilvl="6">
      <w:numFmt w:val="bullet"/>
      <w:lvlText w:val="•"/>
      <w:lvlJc w:val="left"/>
      <w:pPr>
        <w:ind w:left="7562" w:hanging="361"/>
      </w:pPr>
      <w:rPr>
        <w:rFonts w:hint="default"/>
        <w:lang w:val="en-US" w:eastAsia="en-US" w:bidi="en-US"/>
      </w:rPr>
    </w:lvl>
    <w:lvl w:ilvl="7">
      <w:numFmt w:val="bullet"/>
      <w:lvlText w:val="•"/>
      <w:lvlJc w:val="left"/>
      <w:pPr>
        <w:ind w:left="8486" w:hanging="361"/>
      </w:pPr>
      <w:rPr>
        <w:rFonts w:hint="default"/>
        <w:lang w:val="en-US" w:eastAsia="en-US" w:bidi="en-US"/>
      </w:rPr>
    </w:lvl>
    <w:lvl w:ilvl="8">
      <w:numFmt w:val="bullet"/>
      <w:lvlText w:val="•"/>
      <w:lvlJc w:val="left"/>
      <w:pPr>
        <w:ind w:left="9411" w:hanging="361"/>
      </w:pPr>
      <w:rPr>
        <w:rFonts w:hint="default"/>
        <w:lang w:val="en-US" w:eastAsia="en-US" w:bidi="en-US"/>
      </w:rPr>
    </w:lvl>
  </w:abstractNum>
  <w:abstractNum w:abstractNumId="1" w15:restartNumberingAfterBreak="0">
    <w:nsid w:val="0FFA1DEE"/>
    <w:multiLevelType w:val="hybridMultilevel"/>
    <w:tmpl w:val="D724269A"/>
    <w:lvl w:ilvl="0" w:tplc="28B61F4C">
      <w:start w:val="1"/>
      <w:numFmt w:val="decimal"/>
      <w:lvlText w:val="%1."/>
      <w:lvlJc w:val="left"/>
      <w:pPr>
        <w:ind w:left="939" w:hanging="361"/>
      </w:pPr>
      <w:rPr>
        <w:rFonts w:ascii="Arial" w:eastAsia="Arial" w:hAnsi="Arial" w:cs="Arial" w:hint="default"/>
        <w:spacing w:val="-1"/>
        <w:w w:val="99"/>
        <w:sz w:val="20"/>
        <w:szCs w:val="20"/>
        <w:lang w:val="en-US" w:eastAsia="en-US" w:bidi="en-US"/>
      </w:rPr>
    </w:lvl>
    <w:lvl w:ilvl="1" w:tplc="260626CC">
      <w:numFmt w:val="bullet"/>
      <w:lvlText w:val="•"/>
      <w:lvlJc w:val="left"/>
      <w:pPr>
        <w:ind w:left="1972" w:hanging="361"/>
      </w:pPr>
      <w:rPr>
        <w:rFonts w:hint="default"/>
        <w:lang w:val="en-US" w:eastAsia="en-US" w:bidi="en-US"/>
      </w:rPr>
    </w:lvl>
    <w:lvl w:ilvl="2" w:tplc="D09EEF54">
      <w:numFmt w:val="bullet"/>
      <w:lvlText w:val="•"/>
      <w:lvlJc w:val="left"/>
      <w:pPr>
        <w:ind w:left="3004" w:hanging="361"/>
      </w:pPr>
      <w:rPr>
        <w:rFonts w:hint="default"/>
        <w:lang w:val="en-US" w:eastAsia="en-US" w:bidi="en-US"/>
      </w:rPr>
    </w:lvl>
    <w:lvl w:ilvl="3" w:tplc="024A531E">
      <w:numFmt w:val="bullet"/>
      <w:lvlText w:val="•"/>
      <w:lvlJc w:val="left"/>
      <w:pPr>
        <w:ind w:left="4036" w:hanging="361"/>
      </w:pPr>
      <w:rPr>
        <w:rFonts w:hint="default"/>
        <w:lang w:val="en-US" w:eastAsia="en-US" w:bidi="en-US"/>
      </w:rPr>
    </w:lvl>
    <w:lvl w:ilvl="4" w:tplc="F5487202">
      <w:numFmt w:val="bullet"/>
      <w:lvlText w:val="•"/>
      <w:lvlJc w:val="left"/>
      <w:pPr>
        <w:ind w:left="5068" w:hanging="361"/>
      </w:pPr>
      <w:rPr>
        <w:rFonts w:hint="default"/>
        <w:lang w:val="en-US" w:eastAsia="en-US" w:bidi="en-US"/>
      </w:rPr>
    </w:lvl>
    <w:lvl w:ilvl="5" w:tplc="20A81220">
      <w:numFmt w:val="bullet"/>
      <w:lvlText w:val="•"/>
      <w:lvlJc w:val="left"/>
      <w:pPr>
        <w:ind w:left="6100" w:hanging="361"/>
      </w:pPr>
      <w:rPr>
        <w:rFonts w:hint="default"/>
        <w:lang w:val="en-US" w:eastAsia="en-US" w:bidi="en-US"/>
      </w:rPr>
    </w:lvl>
    <w:lvl w:ilvl="6" w:tplc="DA2C62E8">
      <w:numFmt w:val="bullet"/>
      <w:lvlText w:val="•"/>
      <w:lvlJc w:val="left"/>
      <w:pPr>
        <w:ind w:left="7132" w:hanging="361"/>
      </w:pPr>
      <w:rPr>
        <w:rFonts w:hint="default"/>
        <w:lang w:val="en-US" w:eastAsia="en-US" w:bidi="en-US"/>
      </w:rPr>
    </w:lvl>
    <w:lvl w:ilvl="7" w:tplc="B4AA6BD6">
      <w:numFmt w:val="bullet"/>
      <w:lvlText w:val="•"/>
      <w:lvlJc w:val="left"/>
      <w:pPr>
        <w:ind w:left="8164" w:hanging="361"/>
      </w:pPr>
      <w:rPr>
        <w:rFonts w:hint="default"/>
        <w:lang w:val="en-US" w:eastAsia="en-US" w:bidi="en-US"/>
      </w:rPr>
    </w:lvl>
    <w:lvl w:ilvl="8" w:tplc="8C309226">
      <w:numFmt w:val="bullet"/>
      <w:lvlText w:val="•"/>
      <w:lvlJc w:val="left"/>
      <w:pPr>
        <w:ind w:left="9196" w:hanging="361"/>
      </w:pPr>
      <w:rPr>
        <w:rFonts w:hint="default"/>
        <w:lang w:val="en-US" w:eastAsia="en-US" w:bidi="en-US"/>
      </w:rPr>
    </w:lvl>
  </w:abstractNum>
  <w:abstractNum w:abstractNumId="2" w15:restartNumberingAfterBreak="0">
    <w:nsid w:val="155D389C"/>
    <w:multiLevelType w:val="hybridMultilevel"/>
    <w:tmpl w:val="1486D428"/>
    <w:lvl w:ilvl="0" w:tplc="8B8635EE">
      <w:start w:val="1"/>
      <w:numFmt w:val="lowerLetter"/>
      <w:lvlText w:val="%1."/>
      <w:lvlJc w:val="left"/>
      <w:pPr>
        <w:ind w:left="571" w:hanging="360"/>
      </w:pPr>
      <w:rPr>
        <w:rFonts w:ascii="Arial" w:eastAsia="Arial" w:hAnsi="Arial" w:cs="Arial" w:hint="default"/>
        <w:spacing w:val="-6"/>
        <w:w w:val="96"/>
        <w:sz w:val="18"/>
        <w:szCs w:val="18"/>
        <w:lang w:val="en-US" w:eastAsia="en-US" w:bidi="en-US"/>
      </w:rPr>
    </w:lvl>
    <w:lvl w:ilvl="1" w:tplc="4782CD56">
      <w:numFmt w:val="bullet"/>
      <w:lvlText w:val="•"/>
      <w:lvlJc w:val="left"/>
      <w:pPr>
        <w:ind w:left="1288" w:hanging="360"/>
      </w:pPr>
      <w:rPr>
        <w:rFonts w:hint="default"/>
        <w:lang w:val="en-US" w:eastAsia="en-US" w:bidi="en-US"/>
      </w:rPr>
    </w:lvl>
    <w:lvl w:ilvl="2" w:tplc="05E68B8A">
      <w:numFmt w:val="bullet"/>
      <w:lvlText w:val="•"/>
      <w:lvlJc w:val="left"/>
      <w:pPr>
        <w:ind w:left="1997" w:hanging="360"/>
      </w:pPr>
      <w:rPr>
        <w:rFonts w:hint="default"/>
        <w:lang w:val="en-US" w:eastAsia="en-US" w:bidi="en-US"/>
      </w:rPr>
    </w:lvl>
    <w:lvl w:ilvl="3" w:tplc="9CDE6BCC">
      <w:numFmt w:val="bullet"/>
      <w:lvlText w:val="•"/>
      <w:lvlJc w:val="left"/>
      <w:pPr>
        <w:ind w:left="2705" w:hanging="360"/>
      </w:pPr>
      <w:rPr>
        <w:rFonts w:hint="default"/>
        <w:lang w:val="en-US" w:eastAsia="en-US" w:bidi="en-US"/>
      </w:rPr>
    </w:lvl>
    <w:lvl w:ilvl="4" w:tplc="E8F454BA">
      <w:numFmt w:val="bullet"/>
      <w:lvlText w:val="•"/>
      <w:lvlJc w:val="left"/>
      <w:pPr>
        <w:ind w:left="3414" w:hanging="360"/>
      </w:pPr>
      <w:rPr>
        <w:rFonts w:hint="default"/>
        <w:lang w:val="en-US" w:eastAsia="en-US" w:bidi="en-US"/>
      </w:rPr>
    </w:lvl>
    <w:lvl w:ilvl="5" w:tplc="E94A5066">
      <w:numFmt w:val="bullet"/>
      <w:lvlText w:val="•"/>
      <w:lvlJc w:val="left"/>
      <w:pPr>
        <w:ind w:left="4123" w:hanging="360"/>
      </w:pPr>
      <w:rPr>
        <w:rFonts w:hint="default"/>
        <w:lang w:val="en-US" w:eastAsia="en-US" w:bidi="en-US"/>
      </w:rPr>
    </w:lvl>
    <w:lvl w:ilvl="6" w:tplc="D1F2BA0E">
      <w:numFmt w:val="bullet"/>
      <w:lvlText w:val="•"/>
      <w:lvlJc w:val="left"/>
      <w:pPr>
        <w:ind w:left="4831" w:hanging="360"/>
      </w:pPr>
      <w:rPr>
        <w:rFonts w:hint="default"/>
        <w:lang w:val="en-US" w:eastAsia="en-US" w:bidi="en-US"/>
      </w:rPr>
    </w:lvl>
    <w:lvl w:ilvl="7" w:tplc="646E60AE">
      <w:numFmt w:val="bullet"/>
      <w:lvlText w:val="•"/>
      <w:lvlJc w:val="left"/>
      <w:pPr>
        <w:ind w:left="5540" w:hanging="360"/>
      </w:pPr>
      <w:rPr>
        <w:rFonts w:hint="default"/>
        <w:lang w:val="en-US" w:eastAsia="en-US" w:bidi="en-US"/>
      </w:rPr>
    </w:lvl>
    <w:lvl w:ilvl="8" w:tplc="68E82152">
      <w:numFmt w:val="bullet"/>
      <w:lvlText w:val="•"/>
      <w:lvlJc w:val="left"/>
      <w:pPr>
        <w:ind w:left="6248" w:hanging="360"/>
      </w:pPr>
      <w:rPr>
        <w:rFonts w:hint="default"/>
        <w:lang w:val="en-US" w:eastAsia="en-US" w:bidi="en-US"/>
      </w:rPr>
    </w:lvl>
  </w:abstractNum>
  <w:abstractNum w:abstractNumId="3" w15:restartNumberingAfterBreak="0">
    <w:nsid w:val="1C50514C"/>
    <w:multiLevelType w:val="hybridMultilevel"/>
    <w:tmpl w:val="534AA13C"/>
    <w:lvl w:ilvl="0" w:tplc="074C4792">
      <w:start w:val="1"/>
      <w:numFmt w:val="lowerLetter"/>
      <w:lvlText w:val="%1."/>
      <w:lvlJc w:val="left"/>
      <w:pPr>
        <w:ind w:left="800" w:hanging="361"/>
      </w:pPr>
      <w:rPr>
        <w:rFonts w:ascii="Arial" w:eastAsia="Arial" w:hAnsi="Arial" w:cs="Arial" w:hint="default"/>
        <w:w w:val="96"/>
        <w:sz w:val="20"/>
        <w:szCs w:val="20"/>
        <w:lang w:val="en-US" w:eastAsia="en-US" w:bidi="en-US"/>
      </w:rPr>
    </w:lvl>
    <w:lvl w:ilvl="1" w:tplc="027837FC">
      <w:start w:val="1"/>
      <w:numFmt w:val="decimal"/>
      <w:lvlText w:val="%2."/>
      <w:lvlJc w:val="left"/>
      <w:pPr>
        <w:ind w:left="1323" w:hanging="361"/>
      </w:pPr>
      <w:rPr>
        <w:rFonts w:ascii="Arial" w:eastAsia="Arial" w:hAnsi="Arial" w:cs="Arial" w:hint="default"/>
        <w:w w:val="96"/>
        <w:sz w:val="20"/>
        <w:szCs w:val="20"/>
        <w:lang w:val="en-US" w:eastAsia="en-US" w:bidi="en-US"/>
      </w:rPr>
    </w:lvl>
    <w:lvl w:ilvl="2" w:tplc="36167060">
      <w:start w:val="1"/>
      <w:numFmt w:val="lowerRoman"/>
      <w:lvlText w:val="%3"/>
      <w:lvlJc w:val="left"/>
      <w:pPr>
        <w:ind w:left="1921" w:hanging="322"/>
      </w:pPr>
      <w:rPr>
        <w:rFonts w:ascii="Arial" w:eastAsia="Arial" w:hAnsi="Arial" w:cs="Arial" w:hint="default"/>
        <w:w w:val="96"/>
        <w:sz w:val="20"/>
        <w:szCs w:val="20"/>
        <w:lang w:val="en-US" w:eastAsia="en-US" w:bidi="en-US"/>
      </w:rPr>
    </w:lvl>
    <w:lvl w:ilvl="3" w:tplc="8594138C">
      <w:numFmt w:val="bullet"/>
      <w:lvlText w:val="•"/>
      <w:lvlJc w:val="left"/>
      <w:pPr>
        <w:ind w:left="2557" w:hanging="322"/>
      </w:pPr>
      <w:rPr>
        <w:rFonts w:hint="default"/>
        <w:lang w:val="en-US" w:eastAsia="en-US" w:bidi="en-US"/>
      </w:rPr>
    </w:lvl>
    <w:lvl w:ilvl="4" w:tplc="47E2F7F2">
      <w:numFmt w:val="bullet"/>
      <w:lvlText w:val="•"/>
      <w:lvlJc w:val="left"/>
      <w:pPr>
        <w:ind w:left="3194" w:hanging="322"/>
      </w:pPr>
      <w:rPr>
        <w:rFonts w:hint="default"/>
        <w:lang w:val="en-US" w:eastAsia="en-US" w:bidi="en-US"/>
      </w:rPr>
    </w:lvl>
    <w:lvl w:ilvl="5" w:tplc="85A23CF8">
      <w:numFmt w:val="bullet"/>
      <w:lvlText w:val="•"/>
      <w:lvlJc w:val="left"/>
      <w:pPr>
        <w:ind w:left="3831" w:hanging="322"/>
      </w:pPr>
      <w:rPr>
        <w:rFonts w:hint="default"/>
        <w:lang w:val="en-US" w:eastAsia="en-US" w:bidi="en-US"/>
      </w:rPr>
    </w:lvl>
    <w:lvl w:ilvl="6" w:tplc="57EEB3FC">
      <w:numFmt w:val="bullet"/>
      <w:lvlText w:val="•"/>
      <w:lvlJc w:val="left"/>
      <w:pPr>
        <w:ind w:left="4468" w:hanging="322"/>
      </w:pPr>
      <w:rPr>
        <w:rFonts w:hint="default"/>
        <w:lang w:val="en-US" w:eastAsia="en-US" w:bidi="en-US"/>
      </w:rPr>
    </w:lvl>
    <w:lvl w:ilvl="7" w:tplc="67F6E9E8">
      <w:numFmt w:val="bullet"/>
      <w:lvlText w:val="•"/>
      <w:lvlJc w:val="left"/>
      <w:pPr>
        <w:ind w:left="5105" w:hanging="322"/>
      </w:pPr>
      <w:rPr>
        <w:rFonts w:hint="default"/>
        <w:lang w:val="en-US" w:eastAsia="en-US" w:bidi="en-US"/>
      </w:rPr>
    </w:lvl>
    <w:lvl w:ilvl="8" w:tplc="13248B7A">
      <w:numFmt w:val="bullet"/>
      <w:lvlText w:val="•"/>
      <w:lvlJc w:val="left"/>
      <w:pPr>
        <w:ind w:left="5742" w:hanging="322"/>
      </w:pPr>
      <w:rPr>
        <w:rFonts w:hint="default"/>
        <w:lang w:val="en-US" w:eastAsia="en-US" w:bidi="en-US"/>
      </w:rPr>
    </w:lvl>
  </w:abstractNum>
  <w:abstractNum w:abstractNumId="4" w15:restartNumberingAfterBreak="0">
    <w:nsid w:val="1C9C3F81"/>
    <w:multiLevelType w:val="hybridMultilevel"/>
    <w:tmpl w:val="E5F8127E"/>
    <w:lvl w:ilvl="0" w:tplc="DDEAE980">
      <w:start w:val="1"/>
      <w:numFmt w:val="lowerLetter"/>
      <w:lvlText w:val="(%1)"/>
      <w:lvlJc w:val="left"/>
      <w:pPr>
        <w:ind w:left="814" w:hanging="361"/>
      </w:pPr>
      <w:rPr>
        <w:rFonts w:ascii="Arial" w:eastAsia="Arial" w:hAnsi="Arial" w:cs="Arial" w:hint="default"/>
        <w:w w:val="96"/>
        <w:sz w:val="20"/>
        <w:szCs w:val="20"/>
        <w:lang w:val="en-US" w:eastAsia="en-US" w:bidi="en-US"/>
      </w:rPr>
    </w:lvl>
    <w:lvl w:ilvl="1" w:tplc="6F78D9BA">
      <w:numFmt w:val="bullet"/>
      <w:lvlText w:val="•"/>
      <w:lvlJc w:val="left"/>
      <w:pPr>
        <w:ind w:left="1326" w:hanging="361"/>
      </w:pPr>
      <w:rPr>
        <w:rFonts w:hint="default"/>
        <w:lang w:val="en-US" w:eastAsia="en-US" w:bidi="en-US"/>
      </w:rPr>
    </w:lvl>
    <w:lvl w:ilvl="2" w:tplc="335A4C94">
      <w:numFmt w:val="bullet"/>
      <w:lvlText w:val="•"/>
      <w:lvlJc w:val="left"/>
      <w:pPr>
        <w:ind w:left="1833" w:hanging="361"/>
      </w:pPr>
      <w:rPr>
        <w:rFonts w:hint="default"/>
        <w:lang w:val="en-US" w:eastAsia="en-US" w:bidi="en-US"/>
      </w:rPr>
    </w:lvl>
    <w:lvl w:ilvl="3" w:tplc="437E85CC">
      <w:numFmt w:val="bullet"/>
      <w:lvlText w:val="•"/>
      <w:lvlJc w:val="left"/>
      <w:pPr>
        <w:ind w:left="2340" w:hanging="361"/>
      </w:pPr>
      <w:rPr>
        <w:rFonts w:hint="default"/>
        <w:lang w:val="en-US" w:eastAsia="en-US" w:bidi="en-US"/>
      </w:rPr>
    </w:lvl>
    <w:lvl w:ilvl="4" w:tplc="66705DBE">
      <w:numFmt w:val="bullet"/>
      <w:lvlText w:val="•"/>
      <w:lvlJc w:val="left"/>
      <w:pPr>
        <w:ind w:left="2847" w:hanging="361"/>
      </w:pPr>
      <w:rPr>
        <w:rFonts w:hint="default"/>
        <w:lang w:val="en-US" w:eastAsia="en-US" w:bidi="en-US"/>
      </w:rPr>
    </w:lvl>
    <w:lvl w:ilvl="5" w:tplc="D46857EE">
      <w:numFmt w:val="bullet"/>
      <w:lvlText w:val="•"/>
      <w:lvlJc w:val="left"/>
      <w:pPr>
        <w:ind w:left="3354" w:hanging="361"/>
      </w:pPr>
      <w:rPr>
        <w:rFonts w:hint="default"/>
        <w:lang w:val="en-US" w:eastAsia="en-US" w:bidi="en-US"/>
      </w:rPr>
    </w:lvl>
    <w:lvl w:ilvl="6" w:tplc="B2D8BC22">
      <w:numFmt w:val="bullet"/>
      <w:lvlText w:val="•"/>
      <w:lvlJc w:val="left"/>
      <w:pPr>
        <w:ind w:left="3860" w:hanging="361"/>
      </w:pPr>
      <w:rPr>
        <w:rFonts w:hint="default"/>
        <w:lang w:val="en-US" w:eastAsia="en-US" w:bidi="en-US"/>
      </w:rPr>
    </w:lvl>
    <w:lvl w:ilvl="7" w:tplc="E8BAB64C">
      <w:numFmt w:val="bullet"/>
      <w:lvlText w:val="•"/>
      <w:lvlJc w:val="left"/>
      <w:pPr>
        <w:ind w:left="4367" w:hanging="361"/>
      </w:pPr>
      <w:rPr>
        <w:rFonts w:hint="default"/>
        <w:lang w:val="en-US" w:eastAsia="en-US" w:bidi="en-US"/>
      </w:rPr>
    </w:lvl>
    <w:lvl w:ilvl="8" w:tplc="043497A0">
      <w:numFmt w:val="bullet"/>
      <w:lvlText w:val="•"/>
      <w:lvlJc w:val="left"/>
      <w:pPr>
        <w:ind w:left="4874" w:hanging="361"/>
      </w:pPr>
      <w:rPr>
        <w:rFonts w:hint="default"/>
        <w:lang w:val="en-US" w:eastAsia="en-US" w:bidi="en-US"/>
      </w:rPr>
    </w:lvl>
  </w:abstractNum>
  <w:abstractNum w:abstractNumId="5" w15:restartNumberingAfterBreak="0">
    <w:nsid w:val="1D6148DF"/>
    <w:multiLevelType w:val="hybridMultilevel"/>
    <w:tmpl w:val="C16E4858"/>
    <w:lvl w:ilvl="0" w:tplc="DCF2EB46">
      <w:start w:val="1"/>
      <w:numFmt w:val="lowerLetter"/>
      <w:lvlText w:val="%1."/>
      <w:lvlJc w:val="left"/>
      <w:pPr>
        <w:ind w:left="571" w:hanging="360"/>
      </w:pPr>
      <w:rPr>
        <w:rFonts w:ascii="Arial" w:eastAsia="Arial" w:hAnsi="Arial" w:cs="Arial" w:hint="default"/>
        <w:spacing w:val="-2"/>
        <w:w w:val="96"/>
        <w:sz w:val="18"/>
        <w:szCs w:val="18"/>
        <w:lang w:val="en-US" w:eastAsia="en-US" w:bidi="en-US"/>
      </w:rPr>
    </w:lvl>
    <w:lvl w:ilvl="1" w:tplc="9FCA956C">
      <w:numFmt w:val="bullet"/>
      <w:lvlText w:val="•"/>
      <w:lvlJc w:val="left"/>
      <w:pPr>
        <w:ind w:left="1288" w:hanging="360"/>
      </w:pPr>
      <w:rPr>
        <w:rFonts w:hint="default"/>
        <w:lang w:val="en-US" w:eastAsia="en-US" w:bidi="en-US"/>
      </w:rPr>
    </w:lvl>
    <w:lvl w:ilvl="2" w:tplc="F480692A">
      <w:numFmt w:val="bullet"/>
      <w:lvlText w:val="•"/>
      <w:lvlJc w:val="left"/>
      <w:pPr>
        <w:ind w:left="1997" w:hanging="360"/>
      </w:pPr>
      <w:rPr>
        <w:rFonts w:hint="default"/>
        <w:lang w:val="en-US" w:eastAsia="en-US" w:bidi="en-US"/>
      </w:rPr>
    </w:lvl>
    <w:lvl w:ilvl="3" w:tplc="E42888CE">
      <w:numFmt w:val="bullet"/>
      <w:lvlText w:val="•"/>
      <w:lvlJc w:val="left"/>
      <w:pPr>
        <w:ind w:left="2705" w:hanging="360"/>
      </w:pPr>
      <w:rPr>
        <w:rFonts w:hint="default"/>
        <w:lang w:val="en-US" w:eastAsia="en-US" w:bidi="en-US"/>
      </w:rPr>
    </w:lvl>
    <w:lvl w:ilvl="4" w:tplc="E500D7B0">
      <w:numFmt w:val="bullet"/>
      <w:lvlText w:val="•"/>
      <w:lvlJc w:val="left"/>
      <w:pPr>
        <w:ind w:left="3414" w:hanging="360"/>
      </w:pPr>
      <w:rPr>
        <w:rFonts w:hint="default"/>
        <w:lang w:val="en-US" w:eastAsia="en-US" w:bidi="en-US"/>
      </w:rPr>
    </w:lvl>
    <w:lvl w:ilvl="5" w:tplc="3CDAE8BA">
      <w:numFmt w:val="bullet"/>
      <w:lvlText w:val="•"/>
      <w:lvlJc w:val="left"/>
      <w:pPr>
        <w:ind w:left="4123" w:hanging="360"/>
      </w:pPr>
      <w:rPr>
        <w:rFonts w:hint="default"/>
        <w:lang w:val="en-US" w:eastAsia="en-US" w:bidi="en-US"/>
      </w:rPr>
    </w:lvl>
    <w:lvl w:ilvl="6" w:tplc="C64E5026">
      <w:numFmt w:val="bullet"/>
      <w:lvlText w:val="•"/>
      <w:lvlJc w:val="left"/>
      <w:pPr>
        <w:ind w:left="4831" w:hanging="360"/>
      </w:pPr>
      <w:rPr>
        <w:rFonts w:hint="default"/>
        <w:lang w:val="en-US" w:eastAsia="en-US" w:bidi="en-US"/>
      </w:rPr>
    </w:lvl>
    <w:lvl w:ilvl="7" w:tplc="53FA196A">
      <w:numFmt w:val="bullet"/>
      <w:lvlText w:val="•"/>
      <w:lvlJc w:val="left"/>
      <w:pPr>
        <w:ind w:left="5540" w:hanging="360"/>
      </w:pPr>
      <w:rPr>
        <w:rFonts w:hint="default"/>
        <w:lang w:val="en-US" w:eastAsia="en-US" w:bidi="en-US"/>
      </w:rPr>
    </w:lvl>
    <w:lvl w:ilvl="8" w:tplc="462435E0">
      <w:numFmt w:val="bullet"/>
      <w:lvlText w:val="•"/>
      <w:lvlJc w:val="left"/>
      <w:pPr>
        <w:ind w:left="6248" w:hanging="360"/>
      </w:pPr>
      <w:rPr>
        <w:rFonts w:hint="default"/>
        <w:lang w:val="en-US" w:eastAsia="en-US" w:bidi="en-US"/>
      </w:rPr>
    </w:lvl>
  </w:abstractNum>
  <w:abstractNum w:abstractNumId="6" w15:restartNumberingAfterBreak="0">
    <w:nsid w:val="23687C0F"/>
    <w:multiLevelType w:val="hybridMultilevel"/>
    <w:tmpl w:val="5938162C"/>
    <w:lvl w:ilvl="0" w:tplc="EED029F8">
      <w:start w:val="1"/>
      <w:numFmt w:val="lowerLetter"/>
      <w:lvlText w:val="%1."/>
      <w:lvlJc w:val="left"/>
      <w:pPr>
        <w:ind w:left="769" w:hanging="360"/>
      </w:pPr>
      <w:rPr>
        <w:rFonts w:ascii="Arial" w:eastAsia="Arial" w:hAnsi="Arial" w:cs="Arial" w:hint="default"/>
        <w:spacing w:val="0"/>
        <w:w w:val="96"/>
        <w:sz w:val="18"/>
        <w:szCs w:val="18"/>
        <w:lang w:val="en-US" w:eastAsia="en-US" w:bidi="en-US"/>
      </w:rPr>
    </w:lvl>
    <w:lvl w:ilvl="1" w:tplc="5F103F2E">
      <w:numFmt w:val="bullet"/>
      <w:lvlText w:val="•"/>
      <w:lvlJc w:val="left"/>
      <w:pPr>
        <w:ind w:left="1385" w:hanging="360"/>
      </w:pPr>
      <w:rPr>
        <w:rFonts w:hint="default"/>
        <w:lang w:val="en-US" w:eastAsia="en-US" w:bidi="en-US"/>
      </w:rPr>
    </w:lvl>
    <w:lvl w:ilvl="2" w:tplc="19EE1B82">
      <w:numFmt w:val="bullet"/>
      <w:lvlText w:val="•"/>
      <w:lvlJc w:val="left"/>
      <w:pPr>
        <w:ind w:left="2011" w:hanging="360"/>
      </w:pPr>
      <w:rPr>
        <w:rFonts w:hint="default"/>
        <w:lang w:val="en-US" w:eastAsia="en-US" w:bidi="en-US"/>
      </w:rPr>
    </w:lvl>
    <w:lvl w:ilvl="3" w:tplc="C586508A">
      <w:numFmt w:val="bullet"/>
      <w:lvlText w:val="•"/>
      <w:lvlJc w:val="left"/>
      <w:pPr>
        <w:ind w:left="2636" w:hanging="360"/>
      </w:pPr>
      <w:rPr>
        <w:rFonts w:hint="default"/>
        <w:lang w:val="en-US" w:eastAsia="en-US" w:bidi="en-US"/>
      </w:rPr>
    </w:lvl>
    <w:lvl w:ilvl="4" w:tplc="21F073E8">
      <w:numFmt w:val="bullet"/>
      <w:lvlText w:val="•"/>
      <w:lvlJc w:val="left"/>
      <w:pPr>
        <w:ind w:left="3262" w:hanging="360"/>
      </w:pPr>
      <w:rPr>
        <w:rFonts w:hint="default"/>
        <w:lang w:val="en-US" w:eastAsia="en-US" w:bidi="en-US"/>
      </w:rPr>
    </w:lvl>
    <w:lvl w:ilvl="5" w:tplc="2B92CCC8">
      <w:numFmt w:val="bullet"/>
      <w:lvlText w:val="•"/>
      <w:lvlJc w:val="left"/>
      <w:pPr>
        <w:ind w:left="3888" w:hanging="360"/>
      </w:pPr>
      <w:rPr>
        <w:rFonts w:hint="default"/>
        <w:lang w:val="en-US" w:eastAsia="en-US" w:bidi="en-US"/>
      </w:rPr>
    </w:lvl>
    <w:lvl w:ilvl="6" w:tplc="C76C3682">
      <w:numFmt w:val="bullet"/>
      <w:lvlText w:val="•"/>
      <w:lvlJc w:val="left"/>
      <w:pPr>
        <w:ind w:left="4513" w:hanging="360"/>
      </w:pPr>
      <w:rPr>
        <w:rFonts w:hint="default"/>
        <w:lang w:val="en-US" w:eastAsia="en-US" w:bidi="en-US"/>
      </w:rPr>
    </w:lvl>
    <w:lvl w:ilvl="7" w:tplc="936409AC">
      <w:numFmt w:val="bullet"/>
      <w:lvlText w:val="•"/>
      <w:lvlJc w:val="left"/>
      <w:pPr>
        <w:ind w:left="5139" w:hanging="360"/>
      </w:pPr>
      <w:rPr>
        <w:rFonts w:hint="default"/>
        <w:lang w:val="en-US" w:eastAsia="en-US" w:bidi="en-US"/>
      </w:rPr>
    </w:lvl>
    <w:lvl w:ilvl="8" w:tplc="8BBE769C">
      <w:numFmt w:val="bullet"/>
      <w:lvlText w:val="•"/>
      <w:lvlJc w:val="left"/>
      <w:pPr>
        <w:ind w:left="5764" w:hanging="360"/>
      </w:pPr>
      <w:rPr>
        <w:rFonts w:hint="default"/>
        <w:lang w:val="en-US" w:eastAsia="en-US" w:bidi="en-US"/>
      </w:rPr>
    </w:lvl>
  </w:abstractNum>
  <w:abstractNum w:abstractNumId="7" w15:restartNumberingAfterBreak="0">
    <w:nsid w:val="24994AE7"/>
    <w:multiLevelType w:val="hybridMultilevel"/>
    <w:tmpl w:val="7F32316E"/>
    <w:lvl w:ilvl="0" w:tplc="B2F4C5C8">
      <w:start w:val="1"/>
      <w:numFmt w:val="lowerLetter"/>
      <w:lvlText w:val="(%1)"/>
      <w:lvlJc w:val="left"/>
      <w:pPr>
        <w:ind w:left="1056" w:hanging="379"/>
      </w:pPr>
      <w:rPr>
        <w:rFonts w:hint="default"/>
        <w:w w:val="96"/>
        <w:lang w:val="en-US" w:eastAsia="en-US" w:bidi="en-US"/>
      </w:rPr>
    </w:lvl>
    <w:lvl w:ilvl="1" w:tplc="1722C17C">
      <w:numFmt w:val="bullet"/>
      <w:lvlText w:val="•"/>
      <w:lvlJc w:val="left"/>
      <w:pPr>
        <w:ind w:left="1661" w:hanging="379"/>
      </w:pPr>
      <w:rPr>
        <w:rFonts w:hint="default"/>
        <w:lang w:val="en-US" w:eastAsia="en-US" w:bidi="en-US"/>
      </w:rPr>
    </w:lvl>
    <w:lvl w:ilvl="2" w:tplc="24CC2600">
      <w:numFmt w:val="bullet"/>
      <w:lvlText w:val="•"/>
      <w:lvlJc w:val="left"/>
      <w:pPr>
        <w:ind w:left="2262" w:hanging="379"/>
      </w:pPr>
      <w:rPr>
        <w:rFonts w:hint="default"/>
        <w:lang w:val="en-US" w:eastAsia="en-US" w:bidi="en-US"/>
      </w:rPr>
    </w:lvl>
    <w:lvl w:ilvl="3" w:tplc="54C09E5E">
      <w:numFmt w:val="bullet"/>
      <w:lvlText w:val="•"/>
      <w:lvlJc w:val="left"/>
      <w:pPr>
        <w:ind w:left="2863" w:hanging="379"/>
      </w:pPr>
      <w:rPr>
        <w:rFonts w:hint="default"/>
        <w:lang w:val="en-US" w:eastAsia="en-US" w:bidi="en-US"/>
      </w:rPr>
    </w:lvl>
    <w:lvl w:ilvl="4" w:tplc="105CD9BA">
      <w:numFmt w:val="bullet"/>
      <w:lvlText w:val="•"/>
      <w:lvlJc w:val="left"/>
      <w:pPr>
        <w:ind w:left="3464" w:hanging="379"/>
      </w:pPr>
      <w:rPr>
        <w:rFonts w:hint="default"/>
        <w:lang w:val="en-US" w:eastAsia="en-US" w:bidi="en-US"/>
      </w:rPr>
    </w:lvl>
    <w:lvl w:ilvl="5" w:tplc="611852B4">
      <w:numFmt w:val="bullet"/>
      <w:lvlText w:val="•"/>
      <w:lvlJc w:val="left"/>
      <w:pPr>
        <w:ind w:left="4066" w:hanging="379"/>
      </w:pPr>
      <w:rPr>
        <w:rFonts w:hint="default"/>
        <w:lang w:val="en-US" w:eastAsia="en-US" w:bidi="en-US"/>
      </w:rPr>
    </w:lvl>
    <w:lvl w:ilvl="6" w:tplc="29F2775C">
      <w:numFmt w:val="bullet"/>
      <w:lvlText w:val="•"/>
      <w:lvlJc w:val="left"/>
      <w:pPr>
        <w:ind w:left="4667" w:hanging="379"/>
      </w:pPr>
      <w:rPr>
        <w:rFonts w:hint="default"/>
        <w:lang w:val="en-US" w:eastAsia="en-US" w:bidi="en-US"/>
      </w:rPr>
    </w:lvl>
    <w:lvl w:ilvl="7" w:tplc="7938B5E2">
      <w:numFmt w:val="bullet"/>
      <w:lvlText w:val="•"/>
      <w:lvlJc w:val="left"/>
      <w:pPr>
        <w:ind w:left="5268" w:hanging="379"/>
      </w:pPr>
      <w:rPr>
        <w:rFonts w:hint="default"/>
        <w:lang w:val="en-US" w:eastAsia="en-US" w:bidi="en-US"/>
      </w:rPr>
    </w:lvl>
    <w:lvl w:ilvl="8" w:tplc="0F906F82">
      <w:numFmt w:val="bullet"/>
      <w:lvlText w:val="•"/>
      <w:lvlJc w:val="left"/>
      <w:pPr>
        <w:ind w:left="5869" w:hanging="379"/>
      </w:pPr>
      <w:rPr>
        <w:rFonts w:hint="default"/>
        <w:lang w:val="en-US" w:eastAsia="en-US" w:bidi="en-US"/>
      </w:rPr>
    </w:lvl>
  </w:abstractNum>
  <w:abstractNum w:abstractNumId="8" w15:restartNumberingAfterBreak="0">
    <w:nsid w:val="251D7FFE"/>
    <w:multiLevelType w:val="hybridMultilevel"/>
    <w:tmpl w:val="EB86F6E6"/>
    <w:lvl w:ilvl="0" w:tplc="86BA13D4">
      <w:start w:val="1"/>
      <w:numFmt w:val="lowerLetter"/>
      <w:lvlText w:val="%1."/>
      <w:lvlJc w:val="left"/>
      <w:pPr>
        <w:ind w:left="617" w:hanging="360"/>
      </w:pPr>
      <w:rPr>
        <w:rFonts w:ascii="Arial" w:eastAsia="Arial" w:hAnsi="Arial" w:cs="Arial" w:hint="default"/>
        <w:spacing w:val="-2"/>
        <w:w w:val="96"/>
        <w:sz w:val="18"/>
        <w:szCs w:val="18"/>
        <w:lang w:val="en-US" w:eastAsia="en-US" w:bidi="en-US"/>
      </w:rPr>
    </w:lvl>
    <w:lvl w:ilvl="1" w:tplc="F1E68AE2">
      <w:numFmt w:val="bullet"/>
      <w:lvlText w:val="•"/>
      <w:lvlJc w:val="left"/>
      <w:pPr>
        <w:ind w:left="1324" w:hanging="360"/>
      </w:pPr>
      <w:rPr>
        <w:rFonts w:hint="default"/>
        <w:lang w:val="en-US" w:eastAsia="en-US" w:bidi="en-US"/>
      </w:rPr>
    </w:lvl>
    <w:lvl w:ilvl="2" w:tplc="A3545CCA">
      <w:numFmt w:val="bullet"/>
      <w:lvlText w:val="•"/>
      <w:lvlJc w:val="left"/>
      <w:pPr>
        <w:ind w:left="2029" w:hanging="360"/>
      </w:pPr>
      <w:rPr>
        <w:rFonts w:hint="default"/>
        <w:lang w:val="en-US" w:eastAsia="en-US" w:bidi="en-US"/>
      </w:rPr>
    </w:lvl>
    <w:lvl w:ilvl="3" w:tplc="19AE7904">
      <w:numFmt w:val="bullet"/>
      <w:lvlText w:val="•"/>
      <w:lvlJc w:val="left"/>
      <w:pPr>
        <w:ind w:left="2733" w:hanging="360"/>
      </w:pPr>
      <w:rPr>
        <w:rFonts w:hint="default"/>
        <w:lang w:val="en-US" w:eastAsia="en-US" w:bidi="en-US"/>
      </w:rPr>
    </w:lvl>
    <w:lvl w:ilvl="4" w:tplc="10ACF894">
      <w:numFmt w:val="bullet"/>
      <w:lvlText w:val="•"/>
      <w:lvlJc w:val="left"/>
      <w:pPr>
        <w:ind w:left="3438" w:hanging="360"/>
      </w:pPr>
      <w:rPr>
        <w:rFonts w:hint="default"/>
        <w:lang w:val="en-US" w:eastAsia="en-US" w:bidi="en-US"/>
      </w:rPr>
    </w:lvl>
    <w:lvl w:ilvl="5" w:tplc="EEFE47DE">
      <w:numFmt w:val="bullet"/>
      <w:lvlText w:val="•"/>
      <w:lvlJc w:val="left"/>
      <w:pPr>
        <w:ind w:left="4142" w:hanging="360"/>
      </w:pPr>
      <w:rPr>
        <w:rFonts w:hint="default"/>
        <w:lang w:val="en-US" w:eastAsia="en-US" w:bidi="en-US"/>
      </w:rPr>
    </w:lvl>
    <w:lvl w:ilvl="6" w:tplc="A26EF610">
      <w:numFmt w:val="bullet"/>
      <w:lvlText w:val="•"/>
      <w:lvlJc w:val="left"/>
      <w:pPr>
        <w:ind w:left="4847" w:hanging="360"/>
      </w:pPr>
      <w:rPr>
        <w:rFonts w:hint="default"/>
        <w:lang w:val="en-US" w:eastAsia="en-US" w:bidi="en-US"/>
      </w:rPr>
    </w:lvl>
    <w:lvl w:ilvl="7" w:tplc="7FD8FE30">
      <w:numFmt w:val="bullet"/>
      <w:lvlText w:val="•"/>
      <w:lvlJc w:val="left"/>
      <w:pPr>
        <w:ind w:left="5551" w:hanging="360"/>
      </w:pPr>
      <w:rPr>
        <w:rFonts w:hint="default"/>
        <w:lang w:val="en-US" w:eastAsia="en-US" w:bidi="en-US"/>
      </w:rPr>
    </w:lvl>
    <w:lvl w:ilvl="8" w:tplc="FD125BE2">
      <w:numFmt w:val="bullet"/>
      <w:lvlText w:val="•"/>
      <w:lvlJc w:val="left"/>
      <w:pPr>
        <w:ind w:left="6256" w:hanging="360"/>
      </w:pPr>
      <w:rPr>
        <w:rFonts w:hint="default"/>
        <w:lang w:val="en-US" w:eastAsia="en-US" w:bidi="en-US"/>
      </w:rPr>
    </w:lvl>
  </w:abstractNum>
  <w:abstractNum w:abstractNumId="9" w15:restartNumberingAfterBreak="0">
    <w:nsid w:val="254A31B2"/>
    <w:multiLevelType w:val="multilevel"/>
    <w:tmpl w:val="70E6C4BE"/>
    <w:lvl w:ilvl="0">
      <w:start w:val="5"/>
      <w:numFmt w:val="decimal"/>
      <w:lvlText w:val="%1."/>
      <w:lvlJc w:val="left"/>
      <w:pPr>
        <w:ind w:left="360" w:hanging="360"/>
      </w:pPr>
      <w:rPr>
        <w:rFonts w:hint="default"/>
        <w:b/>
      </w:rPr>
    </w:lvl>
    <w:lvl w:ilvl="1">
      <w:start w:val="1"/>
      <w:numFmt w:val="decimal"/>
      <w:lvlText w:val="%1.%2."/>
      <w:lvlJc w:val="left"/>
      <w:pPr>
        <w:ind w:left="3520" w:hanging="360"/>
      </w:pPr>
      <w:rPr>
        <w:rFonts w:hint="default"/>
        <w:b/>
      </w:rPr>
    </w:lvl>
    <w:lvl w:ilvl="2">
      <w:start w:val="1"/>
      <w:numFmt w:val="decimal"/>
      <w:lvlText w:val="%1.%2.%3."/>
      <w:lvlJc w:val="left"/>
      <w:pPr>
        <w:ind w:left="7040" w:hanging="720"/>
      </w:pPr>
      <w:rPr>
        <w:rFonts w:hint="default"/>
        <w:b/>
      </w:rPr>
    </w:lvl>
    <w:lvl w:ilvl="3">
      <w:start w:val="1"/>
      <w:numFmt w:val="decimal"/>
      <w:lvlText w:val="%1.%2.%3.%4."/>
      <w:lvlJc w:val="left"/>
      <w:pPr>
        <w:ind w:left="10200" w:hanging="720"/>
      </w:pPr>
      <w:rPr>
        <w:rFonts w:hint="default"/>
        <w:b/>
      </w:rPr>
    </w:lvl>
    <w:lvl w:ilvl="4">
      <w:start w:val="1"/>
      <w:numFmt w:val="decimal"/>
      <w:lvlText w:val="%1.%2.%3.%4.%5."/>
      <w:lvlJc w:val="left"/>
      <w:pPr>
        <w:ind w:left="13720" w:hanging="1080"/>
      </w:pPr>
      <w:rPr>
        <w:rFonts w:hint="default"/>
        <w:b/>
      </w:rPr>
    </w:lvl>
    <w:lvl w:ilvl="5">
      <w:start w:val="1"/>
      <w:numFmt w:val="decimal"/>
      <w:lvlText w:val="%1.%2.%3.%4.%5.%6."/>
      <w:lvlJc w:val="left"/>
      <w:pPr>
        <w:ind w:left="16880" w:hanging="1080"/>
      </w:pPr>
      <w:rPr>
        <w:rFonts w:hint="default"/>
        <w:b/>
      </w:rPr>
    </w:lvl>
    <w:lvl w:ilvl="6">
      <w:start w:val="1"/>
      <w:numFmt w:val="decimal"/>
      <w:lvlText w:val="%1.%2.%3.%4.%5.%6.%7."/>
      <w:lvlJc w:val="left"/>
      <w:pPr>
        <w:ind w:left="20400" w:hanging="1440"/>
      </w:pPr>
      <w:rPr>
        <w:rFonts w:hint="default"/>
        <w:b/>
      </w:rPr>
    </w:lvl>
    <w:lvl w:ilvl="7">
      <w:start w:val="1"/>
      <w:numFmt w:val="decimal"/>
      <w:lvlText w:val="%1.%2.%3.%4.%5.%6.%7.%8."/>
      <w:lvlJc w:val="left"/>
      <w:pPr>
        <w:ind w:left="23560" w:hanging="1440"/>
      </w:pPr>
      <w:rPr>
        <w:rFonts w:hint="default"/>
        <w:b/>
      </w:rPr>
    </w:lvl>
    <w:lvl w:ilvl="8">
      <w:start w:val="1"/>
      <w:numFmt w:val="decimal"/>
      <w:lvlText w:val="%1.%2.%3.%4.%5.%6.%7.%8.%9."/>
      <w:lvlJc w:val="left"/>
      <w:pPr>
        <w:ind w:left="27080" w:hanging="1800"/>
      </w:pPr>
      <w:rPr>
        <w:rFonts w:hint="default"/>
        <w:b/>
      </w:rPr>
    </w:lvl>
  </w:abstractNum>
  <w:abstractNum w:abstractNumId="10" w15:restartNumberingAfterBreak="0">
    <w:nsid w:val="26CF0F3A"/>
    <w:multiLevelType w:val="hybridMultilevel"/>
    <w:tmpl w:val="975AE980"/>
    <w:lvl w:ilvl="0" w:tplc="95AC8F08">
      <w:start w:val="1"/>
      <w:numFmt w:val="decimal"/>
      <w:lvlText w:val="(%1)"/>
      <w:lvlJc w:val="left"/>
      <w:pPr>
        <w:ind w:left="1940" w:hanging="432"/>
      </w:pPr>
      <w:rPr>
        <w:rFonts w:ascii="Arial" w:eastAsia="Arial" w:hAnsi="Arial" w:cs="Arial" w:hint="default"/>
        <w:w w:val="96"/>
        <w:sz w:val="18"/>
        <w:szCs w:val="18"/>
        <w:lang w:val="en-US" w:eastAsia="en-US" w:bidi="en-US"/>
      </w:rPr>
    </w:lvl>
    <w:lvl w:ilvl="1" w:tplc="ADC4C25A">
      <w:start w:val="1"/>
      <w:numFmt w:val="lowerLetter"/>
      <w:lvlText w:val="(%2)"/>
      <w:lvlJc w:val="left"/>
      <w:pPr>
        <w:ind w:left="2300" w:hanging="583"/>
        <w:jc w:val="right"/>
      </w:pPr>
      <w:rPr>
        <w:rFonts w:ascii="Arial" w:eastAsia="Arial" w:hAnsi="Arial" w:cs="Arial" w:hint="default"/>
        <w:w w:val="96"/>
        <w:sz w:val="18"/>
        <w:szCs w:val="18"/>
        <w:lang w:val="en-US" w:eastAsia="en-US" w:bidi="en-US"/>
      </w:rPr>
    </w:lvl>
    <w:lvl w:ilvl="2" w:tplc="90FEFE08">
      <w:numFmt w:val="bullet"/>
      <w:lvlText w:val="•"/>
      <w:lvlJc w:val="left"/>
      <w:pPr>
        <w:ind w:left="3295" w:hanging="583"/>
      </w:pPr>
      <w:rPr>
        <w:rFonts w:hint="default"/>
        <w:lang w:val="en-US" w:eastAsia="en-US" w:bidi="en-US"/>
      </w:rPr>
    </w:lvl>
    <w:lvl w:ilvl="3" w:tplc="10226530">
      <w:numFmt w:val="bullet"/>
      <w:lvlText w:val="•"/>
      <w:lvlJc w:val="left"/>
      <w:pPr>
        <w:ind w:left="4291" w:hanging="583"/>
      </w:pPr>
      <w:rPr>
        <w:rFonts w:hint="default"/>
        <w:lang w:val="en-US" w:eastAsia="en-US" w:bidi="en-US"/>
      </w:rPr>
    </w:lvl>
    <w:lvl w:ilvl="4" w:tplc="6AE2EA7E">
      <w:numFmt w:val="bullet"/>
      <w:lvlText w:val="•"/>
      <w:lvlJc w:val="left"/>
      <w:pPr>
        <w:ind w:left="5286" w:hanging="583"/>
      </w:pPr>
      <w:rPr>
        <w:rFonts w:hint="default"/>
        <w:lang w:val="en-US" w:eastAsia="en-US" w:bidi="en-US"/>
      </w:rPr>
    </w:lvl>
    <w:lvl w:ilvl="5" w:tplc="A7E0B7E6">
      <w:numFmt w:val="bullet"/>
      <w:lvlText w:val="•"/>
      <w:lvlJc w:val="left"/>
      <w:pPr>
        <w:ind w:left="6282" w:hanging="583"/>
      </w:pPr>
      <w:rPr>
        <w:rFonts w:hint="default"/>
        <w:lang w:val="en-US" w:eastAsia="en-US" w:bidi="en-US"/>
      </w:rPr>
    </w:lvl>
    <w:lvl w:ilvl="6" w:tplc="876A8652">
      <w:numFmt w:val="bullet"/>
      <w:lvlText w:val="•"/>
      <w:lvlJc w:val="left"/>
      <w:pPr>
        <w:ind w:left="7277" w:hanging="583"/>
      </w:pPr>
      <w:rPr>
        <w:rFonts w:hint="default"/>
        <w:lang w:val="en-US" w:eastAsia="en-US" w:bidi="en-US"/>
      </w:rPr>
    </w:lvl>
    <w:lvl w:ilvl="7" w:tplc="9AD436DE">
      <w:numFmt w:val="bullet"/>
      <w:lvlText w:val="•"/>
      <w:lvlJc w:val="left"/>
      <w:pPr>
        <w:ind w:left="8273" w:hanging="583"/>
      </w:pPr>
      <w:rPr>
        <w:rFonts w:hint="default"/>
        <w:lang w:val="en-US" w:eastAsia="en-US" w:bidi="en-US"/>
      </w:rPr>
    </w:lvl>
    <w:lvl w:ilvl="8" w:tplc="694E50DC">
      <w:numFmt w:val="bullet"/>
      <w:lvlText w:val="•"/>
      <w:lvlJc w:val="left"/>
      <w:pPr>
        <w:ind w:left="9268" w:hanging="583"/>
      </w:pPr>
      <w:rPr>
        <w:rFonts w:hint="default"/>
        <w:lang w:val="en-US" w:eastAsia="en-US" w:bidi="en-US"/>
      </w:rPr>
    </w:lvl>
  </w:abstractNum>
  <w:abstractNum w:abstractNumId="11" w15:restartNumberingAfterBreak="0">
    <w:nsid w:val="27ED7843"/>
    <w:multiLevelType w:val="multilevel"/>
    <w:tmpl w:val="E63880F0"/>
    <w:lvl w:ilvl="0">
      <w:start w:val="1"/>
      <w:numFmt w:val="upperLetter"/>
      <w:lvlText w:val="%1."/>
      <w:lvlJc w:val="left"/>
      <w:pPr>
        <w:ind w:left="1580" w:hanging="720"/>
      </w:pPr>
      <w:rPr>
        <w:rFonts w:ascii="Arial" w:eastAsia="Arial" w:hAnsi="Arial" w:cs="Arial" w:hint="default"/>
        <w:b/>
        <w:bCs/>
        <w:spacing w:val="-4"/>
        <w:w w:val="97"/>
        <w:sz w:val="20"/>
        <w:szCs w:val="20"/>
        <w:lang w:val="en-US" w:eastAsia="en-US" w:bidi="en-US"/>
      </w:rPr>
    </w:lvl>
    <w:lvl w:ilvl="1">
      <w:start w:val="1"/>
      <w:numFmt w:val="decimal"/>
      <w:lvlText w:val="%1.%2"/>
      <w:lvlJc w:val="left"/>
      <w:pPr>
        <w:ind w:left="1580" w:hanging="720"/>
      </w:pPr>
      <w:rPr>
        <w:rFonts w:ascii="Arial" w:eastAsia="Arial" w:hAnsi="Arial" w:cs="Arial" w:hint="default"/>
        <w:spacing w:val="-1"/>
        <w:w w:val="96"/>
        <w:position w:val="1"/>
        <w:sz w:val="20"/>
        <w:szCs w:val="20"/>
        <w:lang w:val="en-US" w:eastAsia="en-US" w:bidi="en-US"/>
      </w:rPr>
    </w:lvl>
    <w:lvl w:ilvl="2">
      <w:start w:val="1"/>
      <w:numFmt w:val="lowerLetter"/>
      <w:lvlText w:val="%1.%2.%3"/>
      <w:lvlJc w:val="left"/>
      <w:pPr>
        <w:ind w:left="1580" w:hanging="720"/>
      </w:pPr>
      <w:rPr>
        <w:rFonts w:ascii="Arial" w:eastAsia="Arial" w:hAnsi="Arial" w:cs="Arial" w:hint="default"/>
        <w:spacing w:val="-2"/>
        <w:w w:val="96"/>
        <w:position w:val="1"/>
        <w:sz w:val="20"/>
        <w:szCs w:val="20"/>
        <w:lang w:val="en-US" w:eastAsia="en-US" w:bidi="en-US"/>
      </w:rPr>
    </w:lvl>
    <w:lvl w:ilvl="3">
      <w:start w:val="1"/>
      <w:numFmt w:val="decimal"/>
      <w:lvlText w:val="(%4)"/>
      <w:lvlJc w:val="left"/>
      <w:pPr>
        <w:ind w:left="1940" w:hanging="360"/>
      </w:pPr>
      <w:rPr>
        <w:rFonts w:ascii="Arial" w:eastAsia="Arial" w:hAnsi="Arial" w:cs="Arial" w:hint="default"/>
        <w:w w:val="96"/>
        <w:sz w:val="20"/>
        <w:szCs w:val="20"/>
        <w:lang w:val="en-US" w:eastAsia="en-US" w:bidi="en-US"/>
      </w:rPr>
    </w:lvl>
    <w:lvl w:ilvl="4">
      <w:numFmt w:val="bullet"/>
      <w:lvlText w:val="•"/>
      <w:lvlJc w:val="left"/>
      <w:pPr>
        <w:ind w:left="4405" w:hanging="360"/>
      </w:pPr>
      <w:rPr>
        <w:rFonts w:hint="default"/>
        <w:lang w:val="en-US" w:eastAsia="en-US" w:bidi="en-US"/>
      </w:rPr>
    </w:lvl>
    <w:lvl w:ilvl="5">
      <w:numFmt w:val="bullet"/>
      <w:lvlText w:val="•"/>
      <w:lvlJc w:val="left"/>
      <w:pPr>
        <w:ind w:left="5547" w:hanging="360"/>
      </w:pPr>
      <w:rPr>
        <w:rFonts w:hint="default"/>
        <w:lang w:val="en-US" w:eastAsia="en-US" w:bidi="en-US"/>
      </w:rPr>
    </w:lvl>
    <w:lvl w:ilvl="6">
      <w:numFmt w:val="bullet"/>
      <w:lvlText w:val="•"/>
      <w:lvlJc w:val="left"/>
      <w:pPr>
        <w:ind w:left="6690" w:hanging="360"/>
      </w:pPr>
      <w:rPr>
        <w:rFonts w:hint="default"/>
        <w:lang w:val="en-US" w:eastAsia="en-US" w:bidi="en-US"/>
      </w:rPr>
    </w:lvl>
    <w:lvl w:ilvl="7">
      <w:numFmt w:val="bullet"/>
      <w:lvlText w:val="•"/>
      <w:lvlJc w:val="left"/>
      <w:pPr>
        <w:ind w:left="7832" w:hanging="360"/>
      </w:pPr>
      <w:rPr>
        <w:rFonts w:hint="default"/>
        <w:lang w:val="en-US" w:eastAsia="en-US" w:bidi="en-US"/>
      </w:rPr>
    </w:lvl>
    <w:lvl w:ilvl="8">
      <w:numFmt w:val="bullet"/>
      <w:lvlText w:val="•"/>
      <w:lvlJc w:val="left"/>
      <w:pPr>
        <w:ind w:left="8975" w:hanging="360"/>
      </w:pPr>
      <w:rPr>
        <w:rFonts w:hint="default"/>
        <w:lang w:val="en-US" w:eastAsia="en-US" w:bidi="en-US"/>
      </w:rPr>
    </w:lvl>
  </w:abstractNum>
  <w:abstractNum w:abstractNumId="12" w15:restartNumberingAfterBreak="0">
    <w:nsid w:val="2D6E1FB8"/>
    <w:multiLevelType w:val="hybridMultilevel"/>
    <w:tmpl w:val="2CDAF7A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 w15:restartNumberingAfterBreak="0">
    <w:nsid w:val="2E343C21"/>
    <w:multiLevelType w:val="hybridMultilevel"/>
    <w:tmpl w:val="F92E2468"/>
    <w:lvl w:ilvl="0" w:tplc="F20A1E32">
      <w:start w:val="1"/>
      <w:numFmt w:val="lowerLetter"/>
      <w:lvlText w:val="%1."/>
      <w:lvlJc w:val="left"/>
      <w:pPr>
        <w:ind w:left="692" w:hanging="361"/>
      </w:pPr>
      <w:rPr>
        <w:rFonts w:ascii="Arial" w:eastAsia="Arial" w:hAnsi="Arial" w:cs="Arial" w:hint="default"/>
        <w:w w:val="96"/>
        <w:sz w:val="20"/>
        <w:szCs w:val="20"/>
        <w:lang w:val="en-US" w:eastAsia="en-US" w:bidi="en-US"/>
      </w:rPr>
    </w:lvl>
    <w:lvl w:ilvl="1" w:tplc="C4D4A974">
      <w:numFmt w:val="bullet"/>
      <w:lvlText w:val="•"/>
      <w:lvlJc w:val="left"/>
      <w:pPr>
        <w:ind w:left="1396" w:hanging="361"/>
      </w:pPr>
      <w:rPr>
        <w:rFonts w:hint="default"/>
        <w:lang w:val="en-US" w:eastAsia="en-US" w:bidi="en-US"/>
      </w:rPr>
    </w:lvl>
    <w:lvl w:ilvl="2" w:tplc="5492BACC">
      <w:numFmt w:val="bullet"/>
      <w:lvlText w:val="•"/>
      <w:lvlJc w:val="left"/>
      <w:pPr>
        <w:ind w:left="2093" w:hanging="361"/>
      </w:pPr>
      <w:rPr>
        <w:rFonts w:hint="default"/>
        <w:lang w:val="en-US" w:eastAsia="en-US" w:bidi="en-US"/>
      </w:rPr>
    </w:lvl>
    <w:lvl w:ilvl="3" w:tplc="A502C614">
      <w:numFmt w:val="bullet"/>
      <w:lvlText w:val="•"/>
      <w:lvlJc w:val="left"/>
      <w:pPr>
        <w:ind w:left="2789" w:hanging="361"/>
      </w:pPr>
      <w:rPr>
        <w:rFonts w:hint="default"/>
        <w:lang w:val="en-US" w:eastAsia="en-US" w:bidi="en-US"/>
      </w:rPr>
    </w:lvl>
    <w:lvl w:ilvl="4" w:tplc="767AB000">
      <w:numFmt w:val="bullet"/>
      <w:lvlText w:val="•"/>
      <w:lvlJc w:val="left"/>
      <w:pPr>
        <w:ind w:left="3486" w:hanging="361"/>
      </w:pPr>
      <w:rPr>
        <w:rFonts w:hint="default"/>
        <w:lang w:val="en-US" w:eastAsia="en-US" w:bidi="en-US"/>
      </w:rPr>
    </w:lvl>
    <w:lvl w:ilvl="5" w:tplc="8D3E0404">
      <w:numFmt w:val="bullet"/>
      <w:lvlText w:val="•"/>
      <w:lvlJc w:val="left"/>
      <w:pPr>
        <w:ind w:left="4182" w:hanging="361"/>
      </w:pPr>
      <w:rPr>
        <w:rFonts w:hint="default"/>
        <w:lang w:val="en-US" w:eastAsia="en-US" w:bidi="en-US"/>
      </w:rPr>
    </w:lvl>
    <w:lvl w:ilvl="6" w:tplc="84B23DF2">
      <w:numFmt w:val="bullet"/>
      <w:lvlText w:val="•"/>
      <w:lvlJc w:val="left"/>
      <w:pPr>
        <w:ind w:left="4879" w:hanging="361"/>
      </w:pPr>
      <w:rPr>
        <w:rFonts w:hint="default"/>
        <w:lang w:val="en-US" w:eastAsia="en-US" w:bidi="en-US"/>
      </w:rPr>
    </w:lvl>
    <w:lvl w:ilvl="7" w:tplc="FE84A7B8">
      <w:numFmt w:val="bullet"/>
      <w:lvlText w:val="•"/>
      <w:lvlJc w:val="left"/>
      <w:pPr>
        <w:ind w:left="5575" w:hanging="361"/>
      </w:pPr>
      <w:rPr>
        <w:rFonts w:hint="default"/>
        <w:lang w:val="en-US" w:eastAsia="en-US" w:bidi="en-US"/>
      </w:rPr>
    </w:lvl>
    <w:lvl w:ilvl="8" w:tplc="CB4C9BE6">
      <w:numFmt w:val="bullet"/>
      <w:lvlText w:val="•"/>
      <w:lvlJc w:val="left"/>
      <w:pPr>
        <w:ind w:left="6272" w:hanging="361"/>
      </w:pPr>
      <w:rPr>
        <w:rFonts w:hint="default"/>
        <w:lang w:val="en-US" w:eastAsia="en-US" w:bidi="en-US"/>
      </w:rPr>
    </w:lvl>
  </w:abstractNum>
  <w:abstractNum w:abstractNumId="14" w15:restartNumberingAfterBreak="0">
    <w:nsid w:val="2F45185B"/>
    <w:multiLevelType w:val="hybridMultilevel"/>
    <w:tmpl w:val="039245F8"/>
    <w:lvl w:ilvl="0" w:tplc="93DA98A6">
      <w:start w:val="1"/>
      <w:numFmt w:val="lowerLetter"/>
      <w:lvlText w:val="%1."/>
      <w:lvlJc w:val="left"/>
      <w:pPr>
        <w:ind w:left="753" w:hanging="361"/>
      </w:pPr>
      <w:rPr>
        <w:rFonts w:ascii="Arial" w:eastAsia="Arial" w:hAnsi="Arial" w:cs="Arial" w:hint="default"/>
        <w:w w:val="96"/>
        <w:sz w:val="20"/>
        <w:szCs w:val="20"/>
        <w:lang w:val="en-US" w:eastAsia="en-US" w:bidi="en-US"/>
      </w:rPr>
    </w:lvl>
    <w:lvl w:ilvl="1" w:tplc="C1DA4D3C">
      <w:numFmt w:val="bullet"/>
      <w:lvlText w:val="•"/>
      <w:lvlJc w:val="left"/>
      <w:pPr>
        <w:ind w:left="1391" w:hanging="361"/>
      </w:pPr>
      <w:rPr>
        <w:rFonts w:hint="default"/>
        <w:lang w:val="en-US" w:eastAsia="en-US" w:bidi="en-US"/>
      </w:rPr>
    </w:lvl>
    <w:lvl w:ilvl="2" w:tplc="6A98EA32">
      <w:numFmt w:val="bullet"/>
      <w:lvlText w:val="•"/>
      <w:lvlJc w:val="left"/>
      <w:pPr>
        <w:ind w:left="2022" w:hanging="361"/>
      </w:pPr>
      <w:rPr>
        <w:rFonts w:hint="default"/>
        <w:lang w:val="en-US" w:eastAsia="en-US" w:bidi="en-US"/>
      </w:rPr>
    </w:lvl>
    <w:lvl w:ilvl="3" w:tplc="3E546A7C">
      <w:numFmt w:val="bullet"/>
      <w:lvlText w:val="•"/>
      <w:lvlJc w:val="left"/>
      <w:pPr>
        <w:ind w:left="2653" w:hanging="361"/>
      </w:pPr>
      <w:rPr>
        <w:rFonts w:hint="default"/>
        <w:lang w:val="en-US" w:eastAsia="en-US" w:bidi="en-US"/>
      </w:rPr>
    </w:lvl>
    <w:lvl w:ilvl="4" w:tplc="7E62D8EE">
      <w:numFmt w:val="bullet"/>
      <w:lvlText w:val="•"/>
      <w:lvlJc w:val="left"/>
      <w:pPr>
        <w:ind w:left="3284" w:hanging="361"/>
      </w:pPr>
      <w:rPr>
        <w:rFonts w:hint="default"/>
        <w:lang w:val="en-US" w:eastAsia="en-US" w:bidi="en-US"/>
      </w:rPr>
    </w:lvl>
    <w:lvl w:ilvl="5" w:tplc="A51EE77E">
      <w:numFmt w:val="bullet"/>
      <w:lvlText w:val="•"/>
      <w:lvlJc w:val="left"/>
      <w:pPr>
        <w:ind w:left="3916" w:hanging="361"/>
      </w:pPr>
      <w:rPr>
        <w:rFonts w:hint="default"/>
        <w:lang w:val="en-US" w:eastAsia="en-US" w:bidi="en-US"/>
      </w:rPr>
    </w:lvl>
    <w:lvl w:ilvl="6" w:tplc="74E846F4">
      <w:numFmt w:val="bullet"/>
      <w:lvlText w:val="•"/>
      <w:lvlJc w:val="left"/>
      <w:pPr>
        <w:ind w:left="4547" w:hanging="361"/>
      </w:pPr>
      <w:rPr>
        <w:rFonts w:hint="default"/>
        <w:lang w:val="en-US" w:eastAsia="en-US" w:bidi="en-US"/>
      </w:rPr>
    </w:lvl>
    <w:lvl w:ilvl="7" w:tplc="90A6D5C4">
      <w:numFmt w:val="bullet"/>
      <w:lvlText w:val="•"/>
      <w:lvlJc w:val="left"/>
      <w:pPr>
        <w:ind w:left="5178" w:hanging="361"/>
      </w:pPr>
      <w:rPr>
        <w:rFonts w:hint="default"/>
        <w:lang w:val="en-US" w:eastAsia="en-US" w:bidi="en-US"/>
      </w:rPr>
    </w:lvl>
    <w:lvl w:ilvl="8" w:tplc="4C84ED60">
      <w:numFmt w:val="bullet"/>
      <w:lvlText w:val="•"/>
      <w:lvlJc w:val="left"/>
      <w:pPr>
        <w:ind w:left="5809" w:hanging="361"/>
      </w:pPr>
      <w:rPr>
        <w:rFonts w:hint="default"/>
        <w:lang w:val="en-US" w:eastAsia="en-US" w:bidi="en-US"/>
      </w:rPr>
    </w:lvl>
  </w:abstractNum>
  <w:abstractNum w:abstractNumId="15" w15:restartNumberingAfterBreak="0">
    <w:nsid w:val="2FD4160B"/>
    <w:multiLevelType w:val="multilevel"/>
    <w:tmpl w:val="F668B948"/>
    <w:lvl w:ilvl="0">
      <w:start w:val="3"/>
      <w:numFmt w:val="upperLetter"/>
      <w:lvlText w:val="%1"/>
      <w:lvlJc w:val="left"/>
      <w:pPr>
        <w:ind w:left="1652" w:hanging="756"/>
      </w:pPr>
      <w:rPr>
        <w:rFonts w:hint="default"/>
        <w:lang w:val="en-US" w:eastAsia="en-US" w:bidi="en-US"/>
      </w:rPr>
    </w:lvl>
    <w:lvl w:ilvl="1">
      <w:start w:val="2"/>
      <w:numFmt w:val="decimal"/>
      <w:lvlText w:val="%1.%2."/>
      <w:lvlJc w:val="left"/>
      <w:pPr>
        <w:ind w:left="1652" w:hanging="756"/>
      </w:pPr>
      <w:rPr>
        <w:rFonts w:ascii="Arial" w:eastAsia="Arial" w:hAnsi="Arial" w:cs="Arial" w:hint="default"/>
        <w:w w:val="99"/>
        <w:sz w:val="18"/>
        <w:szCs w:val="18"/>
        <w:lang w:val="en-US" w:eastAsia="en-US" w:bidi="en-US"/>
      </w:rPr>
    </w:lvl>
    <w:lvl w:ilvl="2">
      <w:start w:val="1"/>
      <w:numFmt w:val="lowerLetter"/>
      <w:lvlText w:val="%3."/>
      <w:lvlJc w:val="left"/>
      <w:pPr>
        <w:ind w:left="1652" w:hanging="300"/>
      </w:pPr>
      <w:rPr>
        <w:rFonts w:ascii="Arial" w:eastAsia="Arial" w:hAnsi="Arial" w:cs="Arial" w:hint="default"/>
        <w:w w:val="99"/>
        <w:sz w:val="18"/>
        <w:szCs w:val="18"/>
        <w:lang w:val="en-US" w:eastAsia="en-US" w:bidi="en-US"/>
      </w:rPr>
    </w:lvl>
    <w:lvl w:ilvl="3">
      <w:numFmt w:val="bullet"/>
      <w:lvlText w:val="•"/>
      <w:lvlJc w:val="left"/>
      <w:pPr>
        <w:ind w:left="4291" w:hanging="300"/>
      </w:pPr>
      <w:rPr>
        <w:rFonts w:hint="default"/>
        <w:lang w:val="en-US" w:eastAsia="en-US" w:bidi="en-US"/>
      </w:rPr>
    </w:lvl>
    <w:lvl w:ilvl="4">
      <w:numFmt w:val="bullet"/>
      <w:lvlText w:val="•"/>
      <w:lvlJc w:val="left"/>
      <w:pPr>
        <w:ind w:left="5286" w:hanging="300"/>
      </w:pPr>
      <w:rPr>
        <w:rFonts w:hint="default"/>
        <w:lang w:val="en-US" w:eastAsia="en-US" w:bidi="en-US"/>
      </w:rPr>
    </w:lvl>
    <w:lvl w:ilvl="5">
      <w:numFmt w:val="bullet"/>
      <w:lvlText w:val="•"/>
      <w:lvlJc w:val="left"/>
      <w:pPr>
        <w:ind w:left="6282" w:hanging="300"/>
      </w:pPr>
      <w:rPr>
        <w:rFonts w:hint="default"/>
        <w:lang w:val="en-US" w:eastAsia="en-US" w:bidi="en-US"/>
      </w:rPr>
    </w:lvl>
    <w:lvl w:ilvl="6">
      <w:numFmt w:val="bullet"/>
      <w:lvlText w:val="•"/>
      <w:lvlJc w:val="left"/>
      <w:pPr>
        <w:ind w:left="7277" w:hanging="300"/>
      </w:pPr>
      <w:rPr>
        <w:rFonts w:hint="default"/>
        <w:lang w:val="en-US" w:eastAsia="en-US" w:bidi="en-US"/>
      </w:rPr>
    </w:lvl>
    <w:lvl w:ilvl="7">
      <w:numFmt w:val="bullet"/>
      <w:lvlText w:val="•"/>
      <w:lvlJc w:val="left"/>
      <w:pPr>
        <w:ind w:left="8273" w:hanging="300"/>
      </w:pPr>
      <w:rPr>
        <w:rFonts w:hint="default"/>
        <w:lang w:val="en-US" w:eastAsia="en-US" w:bidi="en-US"/>
      </w:rPr>
    </w:lvl>
    <w:lvl w:ilvl="8">
      <w:numFmt w:val="bullet"/>
      <w:lvlText w:val="•"/>
      <w:lvlJc w:val="left"/>
      <w:pPr>
        <w:ind w:left="9268" w:hanging="300"/>
      </w:pPr>
      <w:rPr>
        <w:rFonts w:hint="default"/>
        <w:lang w:val="en-US" w:eastAsia="en-US" w:bidi="en-US"/>
      </w:rPr>
    </w:lvl>
  </w:abstractNum>
  <w:abstractNum w:abstractNumId="16" w15:restartNumberingAfterBreak="0">
    <w:nsid w:val="31205697"/>
    <w:multiLevelType w:val="hybridMultilevel"/>
    <w:tmpl w:val="2F3EE674"/>
    <w:lvl w:ilvl="0" w:tplc="97A2CF9A">
      <w:start w:val="1"/>
      <w:numFmt w:val="lowerLetter"/>
      <w:lvlText w:val="%1."/>
      <w:lvlJc w:val="left"/>
      <w:pPr>
        <w:ind w:left="726" w:hanging="355"/>
      </w:pPr>
      <w:rPr>
        <w:rFonts w:ascii="Arial" w:eastAsia="Arial" w:hAnsi="Arial" w:cs="Arial" w:hint="default"/>
        <w:spacing w:val="-6"/>
        <w:w w:val="96"/>
        <w:sz w:val="18"/>
        <w:szCs w:val="18"/>
        <w:lang w:val="en-US" w:eastAsia="en-US" w:bidi="en-US"/>
      </w:rPr>
    </w:lvl>
    <w:lvl w:ilvl="1" w:tplc="C5FCF280">
      <w:start w:val="1"/>
      <w:numFmt w:val="lowerLetter"/>
      <w:lvlText w:val="%2."/>
      <w:lvlJc w:val="left"/>
      <w:pPr>
        <w:ind w:left="1086" w:hanging="362"/>
      </w:pPr>
      <w:rPr>
        <w:rFonts w:ascii="Arial" w:eastAsia="Arial" w:hAnsi="Arial" w:cs="Arial" w:hint="default"/>
        <w:spacing w:val="0"/>
        <w:w w:val="96"/>
        <w:sz w:val="18"/>
        <w:szCs w:val="18"/>
        <w:lang w:val="en-US" w:eastAsia="en-US" w:bidi="en-US"/>
      </w:rPr>
    </w:lvl>
    <w:lvl w:ilvl="2" w:tplc="9C085F0E">
      <w:numFmt w:val="bullet"/>
      <w:lvlText w:val="•"/>
      <w:lvlJc w:val="left"/>
      <w:pPr>
        <w:ind w:left="1739" w:hanging="362"/>
      </w:pPr>
      <w:rPr>
        <w:rFonts w:hint="default"/>
        <w:lang w:val="en-US" w:eastAsia="en-US" w:bidi="en-US"/>
      </w:rPr>
    </w:lvl>
    <w:lvl w:ilvl="3" w:tplc="1D9074AE">
      <w:numFmt w:val="bullet"/>
      <w:lvlText w:val="•"/>
      <w:lvlJc w:val="left"/>
      <w:pPr>
        <w:ind w:left="2399" w:hanging="362"/>
      </w:pPr>
      <w:rPr>
        <w:rFonts w:hint="default"/>
        <w:lang w:val="en-US" w:eastAsia="en-US" w:bidi="en-US"/>
      </w:rPr>
    </w:lvl>
    <w:lvl w:ilvl="4" w:tplc="9A509D06">
      <w:numFmt w:val="bullet"/>
      <w:lvlText w:val="•"/>
      <w:lvlJc w:val="left"/>
      <w:pPr>
        <w:ind w:left="3058" w:hanging="362"/>
      </w:pPr>
      <w:rPr>
        <w:rFonts w:hint="default"/>
        <w:lang w:val="en-US" w:eastAsia="en-US" w:bidi="en-US"/>
      </w:rPr>
    </w:lvl>
    <w:lvl w:ilvl="5" w:tplc="767CD490">
      <w:numFmt w:val="bullet"/>
      <w:lvlText w:val="•"/>
      <w:lvlJc w:val="left"/>
      <w:pPr>
        <w:ind w:left="3718" w:hanging="362"/>
      </w:pPr>
      <w:rPr>
        <w:rFonts w:hint="default"/>
        <w:lang w:val="en-US" w:eastAsia="en-US" w:bidi="en-US"/>
      </w:rPr>
    </w:lvl>
    <w:lvl w:ilvl="6" w:tplc="2F869CDC">
      <w:numFmt w:val="bullet"/>
      <w:lvlText w:val="•"/>
      <w:lvlJc w:val="left"/>
      <w:pPr>
        <w:ind w:left="4377" w:hanging="362"/>
      </w:pPr>
      <w:rPr>
        <w:rFonts w:hint="default"/>
        <w:lang w:val="en-US" w:eastAsia="en-US" w:bidi="en-US"/>
      </w:rPr>
    </w:lvl>
    <w:lvl w:ilvl="7" w:tplc="49083550">
      <w:numFmt w:val="bullet"/>
      <w:lvlText w:val="•"/>
      <w:lvlJc w:val="left"/>
      <w:pPr>
        <w:ind w:left="5037" w:hanging="362"/>
      </w:pPr>
      <w:rPr>
        <w:rFonts w:hint="default"/>
        <w:lang w:val="en-US" w:eastAsia="en-US" w:bidi="en-US"/>
      </w:rPr>
    </w:lvl>
    <w:lvl w:ilvl="8" w:tplc="97F04D3E">
      <w:numFmt w:val="bullet"/>
      <w:lvlText w:val="•"/>
      <w:lvlJc w:val="left"/>
      <w:pPr>
        <w:ind w:left="5696" w:hanging="362"/>
      </w:pPr>
      <w:rPr>
        <w:rFonts w:hint="default"/>
        <w:lang w:val="en-US" w:eastAsia="en-US" w:bidi="en-US"/>
      </w:rPr>
    </w:lvl>
  </w:abstractNum>
  <w:abstractNum w:abstractNumId="17" w15:restartNumberingAfterBreak="0">
    <w:nsid w:val="31D86B78"/>
    <w:multiLevelType w:val="hybridMultilevel"/>
    <w:tmpl w:val="628C33B4"/>
    <w:lvl w:ilvl="0" w:tplc="EB4C590A">
      <w:start w:val="1"/>
      <w:numFmt w:val="decimal"/>
      <w:lvlText w:val="(%1)"/>
      <w:lvlJc w:val="left"/>
      <w:pPr>
        <w:ind w:left="798" w:hanging="300"/>
      </w:pPr>
      <w:rPr>
        <w:rFonts w:ascii="Arial" w:eastAsia="Arial" w:hAnsi="Arial" w:cs="Arial" w:hint="default"/>
        <w:b/>
        <w:bCs/>
        <w:i/>
        <w:w w:val="97"/>
        <w:sz w:val="20"/>
        <w:szCs w:val="20"/>
        <w:lang w:val="en-US" w:eastAsia="en-US" w:bidi="en-US"/>
      </w:rPr>
    </w:lvl>
    <w:lvl w:ilvl="1" w:tplc="6FE2A5C2">
      <w:numFmt w:val="bullet"/>
      <w:lvlText w:val="•"/>
      <w:lvlJc w:val="left"/>
      <w:pPr>
        <w:ind w:left="1846" w:hanging="300"/>
      </w:pPr>
      <w:rPr>
        <w:rFonts w:hint="default"/>
        <w:lang w:val="en-US" w:eastAsia="en-US" w:bidi="en-US"/>
      </w:rPr>
    </w:lvl>
    <w:lvl w:ilvl="2" w:tplc="990627E6">
      <w:numFmt w:val="bullet"/>
      <w:lvlText w:val="•"/>
      <w:lvlJc w:val="left"/>
      <w:pPr>
        <w:ind w:left="2892" w:hanging="300"/>
      </w:pPr>
      <w:rPr>
        <w:rFonts w:hint="default"/>
        <w:lang w:val="en-US" w:eastAsia="en-US" w:bidi="en-US"/>
      </w:rPr>
    </w:lvl>
    <w:lvl w:ilvl="3" w:tplc="0F1AB312">
      <w:numFmt w:val="bullet"/>
      <w:lvlText w:val="•"/>
      <w:lvlJc w:val="left"/>
      <w:pPr>
        <w:ind w:left="3938" w:hanging="300"/>
      </w:pPr>
      <w:rPr>
        <w:rFonts w:hint="default"/>
        <w:lang w:val="en-US" w:eastAsia="en-US" w:bidi="en-US"/>
      </w:rPr>
    </w:lvl>
    <w:lvl w:ilvl="4" w:tplc="55A88A50">
      <w:numFmt w:val="bullet"/>
      <w:lvlText w:val="•"/>
      <w:lvlJc w:val="left"/>
      <w:pPr>
        <w:ind w:left="4984" w:hanging="300"/>
      </w:pPr>
      <w:rPr>
        <w:rFonts w:hint="default"/>
        <w:lang w:val="en-US" w:eastAsia="en-US" w:bidi="en-US"/>
      </w:rPr>
    </w:lvl>
    <w:lvl w:ilvl="5" w:tplc="8DB8564E">
      <w:numFmt w:val="bullet"/>
      <w:lvlText w:val="•"/>
      <w:lvlJc w:val="left"/>
      <w:pPr>
        <w:ind w:left="6030" w:hanging="300"/>
      </w:pPr>
      <w:rPr>
        <w:rFonts w:hint="default"/>
        <w:lang w:val="en-US" w:eastAsia="en-US" w:bidi="en-US"/>
      </w:rPr>
    </w:lvl>
    <w:lvl w:ilvl="6" w:tplc="5CD2744C">
      <w:numFmt w:val="bullet"/>
      <w:lvlText w:val="•"/>
      <w:lvlJc w:val="left"/>
      <w:pPr>
        <w:ind w:left="7076" w:hanging="300"/>
      </w:pPr>
      <w:rPr>
        <w:rFonts w:hint="default"/>
        <w:lang w:val="en-US" w:eastAsia="en-US" w:bidi="en-US"/>
      </w:rPr>
    </w:lvl>
    <w:lvl w:ilvl="7" w:tplc="23E8D2BC">
      <w:numFmt w:val="bullet"/>
      <w:lvlText w:val="•"/>
      <w:lvlJc w:val="left"/>
      <w:pPr>
        <w:ind w:left="8122" w:hanging="300"/>
      </w:pPr>
      <w:rPr>
        <w:rFonts w:hint="default"/>
        <w:lang w:val="en-US" w:eastAsia="en-US" w:bidi="en-US"/>
      </w:rPr>
    </w:lvl>
    <w:lvl w:ilvl="8" w:tplc="0228F14A">
      <w:numFmt w:val="bullet"/>
      <w:lvlText w:val="•"/>
      <w:lvlJc w:val="left"/>
      <w:pPr>
        <w:ind w:left="9168" w:hanging="300"/>
      </w:pPr>
      <w:rPr>
        <w:rFonts w:hint="default"/>
        <w:lang w:val="en-US" w:eastAsia="en-US" w:bidi="en-US"/>
      </w:rPr>
    </w:lvl>
  </w:abstractNum>
  <w:abstractNum w:abstractNumId="18" w15:restartNumberingAfterBreak="0">
    <w:nsid w:val="34E16850"/>
    <w:multiLevelType w:val="multilevel"/>
    <w:tmpl w:val="040ED9B0"/>
    <w:lvl w:ilvl="0">
      <w:start w:val="4"/>
      <w:numFmt w:val="decimal"/>
      <w:lvlText w:val="%1."/>
      <w:lvlJc w:val="left"/>
      <w:pPr>
        <w:ind w:left="510" w:hanging="510"/>
      </w:pPr>
      <w:rPr>
        <w:rFonts w:hint="default"/>
      </w:rPr>
    </w:lvl>
    <w:lvl w:ilvl="1">
      <w:start w:val="1"/>
      <w:numFmt w:val="decimal"/>
      <w:lvlText w:val="%1.%2."/>
      <w:lvlJc w:val="left"/>
      <w:pPr>
        <w:ind w:left="1300" w:hanging="510"/>
      </w:pPr>
      <w:rPr>
        <w:rFonts w:hint="default"/>
      </w:rPr>
    </w:lvl>
    <w:lvl w:ilvl="2">
      <w:start w:val="1"/>
      <w:numFmt w:val="decimal"/>
      <w:lvlText w:val="%1.%2.%3."/>
      <w:lvlJc w:val="left"/>
      <w:pPr>
        <w:ind w:left="2300" w:hanging="720"/>
      </w:pPr>
      <w:rPr>
        <w:rFonts w:hint="default"/>
      </w:rPr>
    </w:lvl>
    <w:lvl w:ilvl="3">
      <w:start w:val="1"/>
      <w:numFmt w:val="decimal"/>
      <w:lvlText w:val="%1.%2.%3.%4."/>
      <w:lvlJc w:val="left"/>
      <w:pPr>
        <w:ind w:left="3090" w:hanging="720"/>
      </w:pPr>
      <w:rPr>
        <w:rFonts w:hint="default"/>
      </w:rPr>
    </w:lvl>
    <w:lvl w:ilvl="4">
      <w:start w:val="1"/>
      <w:numFmt w:val="decimal"/>
      <w:lvlText w:val="%1.%2.%3.%4.%5."/>
      <w:lvlJc w:val="left"/>
      <w:pPr>
        <w:ind w:left="4240" w:hanging="1080"/>
      </w:pPr>
      <w:rPr>
        <w:rFonts w:hint="default"/>
      </w:rPr>
    </w:lvl>
    <w:lvl w:ilvl="5">
      <w:start w:val="1"/>
      <w:numFmt w:val="decimal"/>
      <w:lvlText w:val="%1.%2.%3.%4.%5.%6."/>
      <w:lvlJc w:val="left"/>
      <w:pPr>
        <w:ind w:left="5030" w:hanging="108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6970" w:hanging="1440"/>
      </w:pPr>
      <w:rPr>
        <w:rFonts w:hint="default"/>
      </w:rPr>
    </w:lvl>
    <w:lvl w:ilvl="8">
      <w:start w:val="1"/>
      <w:numFmt w:val="decimal"/>
      <w:lvlText w:val="%1.%2.%3.%4.%5.%6.%7.%8.%9."/>
      <w:lvlJc w:val="left"/>
      <w:pPr>
        <w:ind w:left="8120" w:hanging="1800"/>
      </w:pPr>
      <w:rPr>
        <w:rFonts w:hint="default"/>
      </w:rPr>
    </w:lvl>
  </w:abstractNum>
  <w:abstractNum w:abstractNumId="19" w15:restartNumberingAfterBreak="0">
    <w:nsid w:val="39EA12D4"/>
    <w:multiLevelType w:val="multilevel"/>
    <w:tmpl w:val="ABECE690"/>
    <w:lvl w:ilvl="0">
      <w:start w:val="5"/>
      <w:numFmt w:val="decimal"/>
      <w:lvlText w:val="%1"/>
      <w:lvlJc w:val="left"/>
      <w:pPr>
        <w:ind w:left="2837" w:hanging="537"/>
      </w:pPr>
      <w:rPr>
        <w:rFonts w:hint="default"/>
        <w:lang w:val="en-US" w:eastAsia="en-US" w:bidi="en-US"/>
      </w:rPr>
    </w:lvl>
    <w:lvl w:ilvl="1">
      <w:start w:val="4"/>
      <w:numFmt w:val="decimal"/>
      <w:lvlText w:val="%1.%2"/>
      <w:lvlJc w:val="left"/>
      <w:pPr>
        <w:ind w:left="2837" w:hanging="537"/>
      </w:pPr>
      <w:rPr>
        <w:rFonts w:hint="default"/>
        <w:lang w:val="en-US" w:eastAsia="en-US" w:bidi="en-US"/>
      </w:rPr>
    </w:lvl>
    <w:lvl w:ilvl="2">
      <w:start w:val="1"/>
      <w:numFmt w:val="decimal"/>
      <w:lvlText w:val="%1.%2.%3."/>
      <w:lvlJc w:val="left"/>
      <w:pPr>
        <w:ind w:left="2837" w:hanging="537"/>
      </w:pPr>
      <w:rPr>
        <w:rFonts w:ascii="Arial" w:eastAsia="Arial" w:hAnsi="Arial" w:cs="Arial" w:hint="default"/>
        <w:w w:val="96"/>
        <w:sz w:val="20"/>
        <w:szCs w:val="20"/>
        <w:lang w:val="en-US" w:eastAsia="en-US" w:bidi="en-US"/>
      </w:rPr>
    </w:lvl>
    <w:lvl w:ilvl="3">
      <w:numFmt w:val="bullet"/>
      <w:lvlText w:val="•"/>
      <w:lvlJc w:val="left"/>
      <w:pPr>
        <w:ind w:left="5366" w:hanging="537"/>
      </w:pPr>
      <w:rPr>
        <w:rFonts w:hint="default"/>
        <w:lang w:val="en-US" w:eastAsia="en-US" w:bidi="en-US"/>
      </w:rPr>
    </w:lvl>
    <w:lvl w:ilvl="4">
      <w:numFmt w:val="bullet"/>
      <w:lvlText w:val="•"/>
      <w:lvlJc w:val="left"/>
      <w:pPr>
        <w:ind w:left="6208" w:hanging="537"/>
      </w:pPr>
      <w:rPr>
        <w:rFonts w:hint="default"/>
        <w:lang w:val="en-US" w:eastAsia="en-US" w:bidi="en-US"/>
      </w:rPr>
    </w:lvl>
    <w:lvl w:ilvl="5">
      <w:numFmt w:val="bullet"/>
      <w:lvlText w:val="•"/>
      <w:lvlJc w:val="left"/>
      <w:pPr>
        <w:ind w:left="7050" w:hanging="537"/>
      </w:pPr>
      <w:rPr>
        <w:rFonts w:hint="default"/>
        <w:lang w:val="en-US" w:eastAsia="en-US" w:bidi="en-US"/>
      </w:rPr>
    </w:lvl>
    <w:lvl w:ilvl="6">
      <w:numFmt w:val="bullet"/>
      <w:lvlText w:val="•"/>
      <w:lvlJc w:val="left"/>
      <w:pPr>
        <w:ind w:left="7892" w:hanging="537"/>
      </w:pPr>
      <w:rPr>
        <w:rFonts w:hint="default"/>
        <w:lang w:val="en-US" w:eastAsia="en-US" w:bidi="en-US"/>
      </w:rPr>
    </w:lvl>
    <w:lvl w:ilvl="7">
      <w:numFmt w:val="bullet"/>
      <w:lvlText w:val="•"/>
      <w:lvlJc w:val="left"/>
      <w:pPr>
        <w:ind w:left="8734" w:hanging="537"/>
      </w:pPr>
      <w:rPr>
        <w:rFonts w:hint="default"/>
        <w:lang w:val="en-US" w:eastAsia="en-US" w:bidi="en-US"/>
      </w:rPr>
    </w:lvl>
    <w:lvl w:ilvl="8">
      <w:numFmt w:val="bullet"/>
      <w:lvlText w:val="•"/>
      <w:lvlJc w:val="left"/>
      <w:pPr>
        <w:ind w:left="9576" w:hanging="537"/>
      </w:pPr>
      <w:rPr>
        <w:rFonts w:hint="default"/>
        <w:lang w:val="en-US" w:eastAsia="en-US" w:bidi="en-US"/>
      </w:rPr>
    </w:lvl>
  </w:abstractNum>
  <w:abstractNum w:abstractNumId="20" w15:restartNumberingAfterBreak="0">
    <w:nsid w:val="3A5872CB"/>
    <w:multiLevelType w:val="hybridMultilevel"/>
    <w:tmpl w:val="6AC80D1C"/>
    <w:lvl w:ilvl="0" w:tplc="4C12B73A">
      <w:start w:val="1"/>
      <w:numFmt w:val="decimal"/>
      <w:lvlText w:val="(%1)"/>
      <w:lvlJc w:val="left"/>
      <w:pPr>
        <w:ind w:left="1940" w:hanging="413"/>
      </w:pPr>
      <w:rPr>
        <w:rFonts w:ascii="Arial" w:eastAsia="Arial" w:hAnsi="Arial" w:cs="Arial" w:hint="default"/>
        <w:spacing w:val="-11"/>
        <w:w w:val="96"/>
        <w:sz w:val="18"/>
        <w:szCs w:val="18"/>
        <w:lang w:val="en-US" w:eastAsia="en-US" w:bidi="en-US"/>
      </w:rPr>
    </w:lvl>
    <w:lvl w:ilvl="1" w:tplc="B65C9C0C">
      <w:numFmt w:val="bullet"/>
      <w:lvlText w:val="•"/>
      <w:lvlJc w:val="left"/>
      <w:pPr>
        <w:ind w:left="2872" w:hanging="413"/>
      </w:pPr>
      <w:rPr>
        <w:rFonts w:hint="default"/>
        <w:lang w:val="en-US" w:eastAsia="en-US" w:bidi="en-US"/>
      </w:rPr>
    </w:lvl>
    <w:lvl w:ilvl="2" w:tplc="ED1011C6">
      <w:numFmt w:val="bullet"/>
      <w:lvlText w:val="•"/>
      <w:lvlJc w:val="left"/>
      <w:pPr>
        <w:ind w:left="3804" w:hanging="413"/>
      </w:pPr>
      <w:rPr>
        <w:rFonts w:hint="default"/>
        <w:lang w:val="en-US" w:eastAsia="en-US" w:bidi="en-US"/>
      </w:rPr>
    </w:lvl>
    <w:lvl w:ilvl="3" w:tplc="22183C4E">
      <w:numFmt w:val="bullet"/>
      <w:lvlText w:val="•"/>
      <w:lvlJc w:val="left"/>
      <w:pPr>
        <w:ind w:left="4736" w:hanging="413"/>
      </w:pPr>
      <w:rPr>
        <w:rFonts w:hint="default"/>
        <w:lang w:val="en-US" w:eastAsia="en-US" w:bidi="en-US"/>
      </w:rPr>
    </w:lvl>
    <w:lvl w:ilvl="4" w:tplc="D87A697A">
      <w:numFmt w:val="bullet"/>
      <w:lvlText w:val="•"/>
      <w:lvlJc w:val="left"/>
      <w:pPr>
        <w:ind w:left="5668" w:hanging="413"/>
      </w:pPr>
      <w:rPr>
        <w:rFonts w:hint="default"/>
        <w:lang w:val="en-US" w:eastAsia="en-US" w:bidi="en-US"/>
      </w:rPr>
    </w:lvl>
    <w:lvl w:ilvl="5" w:tplc="D58CD54C">
      <w:numFmt w:val="bullet"/>
      <w:lvlText w:val="•"/>
      <w:lvlJc w:val="left"/>
      <w:pPr>
        <w:ind w:left="6600" w:hanging="413"/>
      </w:pPr>
      <w:rPr>
        <w:rFonts w:hint="default"/>
        <w:lang w:val="en-US" w:eastAsia="en-US" w:bidi="en-US"/>
      </w:rPr>
    </w:lvl>
    <w:lvl w:ilvl="6" w:tplc="5006765C">
      <w:numFmt w:val="bullet"/>
      <w:lvlText w:val="•"/>
      <w:lvlJc w:val="left"/>
      <w:pPr>
        <w:ind w:left="7532" w:hanging="413"/>
      </w:pPr>
      <w:rPr>
        <w:rFonts w:hint="default"/>
        <w:lang w:val="en-US" w:eastAsia="en-US" w:bidi="en-US"/>
      </w:rPr>
    </w:lvl>
    <w:lvl w:ilvl="7" w:tplc="09D48198">
      <w:numFmt w:val="bullet"/>
      <w:lvlText w:val="•"/>
      <w:lvlJc w:val="left"/>
      <w:pPr>
        <w:ind w:left="8464" w:hanging="413"/>
      </w:pPr>
      <w:rPr>
        <w:rFonts w:hint="default"/>
        <w:lang w:val="en-US" w:eastAsia="en-US" w:bidi="en-US"/>
      </w:rPr>
    </w:lvl>
    <w:lvl w:ilvl="8" w:tplc="3BC8D5A6">
      <w:numFmt w:val="bullet"/>
      <w:lvlText w:val="•"/>
      <w:lvlJc w:val="left"/>
      <w:pPr>
        <w:ind w:left="9396" w:hanging="413"/>
      </w:pPr>
      <w:rPr>
        <w:rFonts w:hint="default"/>
        <w:lang w:val="en-US" w:eastAsia="en-US" w:bidi="en-US"/>
      </w:rPr>
    </w:lvl>
  </w:abstractNum>
  <w:abstractNum w:abstractNumId="21" w15:restartNumberingAfterBreak="0">
    <w:nsid w:val="3E754104"/>
    <w:multiLevelType w:val="hybridMultilevel"/>
    <w:tmpl w:val="07689272"/>
    <w:lvl w:ilvl="0" w:tplc="99302ABC">
      <w:start w:val="1"/>
      <w:numFmt w:val="decimal"/>
      <w:lvlText w:val="%1."/>
      <w:lvlJc w:val="left"/>
      <w:pPr>
        <w:ind w:left="1148" w:hanging="721"/>
      </w:pPr>
      <w:rPr>
        <w:rFonts w:ascii="Arial" w:eastAsia="Arial" w:hAnsi="Arial" w:cs="Arial" w:hint="default"/>
        <w:w w:val="96"/>
        <w:sz w:val="20"/>
        <w:szCs w:val="20"/>
        <w:lang w:val="en-US" w:eastAsia="en-US" w:bidi="en-US"/>
      </w:rPr>
    </w:lvl>
    <w:lvl w:ilvl="1" w:tplc="FADEA1B2">
      <w:start w:val="1"/>
      <w:numFmt w:val="lowerLetter"/>
      <w:lvlText w:val="(%2)"/>
      <w:lvlJc w:val="left"/>
      <w:pPr>
        <w:ind w:left="1508" w:hanging="360"/>
      </w:pPr>
      <w:rPr>
        <w:rFonts w:ascii="Arial" w:eastAsia="Arial" w:hAnsi="Arial" w:cs="Arial" w:hint="default"/>
        <w:spacing w:val="-11"/>
        <w:w w:val="96"/>
        <w:sz w:val="18"/>
        <w:szCs w:val="18"/>
        <w:lang w:val="en-US" w:eastAsia="en-US" w:bidi="en-US"/>
      </w:rPr>
    </w:lvl>
    <w:lvl w:ilvl="2" w:tplc="C07AC01A">
      <w:numFmt w:val="bullet"/>
      <w:lvlText w:val="•"/>
      <w:lvlJc w:val="left"/>
      <w:pPr>
        <w:ind w:left="2584" w:hanging="360"/>
      </w:pPr>
      <w:rPr>
        <w:rFonts w:hint="default"/>
        <w:lang w:val="en-US" w:eastAsia="en-US" w:bidi="en-US"/>
      </w:rPr>
    </w:lvl>
    <w:lvl w:ilvl="3" w:tplc="2FE610C0">
      <w:numFmt w:val="bullet"/>
      <w:lvlText w:val="•"/>
      <w:lvlJc w:val="left"/>
      <w:pPr>
        <w:ind w:left="3668" w:hanging="360"/>
      </w:pPr>
      <w:rPr>
        <w:rFonts w:hint="default"/>
        <w:lang w:val="en-US" w:eastAsia="en-US" w:bidi="en-US"/>
      </w:rPr>
    </w:lvl>
    <w:lvl w:ilvl="4" w:tplc="F168DE48">
      <w:numFmt w:val="bullet"/>
      <w:lvlText w:val="•"/>
      <w:lvlJc w:val="left"/>
      <w:pPr>
        <w:ind w:left="4753" w:hanging="360"/>
      </w:pPr>
      <w:rPr>
        <w:rFonts w:hint="default"/>
        <w:lang w:val="en-US" w:eastAsia="en-US" w:bidi="en-US"/>
      </w:rPr>
    </w:lvl>
    <w:lvl w:ilvl="5" w:tplc="2CB21F86">
      <w:numFmt w:val="bullet"/>
      <w:lvlText w:val="•"/>
      <w:lvlJc w:val="left"/>
      <w:pPr>
        <w:ind w:left="5837" w:hanging="360"/>
      </w:pPr>
      <w:rPr>
        <w:rFonts w:hint="default"/>
        <w:lang w:val="en-US" w:eastAsia="en-US" w:bidi="en-US"/>
      </w:rPr>
    </w:lvl>
    <w:lvl w:ilvl="6" w:tplc="C5B2ECF4">
      <w:numFmt w:val="bullet"/>
      <w:lvlText w:val="•"/>
      <w:lvlJc w:val="left"/>
      <w:pPr>
        <w:ind w:left="6922" w:hanging="360"/>
      </w:pPr>
      <w:rPr>
        <w:rFonts w:hint="default"/>
        <w:lang w:val="en-US" w:eastAsia="en-US" w:bidi="en-US"/>
      </w:rPr>
    </w:lvl>
    <w:lvl w:ilvl="7" w:tplc="FAA883D6">
      <w:numFmt w:val="bullet"/>
      <w:lvlText w:val="•"/>
      <w:lvlJc w:val="left"/>
      <w:pPr>
        <w:ind w:left="8006" w:hanging="360"/>
      </w:pPr>
      <w:rPr>
        <w:rFonts w:hint="default"/>
        <w:lang w:val="en-US" w:eastAsia="en-US" w:bidi="en-US"/>
      </w:rPr>
    </w:lvl>
    <w:lvl w:ilvl="8" w:tplc="250E01EC">
      <w:numFmt w:val="bullet"/>
      <w:lvlText w:val="•"/>
      <w:lvlJc w:val="left"/>
      <w:pPr>
        <w:ind w:left="9091" w:hanging="360"/>
      </w:pPr>
      <w:rPr>
        <w:rFonts w:hint="default"/>
        <w:lang w:val="en-US" w:eastAsia="en-US" w:bidi="en-US"/>
      </w:rPr>
    </w:lvl>
  </w:abstractNum>
  <w:abstractNum w:abstractNumId="22" w15:restartNumberingAfterBreak="0">
    <w:nsid w:val="40165EB7"/>
    <w:multiLevelType w:val="hybridMultilevel"/>
    <w:tmpl w:val="94782A56"/>
    <w:lvl w:ilvl="0" w:tplc="90488350">
      <w:start w:val="1"/>
      <w:numFmt w:val="decimal"/>
      <w:lvlText w:val="%1."/>
      <w:lvlJc w:val="left"/>
      <w:pPr>
        <w:ind w:left="2362" w:hanging="360"/>
      </w:pPr>
      <w:rPr>
        <w:rFonts w:ascii="Arial" w:eastAsia="Arial" w:hAnsi="Arial" w:cs="Arial" w:hint="default"/>
        <w:b/>
        <w:bCs/>
        <w:spacing w:val="-1"/>
        <w:w w:val="100"/>
        <w:sz w:val="22"/>
        <w:szCs w:val="22"/>
        <w:lang w:val="en-US" w:eastAsia="en-US" w:bidi="en-US"/>
      </w:rPr>
    </w:lvl>
    <w:lvl w:ilvl="1" w:tplc="0352CC68">
      <w:start w:val="1"/>
      <w:numFmt w:val="upperLetter"/>
      <w:lvlText w:val="%2."/>
      <w:lvlJc w:val="left"/>
      <w:pPr>
        <w:ind w:left="2365" w:hanging="360"/>
      </w:pPr>
      <w:rPr>
        <w:rFonts w:ascii="Arial" w:eastAsia="Arial" w:hAnsi="Arial" w:cs="Arial" w:hint="default"/>
        <w:b/>
        <w:bCs/>
        <w:spacing w:val="-4"/>
        <w:w w:val="97"/>
        <w:sz w:val="20"/>
        <w:szCs w:val="20"/>
        <w:lang w:val="en-US" w:eastAsia="en-US" w:bidi="en-US"/>
      </w:rPr>
    </w:lvl>
    <w:lvl w:ilvl="2" w:tplc="5374EF30">
      <w:start w:val="1"/>
      <w:numFmt w:val="lowerLetter"/>
      <w:lvlText w:val="%3."/>
      <w:lvlJc w:val="left"/>
      <w:pPr>
        <w:ind w:left="2751" w:hanging="360"/>
      </w:pPr>
      <w:rPr>
        <w:rFonts w:ascii="Arial" w:eastAsia="Arial" w:hAnsi="Arial" w:cs="Arial" w:hint="default"/>
        <w:b/>
        <w:bCs/>
        <w:spacing w:val="-1"/>
        <w:w w:val="100"/>
        <w:sz w:val="22"/>
        <w:szCs w:val="22"/>
        <w:lang w:val="en-US" w:eastAsia="en-US" w:bidi="en-US"/>
      </w:rPr>
    </w:lvl>
    <w:lvl w:ilvl="3" w:tplc="ABA8BC6E">
      <w:numFmt w:val="bullet"/>
      <w:lvlText w:val="•"/>
      <w:lvlJc w:val="left"/>
      <w:pPr>
        <w:ind w:left="4648" w:hanging="360"/>
      </w:pPr>
      <w:rPr>
        <w:rFonts w:hint="default"/>
        <w:lang w:val="en-US" w:eastAsia="en-US" w:bidi="en-US"/>
      </w:rPr>
    </w:lvl>
    <w:lvl w:ilvl="4" w:tplc="40764AB8">
      <w:numFmt w:val="bullet"/>
      <w:lvlText w:val="•"/>
      <w:lvlJc w:val="left"/>
      <w:pPr>
        <w:ind w:left="5593" w:hanging="360"/>
      </w:pPr>
      <w:rPr>
        <w:rFonts w:hint="default"/>
        <w:lang w:val="en-US" w:eastAsia="en-US" w:bidi="en-US"/>
      </w:rPr>
    </w:lvl>
    <w:lvl w:ilvl="5" w:tplc="F0522640">
      <w:numFmt w:val="bullet"/>
      <w:lvlText w:val="•"/>
      <w:lvlJc w:val="left"/>
      <w:pPr>
        <w:ind w:left="6537" w:hanging="360"/>
      </w:pPr>
      <w:rPr>
        <w:rFonts w:hint="default"/>
        <w:lang w:val="en-US" w:eastAsia="en-US" w:bidi="en-US"/>
      </w:rPr>
    </w:lvl>
    <w:lvl w:ilvl="6" w:tplc="AD8453C0">
      <w:numFmt w:val="bullet"/>
      <w:lvlText w:val="•"/>
      <w:lvlJc w:val="left"/>
      <w:pPr>
        <w:ind w:left="7482" w:hanging="360"/>
      </w:pPr>
      <w:rPr>
        <w:rFonts w:hint="default"/>
        <w:lang w:val="en-US" w:eastAsia="en-US" w:bidi="en-US"/>
      </w:rPr>
    </w:lvl>
    <w:lvl w:ilvl="7" w:tplc="524E14DE">
      <w:numFmt w:val="bullet"/>
      <w:lvlText w:val="•"/>
      <w:lvlJc w:val="left"/>
      <w:pPr>
        <w:ind w:left="8426" w:hanging="360"/>
      </w:pPr>
      <w:rPr>
        <w:rFonts w:hint="default"/>
        <w:lang w:val="en-US" w:eastAsia="en-US" w:bidi="en-US"/>
      </w:rPr>
    </w:lvl>
    <w:lvl w:ilvl="8" w:tplc="CAE0667C">
      <w:numFmt w:val="bullet"/>
      <w:lvlText w:val="•"/>
      <w:lvlJc w:val="left"/>
      <w:pPr>
        <w:ind w:left="9371" w:hanging="360"/>
      </w:pPr>
      <w:rPr>
        <w:rFonts w:hint="default"/>
        <w:lang w:val="en-US" w:eastAsia="en-US" w:bidi="en-US"/>
      </w:rPr>
    </w:lvl>
  </w:abstractNum>
  <w:abstractNum w:abstractNumId="23" w15:restartNumberingAfterBreak="0">
    <w:nsid w:val="40B34E2E"/>
    <w:multiLevelType w:val="multilevel"/>
    <w:tmpl w:val="12EEBBA8"/>
    <w:lvl w:ilvl="0">
      <w:start w:val="5"/>
      <w:numFmt w:val="decimal"/>
      <w:lvlText w:val="%1"/>
      <w:lvlJc w:val="left"/>
      <w:pPr>
        <w:ind w:left="360" w:hanging="360"/>
      </w:pPr>
      <w:rPr>
        <w:rFonts w:hint="default"/>
      </w:rPr>
    </w:lvl>
    <w:lvl w:ilvl="1">
      <w:start w:val="1"/>
      <w:numFmt w:val="decimal"/>
      <w:lvlText w:val="%1.%2"/>
      <w:lvlJc w:val="left"/>
      <w:pPr>
        <w:ind w:left="1190" w:hanging="360"/>
      </w:pPr>
      <w:rPr>
        <w:rFonts w:hint="default"/>
      </w:rPr>
    </w:lvl>
    <w:lvl w:ilvl="2">
      <w:start w:val="1"/>
      <w:numFmt w:val="decimal"/>
      <w:lvlText w:val="%1.%2.%3"/>
      <w:lvlJc w:val="left"/>
      <w:pPr>
        <w:ind w:left="2380" w:hanging="720"/>
      </w:pPr>
      <w:rPr>
        <w:rFonts w:hint="default"/>
      </w:rPr>
    </w:lvl>
    <w:lvl w:ilvl="3">
      <w:start w:val="1"/>
      <w:numFmt w:val="decimal"/>
      <w:lvlText w:val="%1.%2.%3.%4"/>
      <w:lvlJc w:val="left"/>
      <w:pPr>
        <w:ind w:left="3210" w:hanging="720"/>
      </w:pPr>
      <w:rPr>
        <w:rFonts w:hint="default"/>
      </w:rPr>
    </w:lvl>
    <w:lvl w:ilvl="4">
      <w:start w:val="1"/>
      <w:numFmt w:val="decimal"/>
      <w:lvlText w:val="%1.%2.%3.%4.%5"/>
      <w:lvlJc w:val="left"/>
      <w:pPr>
        <w:ind w:left="4400" w:hanging="1080"/>
      </w:pPr>
      <w:rPr>
        <w:rFonts w:hint="default"/>
      </w:rPr>
    </w:lvl>
    <w:lvl w:ilvl="5">
      <w:start w:val="1"/>
      <w:numFmt w:val="decimal"/>
      <w:lvlText w:val="%1.%2.%3.%4.%5.%6"/>
      <w:lvlJc w:val="left"/>
      <w:pPr>
        <w:ind w:left="5230" w:hanging="1080"/>
      </w:pPr>
      <w:rPr>
        <w:rFonts w:hint="default"/>
      </w:rPr>
    </w:lvl>
    <w:lvl w:ilvl="6">
      <w:start w:val="1"/>
      <w:numFmt w:val="decimal"/>
      <w:lvlText w:val="%1.%2.%3.%4.%5.%6.%7"/>
      <w:lvlJc w:val="left"/>
      <w:pPr>
        <w:ind w:left="6420" w:hanging="1440"/>
      </w:pPr>
      <w:rPr>
        <w:rFonts w:hint="default"/>
      </w:rPr>
    </w:lvl>
    <w:lvl w:ilvl="7">
      <w:start w:val="1"/>
      <w:numFmt w:val="decimal"/>
      <w:lvlText w:val="%1.%2.%3.%4.%5.%6.%7.%8"/>
      <w:lvlJc w:val="left"/>
      <w:pPr>
        <w:ind w:left="7250" w:hanging="1440"/>
      </w:pPr>
      <w:rPr>
        <w:rFonts w:hint="default"/>
      </w:rPr>
    </w:lvl>
    <w:lvl w:ilvl="8">
      <w:start w:val="1"/>
      <w:numFmt w:val="decimal"/>
      <w:lvlText w:val="%1.%2.%3.%4.%5.%6.%7.%8.%9"/>
      <w:lvlJc w:val="left"/>
      <w:pPr>
        <w:ind w:left="8440" w:hanging="1800"/>
      </w:pPr>
      <w:rPr>
        <w:rFonts w:hint="default"/>
      </w:rPr>
    </w:lvl>
  </w:abstractNum>
  <w:abstractNum w:abstractNumId="24" w15:restartNumberingAfterBreak="0">
    <w:nsid w:val="4B676569"/>
    <w:multiLevelType w:val="multilevel"/>
    <w:tmpl w:val="E2FA5174"/>
    <w:lvl w:ilvl="0">
      <w:start w:val="5"/>
      <w:numFmt w:val="upperLetter"/>
      <w:lvlText w:val="%1."/>
      <w:lvlJc w:val="left"/>
      <w:pPr>
        <w:ind w:left="1599" w:hanging="718"/>
      </w:pPr>
      <w:rPr>
        <w:rFonts w:ascii="Arial" w:eastAsia="Arial" w:hAnsi="Arial" w:cs="Arial" w:hint="default"/>
        <w:spacing w:val="-2"/>
        <w:w w:val="96"/>
        <w:sz w:val="18"/>
        <w:szCs w:val="18"/>
        <w:lang w:val="en-US" w:eastAsia="en-US" w:bidi="en-US"/>
      </w:rPr>
    </w:lvl>
    <w:lvl w:ilvl="1">
      <w:start w:val="1"/>
      <w:numFmt w:val="decimal"/>
      <w:lvlText w:val="%1.%2."/>
      <w:lvlJc w:val="left"/>
      <w:pPr>
        <w:ind w:left="1652" w:hanging="792"/>
      </w:pPr>
      <w:rPr>
        <w:rFonts w:ascii="Arial" w:eastAsia="Arial" w:hAnsi="Arial" w:cs="Arial" w:hint="default"/>
        <w:w w:val="100"/>
        <w:sz w:val="18"/>
        <w:szCs w:val="18"/>
        <w:lang w:val="en-US" w:eastAsia="en-US" w:bidi="en-US"/>
      </w:rPr>
    </w:lvl>
    <w:lvl w:ilvl="2">
      <w:start w:val="1"/>
      <w:numFmt w:val="lowerLetter"/>
      <w:lvlText w:val="%3."/>
      <w:lvlJc w:val="left"/>
      <w:pPr>
        <w:ind w:left="2156" w:hanging="540"/>
      </w:pPr>
      <w:rPr>
        <w:rFonts w:ascii="Arial" w:eastAsia="Arial" w:hAnsi="Arial" w:cs="Arial" w:hint="default"/>
        <w:w w:val="96"/>
        <w:sz w:val="20"/>
        <w:szCs w:val="20"/>
        <w:lang w:val="en-US" w:eastAsia="en-US" w:bidi="en-US"/>
      </w:rPr>
    </w:lvl>
    <w:lvl w:ilvl="3">
      <w:numFmt w:val="bullet"/>
      <w:lvlText w:val="•"/>
      <w:lvlJc w:val="left"/>
      <w:pPr>
        <w:ind w:left="3297" w:hanging="540"/>
      </w:pPr>
      <w:rPr>
        <w:rFonts w:hint="default"/>
        <w:lang w:val="en-US" w:eastAsia="en-US" w:bidi="en-US"/>
      </w:rPr>
    </w:lvl>
    <w:lvl w:ilvl="4">
      <w:numFmt w:val="bullet"/>
      <w:lvlText w:val="•"/>
      <w:lvlJc w:val="left"/>
      <w:pPr>
        <w:ind w:left="4435" w:hanging="540"/>
      </w:pPr>
      <w:rPr>
        <w:rFonts w:hint="default"/>
        <w:lang w:val="en-US" w:eastAsia="en-US" w:bidi="en-US"/>
      </w:rPr>
    </w:lvl>
    <w:lvl w:ilvl="5">
      <w:numFmt w:val="bullet"/>
      <w:lvlText w:val="•"/>
      <w:lvlJc w:val="left"/>
      <w:pPr>
        <w:ind w:left="5572" w:hanging="540"/>
      </w:pPr>
      <w:rPr>
        <w:rFonts w:hint="default"/>
        <w:lang w:val="en-US" w:eastAsia="en-US" w:bidi="en-US"/>
      </w:rPr>
    </w:lvl>
    <w:lvl w:ilvl="6">
      <w:numFmt w:val="bullet"/>
      <w:lvlText w:val="•"/>
      <w:lvlJc w:val="left"/>
      <w:pPr>
        <w:ind w:left="6710" w:hanging="540"/>
      </w:pPr>
      <w:rPr>
        <w:rFonts w:hint="default"/>
        <w:lang w:val="en-US" w:eastAsia="en-US" w:bidi="en-US"/>
      </w:rPr>
    </w:lvl>
    <w:lvl w:ilvl="7">
      <w:numFmt w:val="bullet"/>
      <w:lvlText w:val="•"/>
      <w:lvlJc w:val="left"/>
      <w:pPr>
        <w:ind w:left="7847" w:hanging="540"/>
      </w:pPr>
      <w:rPr>
        <w:rFonts w:hint="default"/>
        <w:lang w:val="en-US" w:eastAsia="en-US" w:bidi="en-US"/>
      </w:rPr>
    </w:lvl>
    <w:lvl w:ilvl="8">
      <w:numFmt w:val="bullet"/>
      <w:lvlText w:val="•"/>
      <w:lvlJc w:val="left"/>
      <w:pPr>
        <w:ind w:left="8985" w:hanging="540"/>
      </w:pPr>
      <w:rPr>
        <w:rFonts w:hint="default"/>
        <w:lang w:val="en-US" w:eastAsia="en-US" w:bidi="en-US"/>
      </w:rPr>
    </w:lvl>
  </w:abstractNum>
  <w:abstractNum w:abstractNumId="25" w15:restartNumberingAfterBreak="0">
    <w:nsid w:val="4F5538D1"/>
    <w:multiLevelType w:val="hybridMultilevel"/>
    <w:tmpl w:val="C83404B4"/>
    <w:lvl w:ilvl="0" w:tplc="D8BC23BE">
      <w:start w:val="1"/>
      <w:numFmt w:val="decimal"/>
      <w:lvlText w:val="%1."/>
      <w:lvlJc w:val="left"/>
      <w:pPr>
        <w:ind w:left="1040" w:hanging="360"/>
      </w:pPr>
      <w:rPr>
        <w:rFonts w:ascii="Bookman Old Style" w:eastAsia="Bookman Old Style" w:hAnsi="Bookman Old Style" w:cs="Bookman Old Style" w:hint="default"/>
        <w:spacing w:val="-24"/>
        <w:w w:val="100"/>
        <w:sz w:val="18"/>
        <w:szCs w:val="18"/>
        <w:lang w:val="en-US" w:eastAsia="en-US" w:bidi="en-US"/>
      </w:rPr>
    </w:lvl>
    <w:lvl w:ilvl="1" w:tplc="AD74CD9C">
      <w:numFmt w:val="bullet"/>
      <w:lvlText w:val="•"/>
      <w:lvlJc w:val="left"/>
      <w:pPr>
        <w:ind w:left="2062" w:hanging="360"/>
      </w:pPr>
      <w:rPr>
        <w:rFonts w:hint="default"/>
        <w:lang w:val="en-US" w:eastAsia="en-US" w:bidi="en-US"/>
      </w:rPr>
    </w:lvl>
    <w:lvl w:ilvl="2" w:tplc="6BA87A00">
      <w:numFmt w:val="bullet"/>
      <w:lvlText w:val="•"/>
      <w:lvlJc w:val="left"/>
      <w:pPr>
        <w:ind w:left="3084" w:hanging="360"/>
      </w:pPr>
      <w:rPr>
        <w:rFonts w:hint="default"/>
        <w:lang w:val="en-US" w:eastAsia="en-US" w:bidi="en-US"/>
      </w:rPr>
    </w:lvl>
    <w:lvl w:ilvl="3" w:tplc="BBE4AE4E">
      <w:numFmt w:val="bullet"/>
      <w:lvlText w:val="•"/>
      <w:lvlJc w:val="left"/>
      <w:pPr>
        <w:ind w:left="4106" w:hanging="360"/>
      </w:pPr>
      <w:rPr>
        <w:rFonts w:hint="default"/>
        <w:lang w:val="en-US" w:eastAsia="en-US" w:bidi="en-US"/>
      </w:rPr>
    </w:lvl>
    <w:lvl w:ilvl="4" w:tplc="854A05FC">
      <w:numFmt w:val="bullet"/>
      <w:lvlText w:val="•"/>
      <w:lvlJc w:val="left"/>
      <w:pPr>
        <w:ind w:left="5128" w:hanging="360"/>
      </w:pPr>
      <w:rPr>
        <w:rFonts w:hint="default"/>
        <w:lang w:val="en-US" w:eastAsia="en-US" w:bidi="en-US"/>
      </w:rPr>
    </w:lvl>
    <w:lvl w:ilvl="5" w:tplc="12C68BEA">
      <w:numFmt w:val="bullet"/>
      <w:lvlText w:val="•"/>
      <w:lvlJc w:val="left"/>
      <w:pPr>
        <w:ind w:left="6150" w:hanging="360"/>
      </w:pPr>
      <w:rPr>
        <w:rFonts w:hint="default"/>
        <w:lang w:val="en-US" w:eastAsia="en-US" w:bidi="en-US"/>
      </w:rPr>
    </w:lvl>
    <w:lvl w:ilvl="6" w:tplc="39B42CA4">
      <w:numFmt w:val="bullet"/>
      <w:lvlText w:val="•"/>
      <w:lvlJc w:val="left"/>
      <w:pPr>
        <w:ind w:left="7172" w:hanging="360"/>
      </w:pPr>
      <w:rPr>
        <w:rFonts w:hint="default"/>
        <w:lang w:val="en-US" w:eastAsia="en-US" w:bidi="en-US"/>
      </w:rPr>
    </w:lvl>
    <w:lvl w:ilvl="7" w:tplc="D360C54C">
      <w:numFmt w:val="bullet"/>
      <w:lvlText w:val="•"/>
      <w:lvlJc w:val="left"/>
      <w:pPr>
        <w:ind w:left="8194" w:hanging="360"/>
      </w:pPr>
      <w:rPr>
        <w:rFonts w:hint="default"/>
        <w:lang w:val="en-US" w:eastAsia="en-US" w:bidi="en-US"/>
      </w:rPr>
    </w:lvl>
    <w:lvl w:ilvl="8" w:tplc="A3104978">
      <w:numFmt w:val="bullet"/>
      <w:lvlText w:val="•"/>
      <w:lvlJc w:val="left"/>
      <w:pPr>
        <w:ind w:left="9216" w:hanging="360"/>
      </w:pPr>
      <w:rPr>
        <w:rFonts w:hint="default"/>
        <w:lang w:val="en-US" w:eastAsia="en-US" w:bidi="en-US"/>
      </w:rPr>
    </w:lvl>
  </w:abstractNum>
  <w:abstractNum w:abstractNumId="26" w15:restartNumberingAfterBreak="0">
    <w:nsid w:val="53FC297C"/>
    <w:multiLevelType w:val="hybridMultilevel"/>
    <w:tmpl w:val="785E282A"/>
    <w:lvl w:ilvl="0" w:tplc="61A6A3E8">
      <w:start w:val="1"/>
      <w:numFmt w:val="upperRoman"/>
      <w:lvlText w:val="%1."/>
      <w:lvlJc w:val="left"/>
      <w:pPr>
        <w:ind w:left="900" w:hanging="582"/>
      </w:pPr>
      <w:rPr>
        <w:rFonts w:ascii="Arial" w:eastAsia="Arial" w:hAnsi="Arial" w:cs="Arial" w:hint="default"/>
        <w:w w:val="100"/>
        <w:sz w:val="18"/>
        <w:szCs w:val="18"/>
        <w:lang w:val="en-US" w:eastAsia="en-US" w:bidi="en-US"/>
      </w:rPr>
    </w:lvl>
    <w:lvl w:ilvl="1" w:tplc="A0EA9CAA">
      <w:numFmt w:val="bullet"/>
      <w:lvlText w:val="•"/>
      <w:lvlJc w:val="left"/>
      <w:pPr>
        <w:ind w:left="1398" w:hanging="582"/>
      </w:pPr>
      <w:rPr>
        <w:rFonts w:hint="default"/>
        <w:lang w:val="en-US" w:eastAsia="en-US" w:bidi="en-US"/>
      </w:rPr>
    </w:lvl>
    <w:lvl w:ilvl="2" w:tplc="A692C3D2">
      <w:numFmt w:val="bullet"/>
      <w:lvlText w:val="•"/>
      <w:lvlJc w:val="left"/>
      <w:pPr>
        <w:ind w:left="1897" w:hanging="582"/>
      </w:pPr>
      <w:rPr>
        <w:rFonts w:hint="default"/>
        <w:lang w:val="en-US" w:eastAsia="en-US" w:bidi="en-US"/>
      </w:rPr>
    </w:lvl>
    <w:lvl w:ilvl="3" w:tplc="F1EA4DA6">
      <w:numFmt w:val="bullet"/>
      <w:lvlText w:val="•"/>
      <w:lvlJc w:val="left"/>
      <w:pPr>
        <w:ind w:left="2396" w:hanging="582"/>
      </w:pPr>
      <w:rPr>
        <w:rFonts w:hint="default"/>
        <w:lang w:val="en-US" w:eastAsia="en-US" w:bidi="en-US"/>
      </w:rPr>
    </w:lvl>
    <w:lvl w:ilvl="4" w:tplc="322413A0">
      <w:numFmt w:val="bullet"/>
      <w:lvlText w:val="•"/>
      <w:lvlJc w:val="left"/>
      <w:pPr>
        <w:ind w:left="2895" w:hanging="582"/>
      </w:pPr>
      <w:rPr>
        <w:rFonts w:hint="default"/>
        <w:lang w:val="en-US" w:eastAsia="en-US" w:bidi="en-US"/>
      </w:rPr>
    </w:lvl>
    <w:lvl w:ilvl="5" w:tplc="698A3C6A">
      <w:numFmt w:val="bullet"/>
      <w:lvlText w:val="•"/>
      <w:lvlJc w:val="left"/>
      <w:pPr>
        <w:ind w:left="3394" w:hanging="582"/>
      </w:pPr>
      <w:rPr>
        <w:rFonts w:hint="default"/>
        <w:lang w:val="en-US" w:eastAsia="en-US" w:bidi="en-US"/>
      </w:rPr>
    </w:lvl>
    <w:lvl w:ilvl="6" w:tplc="3AE61050">
      <w:numFmt w:val="bullet"/>
      <w:lvlText w:val="•"/>
      <w:lvlJc w:val="left"/>
      <w:pPr>
        <w:ind w:left="3892" w:hanging="582"/>
      </w:pPr>
      <w:rPr>
        <w:rFonts w:hint="default"/>
        <w:lang w:val="en-US" w:eastAsia="en-US" w:bidi="en-US"/>
      </w:rPr>
    </w:lvl>
    <w:lvl w:ilvl="7" w:tplc="37587EDC">
      <w:numFmt w:val="bullet"/>
      <w:lvlText w:val="•"/>
      <w:lvlJc w:val="left"/>
      <w:pPr>
        <w:ind w:left="4391" w:hanging="582"/>
      </w:pPr>
      <w:rPr>
        <w:rFonts w:hint="default"/>
        <w:lang w:val="en-US" w:eastAsia="en-US" w:bidi="en-US"/>
      </w:rPr>
    </w:lvl>
    <w:lvl w:ilvl="8" w:tplc="55727F12">
      <w:numFmt w:val="bullet"/>
      <w:lvlText w:val="•"/>
      <w:lvlJc w:val="left"/>
      <w:pPr>
        <w:ind w:left="4890" w:hanging="582"/>
      </w:pPr>
      <w:rPr>
        <w:rFonts w:hint="default"/>
        <w:lang w:val="en-US" w:eastAsia="en-US" w:bidi="en-US"/>
      </w:rPr>
    </w:lvl>
  </w:abstractNum>
  <w:abstractNum w:abstractNumId="27" w15:restartNumberingAfterBreak="0">
    <w:nsid w:val="60044B72"/>
    <w:multiLevelType w:val="hybridMultilevel"/>
    <w:tmpl w:val="13A63166"/>
    <w:lvl w:ilvl="0" w:tplc="9342B222">
      <w:start w:val="1"/>
      <w:numFmt w:val="lowerLetter"/>
      <w:lvlText w:val="%1."/>
      <w:lvlJc w:val="left"/>
      <w:pPr>
        <w:ind w:left="617" w:hanging="360"/>
      </w:pPr>
      <w:rPr>
        <w:rFonts w:ascii="Arial" w:eastAsia="Arial" w:hAnsi="Arial" w:cs="Arial" w:hint="default"/>
        <w:w w:val="96"/>
        <w:sz w:val="20"/>
        <w:szCs w:val="20"/>
        <w:lang w:val="en-US" w:eastAsia="en-US" w:bidi="en-US"/>
      </w:rPr>
    </w:lvl>
    <w:lvl w:ilvl="1" w:tplc="69AE8E3C">
      <w:numFmt w:val="bullet"/>
      <w:lvlText w:val="•"/>
      <w:lvlJc w:val="left"/>
      <w:pPr>
        <w:ind w:left="1324" w:hanging="360"/>
      </w:pPr>
      <w:rPr>
        <w:rFonts w:hint="default"/>
        <w:lang w:val="en-US" w:eastAsia="en-US" w:bidi="en-US"/>
      </w:rPr>
    </w:lvl>
    <w:lvl w:ilvl="2" w:tplc="1A082920">
      <w:numFmt w:val="bullet"/>
      <w:lvlText w:val="•"/>
      <w:lvlJc w:val="left"/>
      <w:pPr>
        <w:ind w:left="2029" w:hanging="360"/>
      </w:pPr>
      <w:rPr>
        <w:rFonts w:hint="default"/>
        <w:lang w:val="en-US" w:eastAsia="en-US" w:bidi="en-US"/>
      </w:rPr>
    </w:lvl>
    <w:lvl w:ilvl="3" w:tplc="38EE7E7C">
      <w:numFmt w:val="bullet"/>
      <w:lvlText w:val="•"/>
      <w:lvlJc w:val="left"/>
      <w:pPr>
        <w:ind w:left="2733" w:hanging="360"/>
      </w:pPr>
      <w:rPr>
        <w:rFonts w:hint="default"/>
        <w:lang w:val="en-US" w:eastAsia="en-US" w:bidi="en-US"/>
      </w:rPr>
    </w:lvl>
    <w:lvl w:ilvl="4" w:tplc="C07E25B8">
      <w:numFmt w:val="bullet"/>
      <w:lvlText w:val="•"/>
      <w:lvlJc w:val="left"/>
      <w:pPr>
        <w:ind w:left="3438" w:hanging="360"/>
      </w:pPr>
      <w:rPr>
        <w:rFonts w:hint="default"/>
        <w:lang w:val="en-US" w:eastAsia="en-US" w:bidi="en-US"/>
      </w:rPr>
    </w:lvl>
    <w:lvl w:ilvl="5" w:tplc="66728CDE">
      <w:numFmt w:val="bullet"/>
      <w:lvlText w:val="•"/>
      <w:lvlJc w:val="left"/>
      <w:pPr>
        <w:ind w:left="4143" w:hanging="360"/>
      </w:pPr>
      <w:rPr>
        <w:rFonts w:hint="default"/>
        <w:lang w:val="en-US" w:eastAsia="en-US" w:bidi="en-US"/>
      </w:rPr>
    </w:lvl>
    <w:lvl w:ilvl="6" w:tplc="B1E8A4F8">
      <w:numFmt w:val="bullet"/>
      <w:lvlText w:val="•"/>
      <w:lvlJc w:val="left"/>
      <w:pPr>
        <w:ind w:left="4847" w:hanging="360"/>
      </w:pPr>
      <w:rPr>
        <w:rFonts w:hint="default"/>
        <w:lang w:val="en-US" w:eastAsia="en-US" w:bidi="en-US"/>
      </w:rPr>
    </w:lvl>
    <w:lvl w:ilvl="7" w:tplc="5B508C98">
      <w:numFmt w:val="bullet"/>
      <w:lvlText w:val="•"/>
      <w:lvlJc w:val="left"/>
      <w:pPr>
        <w:ind w:left="5552" w:hanging="360"/>
      </w:pPr>
      <w:rPr>
        <w:rFonts w:hint="default"/>
        <w:lang w:val="en-US" w:eastAsia="en-US" w:bidi="en-US"/>
      </w:rPr>
    </w:lvl>
    <w:lvl w:ilvl="8" w:tplc="280EF694">
      <w:numFmt w:val="bullet"/>
      <w:lvlText w:val="•"/>
      <w:lvlJc w:val="left"/>
      <w:pPr>
        <w:ind w:left="6256" w:hanging="360"/>
      </w:pPr>
      <w:rPr>
        <w:rFonts w:hint="default"/>
        <w:lang w:val="en-US" w:eastAsia="en-US" w:bidi="en-US"/>
      </w:rPr>
    </w:lvl>
  </w:abstractNum>
  <w:abstractNum w:abstractNumId="28" w15:restartNumberingAfterBreak="0">
    <w:nsid w:val="69104EC9"/>
    <w:multiLevelType w:val="multilevel"/>
    <w:tmpl w:val="5D40CCE8"/>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694550F1"/>
    <w:multiLevelType w:val="hybridMultilevel"/>
    <w:tmpl w:val="8E82BD7C"/>
    <w:lvl w:ilvl="0" w:tplc="D4648C52">
      <w:start w:val="13"/>
      <w:numFmt w:val="decimal"/>
      <w:lvlText w:val="(%1)"/>
      <w:lvlJc w:val="left"/>
      <w:pPr>
        <w:ind w:left="1935" w:hanging="355"/>
      </w:pPr>
      <w:rPr>
        <w:rFonts w:ascii="Arial" w:eastAsia="Arial" w:hAnsi="Arial" w:cs="Arial" w:hint="default"/>
        <w:spacing w:val="-1"/>
        <w:w w:val="99"/>
        <w:sz w:val="20"/>
        <w:szCs w:val="20"/>
        <w:lang w:val="en-US" w:eastAsia="en-US" w:bidi="en-US"/>
      </w:rPr>
    </w:lvl>
    <w:lvl w:ilvl="1" w:tplc="4ACA82A0">
      <w:numFmt w:val="bullet"/>
      <w:lvlText w:val="•"/>
      <w:lvlJc w:val="left"/>
      <w:pPr>
        <w:ind w:left="2872" w:hanging="355"/>
      </w:pPr>
      <w:rPr>
        <w:rFonts w:hint="default"/>
        <w:lang w:val="en-US" w:eastAsia="en-US" w:bidi="en-US"/>
      </w:rPr>
    </w:lvl>
    <w:lvl w:ilvl="2" w:tplc="B5CCF512">
      <w:numFmt w:val="bullet"/>
      <w:lvlText w:val="•"/>
      <w:lvlJc w:val="left"/>
      <w:pPr>
        <w:ind w:left="3804" w:hanging="355"/>
      </w:pPr>
      <w:rPr>
        <w:rFonts w:hint="default"/>
        <w:lang w:val="en-US" w:eastAsia="en-US" w:bidi="en-US"/>
      </w:rPr>
    </w:lvl>
    <w:lvl w:ilvl="3" w:tplc="66F8D400">
      <w:numFmt w:val="bullet"/>
      <w:lvlText w:val="•"/>
      <w:lvlJc w:val="left"/>
      <w:pPr>
        <w:ind w:left="4736" w:hanging="355"/>
      </w:pPr>
      <w:rPr>
        <w:rFonts w:hint="default"/>
        <w:lang w:val="en-US" w:eastAsia="en-US" w:bidi="en-US"/>
      </w:rPr>
    </w:lvl>
    <w:lvl w:ilvl="4" w:tplc="B92447DC">
      <w:numFmt w:val="bullet"/>
      <w:lvlText w:val="•"/>
      <w:lvlJc w:val="left"/>
      <w:pPr>
        <w:ind w:left="5668" w:hanging="355"/>
      </w:pPr>
      <w:rPr>
        <w:rFonts w:hint="default"/>
        <w:lang w:val="en-US" w:eastAsia="en-US" w:bidi="en-US"/>
      </w:rPr>
    </w:lvl>
    <w:lvl w:ilvl="5" w:tplc="169E0218">
      <w:numFmt w:val="bullet"/>
      <w:lvlText w:val="•"/>
      <w:lvlJc w:val="left"/>
      <w:pPr>
        <w:ind w:left="6600" w:hanging="355"/>
      </w:pPr>
      <w:rPr>
        <w:rFonts w:hint="default"/>
        <w:lang w:val="en-US" w:eastAsia="en-US" w:bidi="en-US"/>
      </w:rPr>
    </w:lvl>
    <w:lvl w:ilvl="6" w:tplc="AA24978A">
      <w:numFmt w:val="bullet"/>
      <w:lvlText w:val="•"/>
      <w:lvlJc w:val="left"/>
      <w:pPr>
        <w:ind w:left="7532" w:hanging="355"/>
      </w:pPr>
      <w:rPr>
        <w:rFonts w:hint="default"/>
        <w:lang w:val="en-US" w:eastAsia="en-US" w:bidi="en-US"/>
      </w:rPr>
    </w:lvl>
    <w:lvl w:ilvl="7" w:tplc="2358545A">
      <w:numFmt w:val="bullet"/>
      <w:lvlText w:val="•"/>
      <w:lvlJc w:val="left"/>
      <w:pPr>
        <w:ind w:left="8464" w:hanging="355"/>
      </w:pPr>
      <w:rPr>
        <w:rFonts w:hint="default"/>
        <w:lang w:val="en-US" w:eastAsia="en-US" w:bidi="en-US"/>
      </w:rPr>
    </w:lvl>
    <w:lvl w:ilvl="8" w:tplc="5A7CE044">
      <w:numFmt w:val="bullet"/>
      <w:lvlText w:val="•"/>
      <w:lvlJc w:val="left"/>
      <w:pPr>
        <w:ind w:left="9396" w:hanging="355"/>
      </w:pPr>
      <w:rPr>
        <w:rFonts w:hint="default"/>
        <w:lang w:val="en-US" w:eastAsia="en-US" w:bidi="en-US"/>
      </w:rPr>
    </w:lvl>
  </w:abstractNum>
  <w:abstractNum w:abstractNumId="30" w15:restartNumberingAfterBreak="0">
    <w:nsid w:val="695828A3"/>
    <w:multiLevelType w:val="multilevel"/>
    <w:tmpl w:val="EE749DC8"/>
    <w:lvl w:ilvl="0">
      <w:start w:val="1"/>
      <w:numFmt w:val="decimal"/>
      <w:lvlText w:val="%1."/>
      <w:lvlJc w:val="left"/>
      <w:pPr>
        <w:ind w:left="1580" w:hanging="732"/>
      </w:pPr>
      <w:rPr>
        <w:rFonts w:ascii="Arial" w:eastAsia="Arial" w:hAnsi="Arial" w:cs="Arial" w:hint="default"/>
        <w:b/>
        <w:bCs/>
        <w:w w:val="97"/>
        <w:sz w:val="20"/>
        <w:szCs w:val="20"/>
        <w:lang w:val="en-US" w:eastAsia="en-US" w:bidi="en-US"/>
      </w:rPr>
    </w:lvl>
    <w:lvl w:ilvl="1">
      <w:start w:val="1"/>
      <w:numFmt w:val="decimal"/>
      <w:lvlText w:val="%1.%2."/>
      <w:lvlJc w:val="left"/>
      <w:pPr>
        <w:ind w:left="1580" w:hanging="720"/>
      </w:pPr>
      <w:rPr>
        <w:rFonts w:hint="default"/>
        <w:b/>
        <w:spacing w:val="-1"/>
        <w:w w:val="96"/>
        <w:lang w:val="en-US" w:eastAsia="en-US" w:bidi="en-US"/>
      </w:rPr>
    </w:lvl>
    <w:lvl w:ilvl="2">
      <w:start w:val="1"/>
      <w:numFmt w:val="decimal"/>
      <w:lvlText w:val="%1.%2.%3."/>
      <w:lvlJc w:val="left"/>
      <w:pPr>
        <w:ind w:left="2300" w:hanging="720"/>
      </w:pPr>
      <w:rPr>
        <w:rFonts w:ascii="Arial" w:eastAsia="Arial" w:hAnsi="Arial" w:cs="Arial" w:hint="default"/>
        <w:spacing w:val="-2"/>
        <w:w w:val="96"/>
        <w:sz w:val="20"/>
        <w:szCs w:val="20"/>
        <w:lang w:val="en-US" w:eastAsia="en-US" w:bidi="en-US"/>
      </w:rPr>
    </w:lvl>
    <w:lvl w:ilvl="3">
      <w:start w:val="1"/>
      <w:numFmt w:val="decimal"/>
      <w:lvlText w:val="%4."/>
      <w:lvlJc w:val="left"/>
      <w:pPr>
        <w:ind w:left="2648" w:hanging="361"/>
        <w:jc w:val="right"/>
      </w:pPr>
      <w:rPr>
        <w:rFonts w:hint="default"/>
        <w:w w:val="96"/>
        <w:lang w:val="en-US" w:eastAsia="en-US" w:bidi="en-US"/>
      </w:rPr>
    </w:lvl>
    <w:lvl w:ilvl="4">
      <w:start w:val="1"/>
      <w:numFmt w:val="decimal"/>
      <w:lvlText w:val="%4.%5."/>
      <w:lvlJc w:val="left"/>
      <w:pPr>
        <w:ind w:left="2300" w:hanging="720"/>
      </w:pPr>
      <w:rPr>
        <w:rFonts w:hint="default"/>
        <w:b/>
        <w:spacing w:val="-1"/>
        <w:w w:val="96"/>
        <w:lang w:val="en-US" w:eastAsia="en-US" w:bidi="en-US"/>
      </w:rPr>
    </w:lvl>
    <w:lvl w:ilvl="5">
      <w:start w:val="1"/>
      <w:numFmt w:val="decimal"/>
      <w:lvlText w:val="%4.%5.%6."/>
      <w:lvlJc w:val="left"/>
      <w:pPr>
        <w:ind w:left="2301" w:hanging="720"/>
      </w:pPr>
      <w:rPr>
        <w:rFonts w:ascii="Arial" w:eastAsia="Arial" w:hAnsi="Arial" w:cs="Arial" w:hint="default"/>
        <w:w w:val="96"/>
        <w:sz w:val="20"/>
        <w:szCs w:val="20"/>
        <w:lang w:val="en-US" w:eastAsia="en-US" w:bidi="en-US"/>
      </w:rPr>
    </w:lvl>
    <w:lvl w:ilvl="6">
      <w:start w:val="1"/>
      <w:numFmt w:val="decimal"/>
      <w:lvlText w:val="%4.%5.%6.%7."/>
      <w:lvlJc w:val="left"/>
      <w:pPr>
        <w:ind w:left="3008" w:hanging="720"/>
      </w:pPr>
      <w:rPr>
        <w:rFonts w:ascii="Arial" w:eastAsia="Arial" w:hAnsi="Arial" w:cs="Arial" w:hint="default"/>
        <w:spacing w:val="-2"/>
        <w:w w:val="96"/>
        <w:sz w:val="20"/>
        <w:szCs w:val="20"/>
        <w:lang w:val="en-US" w:eastAsia="en-US" w:bidi="en-US"/>
      </w:rPr>
    </w:lvl>
    <w:lvl w:ilvl="7">
      <w:numFmt w:val="bullet"/>
      <w:lvlText w:val="•"/>
      <w:lvlJc w:val="left"/>
      <w:pPr>
        <w:ind w:left="7130" w:hanging="720"/>
      </w:pPr>
      <w:rPr>
        <w:rFonts w:hint="default"/>
        <w:lang w:val="en-US" w:eastAsia="en-US" w:bidi="en-US"/>
      </w:rPr>
    </w:lvl>
    <w:lvl w:ilvl="8">
      <w:numFmt w:val="bullet"/>
      <w:lvlText w:val="•"/>
      <w:lvlJc w:val="left"/>
      <w:pPr>
        <w:ind w:left="8506" w:hanging="720"/>
      </w:pPr>
      <w:rPr>
        <w:rFonts w:hint="default"/>
        <w:lang w:val="en-US" w:eastAsia="en-US" w:bidi="en-US"/>
      </w:rPr>
    </w:lvl>
  </w:abstractNum>
  <w:abstractNum w:abstractNumId="31" w15:restartNumberingAfterBreak="0">
    <w:nsid w:val="69A651E7"/>
    <w:multiLevelType w:val="multilevel"/>
    <w:tmpl w:val="8DFEE71C"/>
    <w:lvl w:ilvl="0">
      <w:start w:val="5"/>
      <w:numFmt w:val="decimal"/>
      <w:lvlText w:val="%1."/>
      <w:lvlJc w:val="left"/>
      <w:pPr>
        <w:ind w:left="1080" w:hanging="360"/>
      </w:pPr>
      <w:rPr>
        <w:rFonts w:hint="default"/>
        <w:b/>
      </w:rPr>
    </w:lvl>
    <w:lvl w:ilvl="1">
      <w:start w:val="1"/>
      <w:numFmt w:val="decimal"/>
      <w:lvlText w:val="%1.%2."/>
      <w:lvlJc w:val="left"/>
      <w:pPr>
        <w:ind w:left="2660" w:hanging="360"/>
      </w:pPr>
      <w:rPr>
        <w:rFonts w:hint="default"/>
        <w:b/>
      </w:rPr>
    </w:lvl>
    <w:lvl w:ilvl="2">
      <w:start w:val="1"/>
      <w:numFmt w:val="decimal"/>
      <w:lvlText w:val="%1.%2.%3."/>
      <w:lvlJc w:val="left"/>
      <w:pPr>
        <w:ind w:left="4600" w:hanging="720"/>
      </w:pPr>
      <w:rPr>
        <w:rFonts w:hint="default"/>
        <w:b/>
      </w:rPr>
    </w:lvl>
    <w:lvl w:ilvl="3">
      <w:start w:val="1"/>
      <w:numFmt w:val="decimal"/>
      <w:lvlText w:val="%1.%2.%3.%4."/>
      <w:lvlJc w:val="left"/>
      <w:pPr>
        <w:ind w:left="6180" w:hanging="720"/>
      </w:pPr>
      <w:rPr>
        <w:rFonts w:hint="default"/>
        <w:b/>
      </w:rPr>
    </w:lvl>
    <w:lvl w:ilvl="4">
      <w:start w:val="1"/>
      <w:numFmt w:val="decimal"/>
      <w:lvlText w:val="%1.%2.%3.%4.%5."/>
      <w:lvlJc w:val="left"/>
      <w:pPr>
        <w:ind w:left="8120" w:hanging="1080"/>
      </w:pPr>
      <w:rPr>
        <w:rFonts w:hint="default"/>
        <w:b/>
      </w:rPr>
    </w:lvl>
    <w:lvl w:ilvl="5">
      <w:start w:val="1"/>
      <w:numFmt w:val="decimal"/>
      <w:lvlText w:val="%1.%2.%3.%4.%5.%6."/>
      <w:lvlJc w:val="left"/>
      <w:pPr>
        <w:ind w:left="9700" w:hanging="1080"/>
      </w:pPr>
      <w:rPr>
        <w:rFonts w:hint="default"/>
        <w:b/>
      </w:rPr>
    </w:lvl>
    <w:lvl w:ilvl="6">
      <w:start w:val="1"/>
      <w:numFmt w:val="decimal"/>
      <w:lvlText w:val="%1.%2.%3.%4.%5.%6.%7."/>
      <w:lvlJc w:val="left"/>
      <w:pPr>
        <w:ind w:left="11640" w:hanging="1440"/>
      </w:pPr>
      <w:rPr>
        <w:rFonts w:hint="default"/>
        <w:b/>
      </w:rPr>
    </w:lvl>
    <w:lvl w:ilvl="7">
      <w:start w:val="1"/>
      <w:numFmt w:val="decimal"/>
      <w:lvlText w:val="%1.%2.%3.%4.%5.%6.%7.%8."/>
      <w:lvlJc w:val="left"/>
      <w:pPr>
        <w:ind w:left="13220" w:hanging="1440"/>
      </w:pPr>
      <w:rPr>
        <w:rFonts w:hint="default"/>
        <w:b/>
      </w:rPr>
    </w:lvl>
    <w:lvl w:ilvl="8">
      <w:start w:val="1"/>
      <w:numFmt w:val="decimal"/>
      <w:lvlText w:val="%1.%2.%3.%4.%5.%6.%7.%8.%9."/>
      <w:lvlJc w:val="left"/>
      <w:pPr>
        <w:ind w:left="15160" w:hanging="1800"/>
      </w:pPr>
      <w:rPr>
        <w:rFonts w:hint="default"/>
        <w:b/>
      </w:rPr>
    </w:lvl>
  </w:abstractNum>
  <w:abstractNum w:abstractNumId="32" w15:restartNumberingAfterBreak="0">
    <w:nsid w:val="6A371E61"/>
    <w:multiLevelType w:val="multilevel"/>
    <w:tmpl w:val="1696FBE2"/>
    <w:lvl w:ilvl="0">
      <w:start w:val="4"/>
      <w:numFmt w:val="upperLetter"/>
      <w:lvlText w:val="%1"/>
      <w:lvlJc w:val="left"/>
      <w:pPr>
        <w:ind w:left="1652" w:hanging="792"/>
      </w:pPr>
      <w:rPr>
        <w:rFonts w:hint="default"/>
        <w:lang w:val="en-US" w:eastAsia="en-US" w:bidi="en-US"/>
      </w:rPr>
    </w:lvl>
    <w:lvl w:ilvl="1">
      <w:start w:val="6"/>
      <w:numFmt w:val="decimal"/>
      <w:lvlText w:val="%1.%2."/>
      <w:lvlJc w:val="left"/>
      <w:pPr>
        <w:ind w:left="1652" w:hanging="792"/>
      </w:pPr>
      <w:rPr>
        <w:rFonts w:ascii="Arial" w:eastAsia="Arial" w:hAnsi="Arial" w:cs="Arial" w:hint="default"/>
        <w:w w:val="99"/>
        <w:sz w:val="18"/>
        <w:szCs w:val="18"/>
        <w:lang w:val="en-US" w:eastAsia="en-US" w:bidi="en-US"/>
      </w:rPr>
    </w:lvl>
    <w:lvl w:ilvl="2">
      <w:start w:val="1"/>
      <w:numFmt w:val="lowerLetter"/>
      <w:lvlText w:val="%3."/>
      <w:lvlJc w:val="left"/>
      <w:pPr>
        <w:ind w:left="2391" w:hanging="812"/>
      </w:pPr>
      <w:rPr>
        <w:rFonts w:hint="default"/>
        <w:spacing w:val="0"/>
        <w:w w:val="96"/>
        <w:lang w:val="en-US" w:eastAsia="en-US" w:bidi="en-US"/>
      </w:rPr>
    </w:lvl>
    <w:lvl w:ilvl="3">
      <w:numFmt w:val="bullet"/>
      <w:lvlText w:val="•"/>
      <w:lvlJc w:val="left"/>
      <w:pPr>
        <w:ind w:left="3507" w:hanging="812"/>
      </w:pPr>
      <w:rPr>
        <w:rFonts w:hint="default"/>
        <w:lang w:val="en-US" w:eastAsia="en-US" w:bidi="en-US"/>
      </w:rPr>
    </w:lvl>
    <w:lvl w:ilvl="4">
      <w:numFmt w:val="bullet"/>
      <w:lvlText w:val="•"/>
      <w:lvlJc w:val="left"/>
      <w:pPr>
        <w:ind w:left="4615" w:hanging="812"/>
      </w:pPr>
      <w:rPr>
        <w:rFonts w:hint="default"/>
        <w:lang w:val="en-US" w:eastAsia="en-US" w:bidi="en-US"/>
      </w:rPr>
    </w:lvl>
    <w:lvl w:ilvl="5">
      <w:numFmt w:val="bullet"/>
      <w:lvlText w:val="•"/>
      <w:lvlJc w:val="left"/>
      <w:pPr>
        <w:ind w:left="5722" w:hanging="812"/>
      </w:pPr>
      <w:rPr>
        <w:rFonts w:hint="default"/>
        <w:lang w:val="en-US" w:eastAsia="en-US" w:bidi="en-US"/>
      </w:rPr>
    </w:lvl>
    <w:lvl w:ilvl="6">
      <w:numFmt w:val="bullet"/>
      <w:lvlText w:val="•"/>
      <w:lvlJc w:val="left"/>
      <w:pPr>
        <w:ind w:left="6830" w:hanging="812"/>
      </w:pPr>
      <w:rPr>
        <w:rFonts w:hint="default"/>
        <w:lang w:val="en-US" w:eastAsia="en-US" w:bidi="en-US"/>
      </w:rPr>
    </w:lvl>
    <w:lvl w:ilvl="7">
      <w:numFmt w:val="bullet"/>
      <w:lvlText w:val="•"/>
      <w:lvlJc w:val="left"/>
      <w:pPr>
        <w:ind w:left="7937" w:hanging="812"/>
      </w:pPr>
      <w:rPr>
        <w:rFonts w:hint="default"/>
        <w:lang w:val="en-US" w:eastAsia="en-US" w:bidi="en-US"/>
      </w:rPr>
    </w:lvl>
    <w:lvl w:ilvl="8">
      <w:numFmt w:val="bullet"/>
      <w:lvlText w:val="•"/>
      <w:lvlJc w:val="left"/>
      <w:pPr>
        <w:ind w:left="9045" w:hanging="812"/>
      </w:pPr>
      <w:rPr>
        <w:rFonts w:hint="default"/>
        <w:lang w:val="en-US" w:eastAsia="en-US" w:bidi="en-US"/>
      </w:rPr>
    </w:lvl>
  </w:abstractNum>
  <w:abstractNum w:abstractNumId="33" w15:restartNumberingAfterBreak="0">
    <w:nsid w:val="6CBA580D"/>
    <w:multiLevelType w:val="hybridMultilevel"/>
    <w:tmpl w:val="A51EF3E4"/>
    <w:lvl w:ilvl="0" w:tplc="99C6E06C">
      <w:start w:val="1"/>
      <w:numFmt w:val="upperLetter"/>
      <w:lvlText w:val="%1."/>
      <w:lvlJc w:val="left"/>
      <w:pPr>
        <w:ind w:left="806" w:hanging="690"/>
      </w:pPr>
      <w:rPr>
        <w:rFonts w:ascii="Arial" w:eastAsia="Arial" w:hAnsi="Arial" w:hint="default"/>
        <w:b/>
        <w:bCs/>
        <w:w w:val="93"/>
        <w:sz w:val="21"/>
        <w:szCs w:val="21"/>
      </w:rPr>
    </w:lvl>
    <w:lvl w:ilvl="1" w:tplc="2254376C">
      <w:start w:val="1"/>
      <w:numFmt w:val="decimal"/>
      <w:lvlText w:val="%2."/>
      <w:lvlJc w:val="left"/>
      <w:pPr>
        <w:ind w:left="1208" w:hanging="396"/>
      </w:pPr>
      <w:rPr>
        <w:rFonts w:ascii="Arial" w:eastAsia="Arial" w:hAnsi="Arial" w:hint="default"/>
        <w:w w:val="98"/>
        <w:sz w:val="19"/>
        <w:szCs w:val="19"/>
      </w:rPr>
    </w:lvl>
    <w:lvl w:ilvl="2" w:tplc="BD608752">
      <w:start w:val="1"/>
      <w:numFmt w:val="lowerLetter"/>
      <w:lvlText w:val="%3."/>
      <w:lvlJc w:val="left"/>
      <w:pPr>
        <w:ind w:left="1618" w:hanging="417"/>
      </w:pPr>
      <w:rPr>
        <w:rFonts w:ascii="Arial" w:eastAsia="Arial" w:hAnsi="Arial" w:hint="default"/>
        <w:w w:val="93"/>
        <w:sz w:val="19"/>
        <w:szCs w:val="19"/>
      </w:rPr>
    </w:lvl>
    <w:lvl w:ilvl="3" w:tplc="C83C2C54">
      <w:start w:val="1"/>
      <w:numFmt w:val="bullet"/>
      <w:lvlText w:val="•"/>
      <w:lvlJc w:val="left"/>
      <w:pPr>
        <w:ind w:left="1618" w:hanging="417"/>
      </w:pPr>
      <w:rPr>
        <w:rFonts w:hint="default"/>
      </w:rPr>
    </w:lvl>
    <w:lvl w:ilvl="4" w:tplc="FB7ED488">
      <w:start w:val="1"/>
      <w:numFmt w:val="bullet"/>
      <w:lvlText w:val="•"/>
      <w:lvlJc w:val="left"/>
      <w:pPr>
        <w:ind w:left="2832" w:hanging="417"/>
      </w:pPr>
      <w:rPr>
        <w:rFonts w:hint="default"/>
      </w:rPr>
    </w:lvl>
    <w:lvl w:ilvl="5" w:tplc="DE38BC5C">
      <w:start w:val="1"/>
      <w:numFmt w:val="bullet"/>
      <w:lvlText w:val="•"/>
      <w:lvlJc w:val="left"/>
      <w:pPr>
        <w:ind w:left="4047" w:hanging="417"/>
      </w:pPr>
      <w:rPr>
        <w:rFonts w:hint="default"/>
      </w:rPr>
    </w:lvl>
    <w:lvl w:ilvl="6" w:tplc="AF5A7DD4">
      <w:start w:val="1"/>
      <w:numFmt w:val="bullet"/>
      <w:lvlText w:val="•"/>
      <w:lvlJc w:val="left"/>
      <w:pPr>
        <w:ind w:left="5261" w:hanging="417"/>
      </w:pPr>
      <w:rPr>
        <w:rFonts w:hint="default"/>
      </w:rPr>
    </w:lvl>
    <w:lvl w:ilvl="7" w:tplc="B74A16E2">
      <w:start w:val="1"/>
      <w:numFmt w:val="bullet"/>
      <w:lvlText w:val="•"/>
      <w:lvlJc w:val="left"/>
      <w:pPr>
        <w:ind w:left="6476" w:hanging="417"/>
      </w:pPr>
      <w:rPr>
        <w:rFonts w:hint="default"/>
      </w:rPr>
    </w:lvl>
    <w:lvl w:ilvl="8" w:tplc="1D162B08">
      <w:start w:val="1"/>
      <w:numFmt w:val="bullet"/>
      <w:lvlText w:val="•"/>
      <w:lvlJc w:val="left"/>
      <w:pPr>
        <w:ind w:left="7690" w:hanging="417"/>
      </w:pPr>
      <w:rPr>
        <w:rFonts w:hint="default"/>
      </w:rPr>
    </w:lvl>
  </w:abstractNum>
  <w:abstractNum w:abstractNumId="34" w15:restartNumberingAfterBreak="0">
    <w:nsid w:val="6D94211C"/>
    <w:multiLevelType w:val="hybridMultilevel"/>
    <w:tmpl w:val="D562CB06"/>
    <w:lvl w:ilvl="0" w:tplc="3482E5B8">
      <w:start w:val="1"/>
      <w:numFmt w:val="lowerLetter"/>
      <w:lvlText w:val="%1."/>
      <w:lvlJc w:val="left"/>
      <w:pPr>
        <w:ind w:left="769" w:hanging="360"/>
      </w:pPr>
      <w:rPr>
        <w:rFonts w:ascii="Arial" w:eastAsia="Arial" w:hAnsi="Arial" w:cs="Arial" w:hint="default"/>
        <w:spacing w:val="-2"/>
        <w:w w:val="96"/>
        <w:sz w:val="18"/>
        <w:szCs w:val="18"/>
        <w:lang w:val="en-US" w:eastAsia="en-US" w:bidi="en-US"/>
      </w:rPr>
    </w:lvl>
    <w:lvl w:ilvl="1" w:tplc="43BCF988">
      <w:numFmt w:val="bullet"/>
      <w:lvlText w:val="•"/>
      <w:lvlJc w:val="left"/>
      <w:pPr>
        <w:ind w:left="1385" w:hanging="360"/>
      </w:pPr>
      <w:rPr>
        <w:rFonts w:hint="default"/>
        <w:lang w:val="en-US" w:eastAsia="en-US" w:bidi="en-US"/>
      </w:rPr>
    </w:lvl>
    <w:lvl w:ilvl="2" w:tplc="8AAC715E">
      <w:numFmt w:val="bullet"/>
      <w:lvlText w:val="•"/>
      <w:lvlJc w:val="left"/>
      <w:pPr>
        <w:ind w:left="2011" w:hanging="360"/>
      </w:pPr>
      <w:rPr>
        <w:rFonts w:hint="default"/>
        <w:lang w:val="en-US" w:eastAsia="en-US" w:bidi="en-US"/>
      </w:rPr>
    </w:lvl>
    <w:lvl w:ilvl="3" w:tplc="BB46034C">
      <w:numFmt w:val="bullet"/>
      <w:lvlText w:val="•"/>
      <w:lvlJc w:val="left"/>
      <w:pPr>
        <w:ind w:left="2636" w:hanging="360"/>
      </w:pPr>
      <w:rPr>
        <w:rFonts w:hint="default"/>
        <w:lang w:val="en-US" w:eastAsia="en-US" w:bidi="en-US"/>
      </w:rPr>
    </w:lvl>
    <w:lvl w:ilvl="4" w:tplc="D6E4AB00">
      <w:numFmt w:val="bullet"/>
      <w:lvlText w:val="•"/>
      <w:lvlJc w:val="left"/>
      <w:pPr>
        <w:ind w:left="3262" w:hanging="360"/>
      </w:pPr>
      <w:rPr>
        <w:rFonts w:hint="default"/>
        <w:lang w:val="en-US" w:eastAsia="en-US" w:bidi="en-US"/>
      </w:rPr>
    </w:lvl>
    <w:lvl w:ilvl="5" w:tplc="C054CFD2">
      <w:numFmt w:val="bullet"/>
      <w:lvlText w:val="•"/>
      <w:lvlJc w:val="left"/>
      <w:pPr>
        <w:ind w:left="3888" w:hanging="360"/>
      </w:pPr>
      <w:rPr>
        <w:rFonts w:hint="default"/>
        <w:lang w:val="en-US" w:eastAsia="en-US" w:bidi="en-US"/>
      </w:rPr>
    </w:lvl>
    <w:lvl w:ilvl="6" w:tplc="331E6CEA">
      <w:numFmt w:val="bullet"/>
      <w:lvlText w:val="•"/>
      <w:lvlJc w:val="left"/>
      <w:pPr>
        <w:ind w:left="4513" w:hanging="360"/>
      </w:pPr>
      <w:rPr>
        <w:rFonts w:hint="default"/>
        <w:lang w:val="en-US" w:eastAsia="en-US" w:bidi="en-US"/>
      </w:rPr>
    </w:lvl>
    <w:lvl w:ilvl="7" w:tplc="C644B642">
      <w:numFmt w:val="bullet"/>
      <w:lvlText w:val="•"/>
      <w:lvlJc w:val="left"/>
      <w:pPr>
        <w:ind w:left="5139" w:hanging="360"/>
      </w:pPr>
      <w:rPr>
        <w:rFonts w:hint="default"/>
        <w:lang w:val="en-US" w:eastAsia="en-US" w:bidi="en-US"/>
      </w:rPr>
    </w:lvl>
    <w:lvl w:ilvl="8" w:tplc="AC48E09C">
      <w:numFmt w:val="bullet"/>
      <w:lvlText w:val="•"/>
      <w:lvlJc w:val="left"/>
      <w:pPr>
        <w:ind w:left="5764" w:hanging="360"/>
      </w:pPr>
      <w:rPr>
        <w:rFonts w:hint="default"/>
        <w:lang w:val="en-US" w:eastAsia="en-US" w:bidi="en-US"/>
      </w:rPr>
    </w:lvl>
  </w:abstractNum>
  <w:abstractNum w:abstractNumId="35" w15:restartNumberingAfterBreak="0">
    <w:nsid w:val="7068249F"/>
    <w:multiLevelType w:val="multilevel"/>
    <w:tmpl w:val="D8EC7CD8"/>
    <w:lvl w:ilvl="0">
      <w:start w:val="1"/>
      <w:numFmt w:val="decimal"/>
      <w:lvlText w:val="%1."/>
      <w:lvlJc w:val="left"/>
      <w:pPr>
        <w:ind w:left="1148" w:hanging="360"/>
      </w:pPr>
      <w:rPr>
        <w:rFonts w:ascii="Arial" w:eastAsia="Arial" w:hAnsi="Arial" w:cs="Arial" w:hint="default"/>
        <w:w w:val="96"/>
        <w:sz w:val="20"/>
        <w:szCs w:val="20"/>
        <w:lang w:val="en-US" w:eastAsia="en-US" w:bidi="en-US"/>
      </w:rPr>
    </w:lvl>
    <w:lvl w:ilvl="1">
      <w:start w:val="1"/>
      <w:numFmt w:val="upperLetter"/>
      <w:lvlText w:val="%2."/>
      <w:lvlJc w:val="left"/>
      <w:pPr>
        <w:ind w:left="1599" w:hanging="718"/>
      </w:pPr>
      <w:rPr>
        <w:rFonts w:ascii="Arial" w:eastAsia="Arial" w:hAnsi="Arial" w:cs="Arial" w:hint="default"/>
        <w:w w:val="96"/>
        <w:sz w:val="20"/>
        <w:szCs w:val="20"/>
        <w:lang w:val="en-US" w:eastAsia="en-US" w:bidi="en-US"/>
      </w:rPr>
    </w:lvl>
    <w:lvl w:ilvl="2">
      <w:start w:val="1"/>
      <w:numFmt w:val="decimal"/>
      <w:lvlText w:val="%2.%3."/>
      <w:lvlJc w:val="left"/>
      <w:pPr>
        <w:ind w:left="1570" w:hanging="720"/>
      </w:pPr>
      <w:rPr>
        <w:rFonts w:ascii="Arial" w:eastAsia="Arial" w:hAnsi="Arial" w:cs="Arial" w:hint="default"/>
        <w:w w:val="100"/>
        <w:sz w:val="18"/>
        <w:szCs w:val="18"/>
        <w:lang w:val="en-US" w:eastAsia="en-US" w:bidi="en-US"/>
      </w:rPr>
    </w:lvl>
    <w:lvl w:ilvl="3">
      <w:start w:val="1"/>
      <w:numFmt w:val="decimal"/>
      <w:lvlText w:val="(%4)"/>
      <w:lvlJc w:val="left"/>
      <w:pPr>
        <w:ind w:left="1940" w:hanging="360"/>
      </w:pPr>
      <w:rPr>
        <w:rFonts w:ascii="Arial" w:eastAsia="Arial" w:hAnsi="Arial" w:cs="Arial" w:hint="default"/>
        <w:spacing w:val="-11"/>
        <w:w w:val="96"/>
        <w:sz w:val="18"/>
        <w:szCs w:val="18"/>
        <w:lang w:val="en-US" w:eastAsia="en-US" w:bidi="en-US"/>
      </w:rPr>
    </w:lvl>
    <w:lvl w:ilvl="4">
      <w:start w:val="1"/>
      <w:numFmt w:val="lowerLetter"/>
      <w:lvlText w:val="(%5)"/>
      <w:lvlJc w:val="left"/>
      <w:pPr>
        <w:ind w:left="2300" w:hanging="360"/>
      </w:pPr>
      <w:rPr>
        <w:rFonts w:ascii="Arial" w:eastAsia="Arial" w:hAnsi="Arial" w:cs="Arial" w:hint="default"/>
        <w:spacing w:val="-11"/>
        <w:w w:val="96"/>
        <w:sz w:val="18"/>
        <w:szCs w:val="18"/>
        <w:lang w:val="en-US" w:eastAsia="en-US" w:bidi="en-US"/>
      </w:rPr>
    </w:lvl>
    <w:lvl w:ilvl="5">
      <w:start w:val="1"/>
      <w:numFmt w:val="lowerRoman"/>
      <w:lvlText w:val="%6."/>
      <w:lvlJc w:val="left"/>
      <w:pPr>
        <w:ind w:left="2660" w:hanging="310"/>
        <w:jc w:val="right"/>
      </w:pPr>
      <w:rPr>
        <w:rFonts w:ascii="Arial" w:eastAsia="Arial" w:hAnsi="Arial" w:cs="Arial" w:hint="default"/>
        <w:spacing w:val="-1"/>
        <w:w w:val="96"/>
        <w:sz w:val="18"/>
        <w:szCs w:val="18"/>
        <w:lang w:val="en-US" w:eastAsia="en-US" w:bidi="en-US"/>
      </w:rPr>
    </w:lvl>
    <w:lvl w:ilvl="6">
      <w:numFmt w:val="bullet"/>
      <w:lvlText w:val="•"/>
      <w:lvlJc w:val="left"/>
      <w:pPr>
        <w:ind w:left="4380" w:hanging="310"/>
      </w:pPr>
      <w:rPr>
        <w:rFonts w:hint="default"/>
        <w:lang w:val="en-US" w:eastAsia="en-US" w:bidi="en-US"/>
      </w:rPr>
    </w:lvl>
    <w:lvl w:ilvl="7">
      <w:numFmt w:val="bullet"/>
      <w:lvlText w:val="•"/>
      <w:lvlJc w:val="left"/>
      <w:pPr>
        <w:ind w:left="6100" w:hanging="310"/>
      </w:pPr>
      <w:rPr>
        <w:rFonts w:hint="default"/>
        <w:lang w:val="en-US" w:eastAsia="en-US" w:bidi="en-US"/>
      </w:rPr>
    </w:lvl>
    <w:lvl w:ilvl="8">
      <w:numFmt w:val="bullet"/>
      <w:lvlText w:val="•"/>
      <w:lvlJc w:val="left"/>
      <w:pPr>
        <w:ind w:left="7820" w:hanging="310"/>
      </w:pPr>
      <w:rPr>
        <w:rFonts w:hint="default"/>
        <w:lang w:val="en-US" w:eastAsia="en-US" w:bidi="en-US"/>
      </w:rPr>
    </w:lvl>
  </w:abstractNum>
  <w:abstractNum w:abstractNumId="36" w15:restartNumberingAfterBreak="0">
    <w:nsid w:val="77B079D2"/>
    <w:multiLevelType w:val="hybridMultilevel"/>
    <w:tmpl w:val="A4840F02"/>
    <w:lvl w:ilvl="0" w:tplc="1F7ADCCA">
      <w:start w:val="2"/>
      <w:numFmt w:val="lowerLetter"/>
      <w:lvlText w:val="(%1)"/>
      <w:lvlJc w:val="left"/>
      <w:pPr>
        <w:ind w:left="2300" w:hanging="583"/>
      </w:pPr>
      <w:rPr>
        <w:rFonts w:ascii="Arial" w:eastAsia="Arial" w:hAnsi="Arial" w:cs="Arial" w:hint="default"/>
        <w:w w:val="96"/>
        <w:sz w:val="18"/>
        <w:szCs w:val="18"/>
        <w:lang w:val="en-US" w:eastAsia="en-US" w:bidi="en-US"/>
      </w:rPr>
    </w:lvl>
    <w:lvl w:ilvl="1" w:tplc="E18A2412">
      <w:start w:val="1"/>
      <w:numFmt w:val="lowerLetter"/>
      <w:lvlText w:val="(%2)"/>
      <w:lvlJc w:val="left"/>
      <w:pPr>
        <w:ind w:left="2737" w:hanging="470"/>
      </w:pPr>
      <w:rPr>
        <w:rFonts w:ascii="Arial" w:eastAsia="Arial" w:hAnsi="Arial" w:cs="Arial" w:hint="default"/>
        <w:w w:val="96"/>
        <w:sz w:val="18"/>
        <w:szCs w:val="18"/>
        <w:lang w:val="en-US" w:eastAsia="en-US" w:bidi="en-US"/>
      </w:rPr>
    </w:lvl>
    <w:lvl w:ilvl="2" w:tplc="4EC0A04A">
      <w:numFmt w:val="bullet"/>
      <w:lvlText w:val="•"/>
      <w:lvlJc w:val="left"/>
      <w:pPr>
        <w:ind w:left="3686" w:hanging="470"/>
      </w:pPr>
      <w:rPr>
        <w:rFonts w:hint="default"/>
        <w:lang w:val="en-US" w:eastAsia="en-US" w:bidi="en-US"/>
      </w:rPr>
    </w:lvl>
    <w:lvl w:ilvl="3" w:tplc="9DE4C1BC">
      <w:numFmt w:val="bullet"/>
      <w:lvlText w:val="•"/>
      <w:lvlJc w:val="left"/>
      <w:pPr>
        <w:ind w:left="4633" w:hanging="470"/>
      </w:pPr>
      <w:rPr>
        <w:rFonts w:hint="default"/>
        <w:lang w:val="en-US" w:eastAsia="en-US" w:bidi="en-US"/>
      </w:rPr>
    </w:lvl>
    <w:lvl w:ilvl="4" w:tplc="FE802A80">
      <w:numFmt w:val="bullet"/>
      <w:lvlText w:val="•"/>
      <w:lvlJc w:val="left"/>
      <w:pPr>
        <w:ind w:left="5580" w:hanging="470"/>
      </w:pPr>
      <w:rPr>
        <w:rFonts w:hint="default"/>
        <w:lang w:val="en-US" w:eastAsia="en-US" w:bidi="en-US"/>
      </w:rPr>
    </w:lvl>
    <w:lvl w:ilvl="5" w:tplc="F4AE70B2">
      <w:numFmt w:val="bullet"/>
      <w:lvlText w:val="•"/>
      <w:lvlJc w:val="left"/>
      <w:pPr>
        <w:ind w:left="6526" w:hanging="470"/>
      </w:pPr>
      <w:rPr>
        <w:rFonts w:hint="default"/>
        <w:lang w:val="en-US" w:eastAsia="en-US" w:bidi="en-US"/>
      </w:rPr>
    </w:lvl>
    <w:lvl w:ilvl="6" w:tplc="E416BD56">
      <w:numFmt w:val="bullet"/>
      <w:lvlText w:val="•"/>
      <w:lvlJc w:val="left"/>
      <w:pPr>
        <w:ind w:left="7473" w:hanging="470"/>
      </w:pPr>
      <w:rPr>
        <w:rFonts w:hint="default"/>
        <w:lang w:val="en-US" w:eastAsia="en-US" w:bidi="en-US"/>
      </w:rPr>
    </w:lvl>
    <w:lvl w:ilvl="7" w:tplc="07C8C520">
      <w:numFmt w:val="bullet"/>
      <w:lvlText w:val="•"/>
      <w:lvlJc w:val="left"/>
      <w:pPr>
        <w:ind w:left="8420" w:hanging="470"/>
      </w:pPr>
      <w:rPr>
        <w:rFonts w:hint="default"/>
        <w:lang w:val="en-US" w:eastAsia="en-US" w:bidi="en-US"/>
      </w:rPr>
    </w:lvl>
    <w:lvl w:ilvl="8" w:tplc="15F6FE4C">
      <w:numFmt w:val="bullet"/>
      <w:lvlText w:val="•"/>
      <w:lvlJc w:val="left"/>
      <w:pPr>
        <w:ind w:left="9366" w:hanging="470"/>
      </w:pPr>
      <w:rPr>
        <w:rFonts w:hint="default"/>
        <w:lang w:val="en-US" w:eastAsia="en-US" w:bidi="en-US"/>
      </w:rPr>
    </w:lvl>
  </w:abstractNum>
  <w:abstractNum w:abstractNumId="37" w15:restartNumberingAfterBreak="0">
    <w:nsid w:val="7AB242DB"/>
    <w:multiLevelType w:val="hybridMultilevel"/>
    <w:tmpl w:val="FEAEDE86"/>
    <w:lvl w:ilvl="0" w:tplc="7B387058">
      <w:start w:val="1"/>
      <w:numFmt w:val="lowerLetter"/>
      <w:lvlText w:val="%1."/>
      <w:lvlJc w:val="left"/>
      <w:pPr>
        <w:ind w:left="866" w:hanging="361"/>
      </w:pPr>
      <w:rPr>
        <w:rFonts w:ascii="Arial" w:eastAsia="Arial" w:hAnsi="Arial" w:cs="Arial" w:hint="default"/>
        <w:w w:val="96"/>
        <w:sz w:val="20"/>
        <w:szCs w:val="20"/>
        <w:lang w:val="en-US" w:eastAsia="en-US" w:bidi="en-US"/>
      </w:rPr>
    </w:lvl>
    <w:lvl w:ilvl="1" w:tplc="6A8A8B34">
      <w:numFmt w:val="bullet"/>
      <w:lvlText w:val="•"/>
      <w:lvlJc w:val="left"/>
      <w:pPr>
        <w:ind w:left="1543" w:hanging="361"/>
      </w:pPr>
      <w:rPr>
        <w:rFonts w:hint="default"/>
        <w:lang w:val="en-US" w:eastAsia="en-US" w:bidi="en-US"/>
      </w:rPr>
    </w:lvl>
    <w:lvl w:ilvl="2" w:tplc="EED4BABC">
      <w:numFmt w:val="bullet"/>
      <w:lvlText w:val="•"/>
      <w:lvlJc w:val="left"/>
      <w:pPr>
        <w:ind w:left="2226" w:hanging="361"/>
      </w:pPr>
      <w:rPr>
        <w:rFonts w:hint="default"/>
        <w:lang w:val="en-US" w:eastAsia="en-US" w:bidi="en-US"/>
      </w:rPr>
    </w:lvl>
    <w:lvl w:ilvl="3" w:tplc="4B903752">
      <w:numFmt w:val="bullet"/>
      <w:lvlText w:val="•"/>
      <w:lvlJc w:val="left"/>
      <w:pPr>
        <w:ind w:left="2909" w:hanging="361"/>
      </w:pPr>
      <w:rPr>
        <w:rFonts w:hint="default"/>
        <w:lang w:val="en-US" w:eastAsia="en-US" w:bidi="en-US"/>
      </w:rPr>
    </w:lvl>
    <w:lvl w:ilvl="4" w:tplc="D3227FDE">
      <w:numFmt w:val="bullet"/>
      <w:lvlText w:val="•"/>
      <w:lvlJc w:val="left"/>
      <w:pPr>
        <w:ind w:left="3592" w:hanging="361"/>
      </w:pPr>
      <w:rPr>
        <w:rFonts w:hint="default"/>
        <w:lang w:val="en-US" w:eastAsia="en-US" w:bidi="en-US"/>
      </w:rPr>
    </w:lvl>
    <w:lvl w:ilvl="5" w:tplc="CE3C51DE">
      <w:numFmt w:val="bullet"/>
      <w:lvlText w:val="•"/>
      <w:lvlJc w:val="left"/>
      <w:pPr>
        <w:ind w:left="4275" w:hanging="361"/>
      </w:pPr>
      <w:rPr>
        <w:rFonts w:hint="default"/>
        <w:lang w:val="en-US" w:eastAsia="en-US" w:bidi="en-US"/>
      </w:rPr>
    </w:lvl>
    <w:lvl w:ilvl="6" w:tplc="0B924158">
      <w:numFmt w:val="bullet"/>
      <w:lvlText w:val="•"/>
      <w:lvlJc w:val="left"/>
      <w:pPr>
        <w:ind w:left="4958" w:hanging="361"/>
      </w:pPr>
      <w:rPr>
        <w:rFonts w:hint="default"/>
        <w:lang w:val="en-US" w:eastAsia="en-US" w:bidi="en-US"/>
      </w:rPr>
    </w:lvl>
    <w:lvl w:ilvl="7" w:tplc="38F46D1C">
      <w:numFmt w:val="bullet"/>
      <w:lvlText w:val="•"/>
      <w:lvlJc w:val="left"/>
      <w:pPr>
        <w:ind w:left="5641" w:hanging="361"/>
      </w:pPr>
      <w:rPr>
        <w:rFonts w:hint="default"/>
        <w:lang w:val="en-US" w:eastAsia="en-US" w:bidi="en-US"/>
      </w:rPr>
    </w:lvl>
    <w:lvl w:ilvl="8" w:tplc="5A46C778">
      <w:numFmt w:val="bullet"/>
      <w:lvlText w:val="•"/>
      <w:lvlJc w:val="left"/>
      <w:pPr>
        <w:ind w:left="6324" w:hanging="361"/>
      </w:pPr>
      <w:rPr>
        <w:rFonts w:hint="default"/>
        <w:lang w:val="en-US" w:eastAsia="en-US" w:bidi="en-US"/>
      </w:rPr>
    </w:lvl>
  </w:abstractNum>
  <w:abstractNum w:abstractNumId="38" w15:restartNumberingAfterBreak="0">
    <w:nsid w:val="7FEF4EBF"/>
    <w:multiLevelType w:val="hybridMultilevel"/>
    <w:tmpl w:val="5B9A9F6A"/>
    <w:lvl w:ilvl="0" w:tplc="3970E0D6">
      <w:start w:val="1"/>
      <w:numFmt w:val="upperRoman"/>
      <w:lvlText w:val="%1)"/>
      <w:lvlJc w:val="left"/>
      <w:pPr>
        <w:ind w:left="2300" w:hanging="720"/>
      </w:pPr>
      <w:rPr>
        <w:rFonts w:ascii="Arial" w:eastAsia="Arial" w:hAnsi="Arial" w:cs="Arial" w:hint="default"/>
        <w:spacing w:val="-5"/>
        <w:w w:val="99"/>
        <w:sz w:val="18"/>
        <w:szCs w:val="18"/>
        <w:lang w:val="en-US" w:eastAsia="en-US" w:bidi="en-US"/>
      </w:rPr>
    </w:lvl>
    <w:lvl w:ilvl="1" w:tplc="2618C7AE">
      <w:numFmt w:val="bullet"/>
      <w:lvlText w:val="•"/>
      <w:lvlJc w:val="left"/>
      <w:pPr>
        <w:ind w:left="3196" w:hanging="720"/>
      </w:pPr>
      <w:rPr>
        <w:rFonts w:hint="default"/>
        <w:lang w:val="en-US" w:eastAsia="en-US" w:bidi="en-US"/>
      </w:rPr>
    </w:lvl>
    <w:lvl w:ilvl="2" w:tplc="0C58F046">
      <w:numFmt w:val="bullet"/>
      <w:lvlText w:val="•"/>
      <w:lvlJc w:val="left"/>
      <w:pPr>
        <w:ind w:left="4092" w:hanging="720"/>
      </w:pPr>
      <w:rPr>
        <w:rFonts w:hint="default"/>
        <w:lang w:val="en-US" w:eastAsia="en-US" w:bidi="en-US"/>
      </w:rPr>
    </w:lvl>
    <w:lvl w:ilvl="3" w:tplc="5718A194">
      <w:numFmt w:val="bullet"/>
      <w:lvlText w:val="•"/>
      <w:lvlJc w:val="left"/>
      <w:pPr>
        <w:ind w:left="4988" w:hanging="720"/>
      </w:pPr>
      <w:rPr>
        <w:rFonts w:hint="default"/>
        <w:lang w:val="en-US" w:eastAsia="en-US" w:bidi="en-US"/>
      </w:rPr>
    </w:lvl>
    <w:lvl w:ilvl="4" w:tplc="456CBD14">
      <w:numFmt w:val="bullet"/>
      <w:lvlText w:val="•"/>
      <w:lvlJc w:val="left"/>
      <w:pPr>
        <w:ind w:left="5884" w:hanging="720"/>
      </w:pPr>
      <w:rPr>
        <w:rFonts w:hint="default"/>
        <w:lang w:val="en-US" w:eastAsia="en-US" w:bidi="en-US"/>
      </w:rPr>
    </w:lvl>
    <w:lvl w:ilvl="5" w:tplc="46C0C050">
      <w:numFmt w:val="bullet"/>
      <w:lvlText w:val="•"/>
      <w:lvlJc w:val="left"/>
      <w:pPr>
        <w:ind w:left="6780" w:hanging="720"/>
      </w:pPr>
      <w:rPr>
        <w:rFonts w:hint="default"/>
        <w:lang w:val="en-US" w:eastAsia="en-US" w:bidi="en-US"/>
      </w:rPr>
    </w:lvl>
    <w:lvl w:ilvl="6" w:tplc="415E23D2">
      <w:numFmt w:val="bullet"/>
      <w:lvlText w:val="•"/>
      <w:lvlJc w:val="left"/>
      <w:pPr>
        <w:ind w:left="7676" w:hanging="720"/>
      </w:pPr>
      <w:rPr>
        <w:rFonts w:hint="default"/>
        <w:lang w:val="en-US" w:eastAsia="en-US" w:bidi="en-US"/>
      </w:rPr>
    </w:lvl>
    <w:lvl w:ilvl="7" w:tplc="7548B85E">
      <w:numFmt w:val="bullet"/>
      <w:lvlText w:val="•"/>
      <w:lvlJc w:val="left"/>
      <w:pPr>
        <w:ind w:left="8572" w:hanging="720"/>
      </w:pPr>
      <w:rPr>
        <w:rFonts w:hint="default"/>
        <w:lang w:val="en-US" w:eastAsia="en-US" w:bidi="en-US"/>
      </w:rPr>
    </w:lvl>
    <w:lvl w:ilvl="8" w:tplc="9CF843E8">
      <w:numFmt w:val="bullet"/>
      <w:lvlText w:val="•"/>
      <w:lvlJc w:val="left"/>
      <w:pPr>
        <w:ind w:left="9468" w:hanging="720"/>
      </w:pPr>
      <w:rPr>
        <w:rFonts w:hint="default"/>
        <w:lang w:val="en-US" w:eastAsia="en-US" w:bidi="en-US"/>
      </w:rPr>
    </w:lvl>
  </w:abstractNum>
  <w:num w:numId="1">
    <w:abstractNumId w:val="25"/>
  </w:num>
  <w:num w:numId="2">
    <w:abstractNumId w:val="29"/>
  </w:num>
  <w:num w:numId="3">
    <w:abstractNumId w:val="11"/>
  </w:num>
  <w:num w:numId="4">
    <w:abstractNumId w:val="38"/>
  </w:num>
  <w:num w:numId="5">
    <w:abstractNumId w:val="24"/>
  </w:num>
  <w:num w:numId="6">
    <w:abstractNumId w:val="32"/>
  </w:num>
  <w:num w:numId="7">
    <w:abstractNumId w:val="20"/>
  </w:num>
  <w:num w:numId="8">
    <w:abstractNumId w:val="36"/>
  </w:num>
  <w:num w:numId="9">
    <w:abstractNumId w:val="10"/>
  </w:num>
  <w:num w:numId="10">
    <w:abstractNumId w:val="15"/>
  </w:num>
  <w:num w:numId="11">
    <w:abstractNumId w:val="35"/>
  </w:num>
  <w:num w:numId="12">
    <w:abstractNumId w:val="21"/>
  </w:num>
  <w:num w:numId="13">
    <w:abstractNumId w:val="1"/>
  </w:num>
  <w:num w:numId="14">
    <w:abstractNumId w:val="17"/>
  </w:num>
  <w:num w:numId="15">
    <w:abstractNumId w:val="2"/>
  </w:num>
  <w:num w:numId="16">
    <w:abstractNumId w:val="27"/>
  </w:num>
  <w:num w:numId="17">
    <w:abstractNumId w:val="5"/>
  </w:num>
  <w:num w:numId="18">
    <w:abstractNumId w:val="8"/>
  </w:num>
  <w:num w:numId="19">
    <w:abstractNumId w:val="13"/>
  </w:num>
  <w:num w:numId="20">
    <w:abstractNumId w:val="7"/>
  </w:num>
  <w:num w:numId="21">
    <w:abstractNumId w:val="14"/>
  </w:num>
  <w:num w:numId="22">
    <w:abstractNumId w:val="3"/>
  </w:num>
  <w:num w:numId="23">
    <w:abstractNumId w:val="6"/>
  </w:num>
  <w:num w:numId="24">
    <w:abstractNumId w:val="34"/>
  </w:num>
  <w:num w:numId="25">
    <w:abstractNumId w:val="16"/>
  </w:num>
  <w:num w:numId="26">
    <w:abstractNumId w:val="26"/>
  </w:num>
  <w:num w:numId="27">
    <w:abstractNumId w:val="4"/>
  </w:num>
  <w:num w:numId="28">
    <w:abstractNumId w:val="19"/>
  </w:num>
  <w:num w:numId="29">
    <w:abstractNumId w:val="0"/>
  </w:num>
  <w:num w:numId="30">
    <w:abstractNumId w:val="37"/>
  </w:num>
  <w:num w:numId="31">
    <w:abstractNumId w:val="30"/>
  </w:num>
  <w:num w:numId="32">
    <w:abstractNumId w:val="22"/>
  </w:num>
  <w:num w:numId="33">
    <w:abstractNumId w:val="12"/>
  </w:num>
  <w:num w:numId="34">
    <w:abstractNumId w:val="18"/>
  </w:num>
  <w:num w:numId="35">
    <w:abstractNumId w:val="23"/>
  </w:num>
  <w:num w:numId="36">
    <w:abstractNumId w:val="9"/>
  </w:num>
  <w:num w:numId="37">
    <w:abstractNumId w:val="31"/>
  </w:num>
  <w:num w:numId="38">
    <w:abstractNumId w:val="28"/>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10E"/>
    <w:rsid w:val="00045E4A"/>
    <w:rsid w:val="000769D3"/>
    <w:rsid w:val="000E03E0"/>
    <w:rsid w:val="000F1E21"/>
    <w:rsid w:val="001229E6"/>
    <w:rsid w:val="00145ABB"/>
    <w:rsid w:val="00167861"/>
    <w:rsid w:val="002033B9"/>
    <w:rsid w:val="00207969"/>
    <w:rsid w:val="00276240"/>
    <w:rsid w:val="00280057"/>
    <w:rsid w:val="00285CCF"/>
    <w:rsid w:val="00291CE8"/>
    <w:rsid w:val="00292801"/>
    <w:rsid w:val="002D410E"/>
    <w:rsid w:val="002E256B"/>
    <w:rsid w:val="002F545D"/>
    <w:rsid w:val="003D5DE4"/>
    <w:rsid w:val="0043266E"/>
    <w:rsid w:val="004745C6"/>
    <w:rsid w:val="004931F1"/>
    <w:rsid w:val="00517576"/>
    <w:rsid w:val="0055418B"/>
    <w:rsid w:val="00570DEA"/>
    <w:rsid w:val="0058432B"/>
    <w:rsid w:val="005E2807"/>
    <w:rsid w:val="00647385"/>
    <w:rsid w:val="006A3C04"/>
    <w:rsid w:val="006D761F"/>
    <w:rsid w:val="00725137"/>
    <w:rsid w:val="0078120F"/>
    <w:rsid w:val="00784B19"/>
    <w:rsid w:val="0082662F"/>
    <w:rsid w:val="00832F40"/>
    <w:rsid w:val="00846141"/>
    <w:rsid w:val="00875C92"/>
    <w:rsid w:val="00881D2E"/>
    <w:rsid w:val="008876EF"/>
    <w:rsid w:val="008952BD"/>
    <w:rsid w:val="008E0606"/>
    <w:rsid w:val="00932E3A"/>
    <w:rsid w:val="0098372A"/>
    <w:rsid w:val="009E6AB1"/>
    <w:rsid w:val="00A05890"/>
    <w:rsid w:val="00A21367"/>
    <w:rsid w:val="00A230ED"/>
    <w:rsid w:val="00A40781"/>
    <w:rsid w:val="00A901A8"/>
    <w:rsid w:val="00A95FCE"/>
    <w:rsid w:val="00B40A23"/>
    <w:rsid w:val="00BB06D5"/>
    <w:rsid w:val="00C549A9"/>
    <w:rsid w:val="00C742A7"/>
    <w:rsid w:val="00C767C2"/>
    <w:rsid w:val="00C77AB7"/>
    <w:rsid w:val="00CA2C94"/>
    <w:rsid w:val="00CE1E7A"/>
    <w:rsid w:val="00CF2B55"/>
    <w:rsid w:val="00D06389"/>
    <w:rsid w:val="00D25702"/>
    <w:rsid w:val="00D51E92"/>
    <w:rsid w:val="00DA0FE2"/>
    <w:rsid w:val="00E17216"/>
    <w:rsid w:val="00E21A02"/>
    <w:rsid w:val="00E36EE9"/>
    <w:rsid w:val="00E56A5B"/>
    <w:rsid w:val="00EF5A42"/>
    <w:rsid w:val="00EF6125"/>
    <w:rsid w:val="00F67432"/>
    <w:rsid w:val="00F9271C"/>
    <w:rsid w:val="00FC25F6"/>
    <w:rsid w:val="00FD77E8"/>
    <w:rsid w:val="00FF0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9DC5C5"/>
  <w15:docId w15:val="{50E92037-CB8F-450B-8620-58823B00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
      <w:ind w:left="859" w:right="1437"/>
      <w:outlineLvl w:val="0"/>
    </w:pPr>
    <w:rPr>
      <w:b/>
      <w:bCs/>
      <w:sz w:val="32"/>
      <w:szCs w:val="32"/>
    </w:rPr>
  </w:style>
  <w:style w:type="paragraph" w:styleId="Heading2">
    <w:name w:val="heading 2"/>
    <w:basedOn w:val="Normal"/>
    <w:uiPriority w:val="9"/>
    <w:unhideWhenUsed/>
    <w:qFormat/>
    <w:pPr>
      <w:ind w:left="859" w:right="1437"/>
      <w:jc w:val="center"/>
      <w:outlineLvl w:val="1"/>
    </w:pPr>
    <w:rPr>
      <w:b/>
      <w:bCs/>
      <w:sz w:val="28"/>
      <w:szCs w:val="28"/>
    </w:rPr>
  </w:style>
  <w:style w:type="paragraph" w:styleId="Heading3">
    <w:name w:val="heading 3"/>
    <w:basedOn w:val="Normal"/>
    <w:uiPriority w:val="9"/>
    <w:unhideWhenUsed/>
    <w:qFormat/>
    <w:pPr>
      <w:ind w:left="219"/>
      <w:outlineLvl w:val="2"/>
    </w:pPr>
    <w:rPr>
      <w:b/>
      <w:bCs/>
      <w:sz w:val="24"/>
      <w:szCs w:val="24"/>
    </w:rPr>
  </w:style>
  <w:style w:type="paragraph" w:styleId="Heading4">
    <w:name w:val="heading 4"/>
    <w:basedOn w:val="Normal"/>
    <w:uiPriority w:val="9"/>
    <w:unhideWhenUsed/>
    <w:qFormat/>
    <w:pPr>
      <w:spacing w:before="90"/>
      <w:ind w:left="680"/>
      <w:outlineLvl w:val="3"/>
    </w:pPr>
    <w:rPr>
      <w:rFonts w:ascii="Times New Roman" w:eastAsia="Times New Roman" w:hAnsi="Times New Roman" w:cs="Times New Roman"/>
      <w:sz w:val="24"/>
      <w:szCs w:val="24"/>
    </w:rPr>
  </w:style>
  <w:style w:type="paragraph" w:styleId="Heading5">
    <w:name w:val="heading 5"/>
    <w:basedOn w:val="Normal"/>
    <w:uiPriority w:val="9"/>
    <w:unhideWhenUsed/>
    <w:qFormat/>
    <w:pPr>
      <w:ind w:left="2365" w:hanging="361"/>
      <w:outlineLvl w:val="4"/>
    </w:pPr>
    <w:rPr>
      <w:b/>
      <w:bCs/>
    </w:rPr>
  </w:style>
  <w:style w:type="paragraph" w:styleId="Heading6">
    <w:name w:val="heading 6"/>
    <w:basedOn w:val="Normal"/>
    <w:uiPriority w:val="9"/>
    <w:unhideWhenUsed/>
    <w:qFormat/>
    <w:pPr>
      <w:spacing w:before="11"/>
      <w:ind w:left="20"/>
      <w:outlineLvl w:val="5"/>
    </w:pPr>
    <w:rPr>
      <w:rFonts w:ascii="Times New Roman" w:eastAsia="Times New Roman" w:hAnsi="Times New Roman" w:cs="Times New Roman"/>
    </w:rPr>
  </w:style>
  <w:style w:type="paragraph" w:styleId="Heading7">
    <w:name w:val="heading 7"/>
    <w:basedOn w:val="Normal"/>
    <w:uiPriority w:val="1"/>
    <w:qFormat/>
    <w:pPr>
      <w:ind w:left="2300"/>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80" w:hanging="720"/>
    </w:pPr>
  </w:style>
  <w:style w:type="paragraph" w:customStyle="1" w:styleId="TableParagraph">
    <w:name w:val="Table Paragraph"/>
    <w:basedOn w:val="Normal"/>
    <w:uiPriority w:val="1"/>
    <w:qFormat/>
  </w:style>
  <w:style w:type="paragraph" w:customStyle="1" w:styleId="Default">
    <w:name w:val="Default"/>
    <w:rsid w:val="00207969"/>
    <w:pPr>
      <w:widowControl/>
      <w:adjustRightInd w:val="0"/>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725137"/>
    <w:pPr>
      <w:widowControl/>
      <w:autoSpaceDE/>
      <w:autoSpaceDN/>
    </w:pPr>
    <w:rPr>
      <w:rFonts w:ascii="Calibri" w:eastAsia="Times New Roman" w:hAnsi="Calibri" w:cs="Times New Roman"/>
    </w:rPr>
  </w:style>
  <w:style w:type="character" w:customStyle="1" w:styleId="NoSpacingChar">
    <w:name w:val="No Spacing Char"/>
    <w:link w:val="NoSpacing"/>
    <w:uiPriority w:val="1"/>
    <w:rsid w:val="00725137"/>
    <w:rPr>
      <w:rFonts w:ascii="Calibri" w:eastAsia="Times New Roman" w:hAnsi="Calibri" w:cs="Times New Roman"/>
    </w:rPr>
  </w:style>
  <w:style w:type="character" w:styleId="Hyperlink">
    <w:name w:val="Hyperlink"/>
    <w:basedOn w:val="DefaultParagraphFont"/>
    <w:uiPriority w:val="99"/>
    <w:unhideWhenUsed/>
    <w:rsid w:val="00725137"/>
    <w:rPr>
      <w:color w:val="0000FF" w:themeColor="hyperlink"/>
      <w:u w:val="single"/>
    </w:rPr>
  </w:style>
  <w:style w:type="character" w:styleId="UnresolvedMention">
    <w:name w:val="Unresolved Mention"/>
    <w:basedOn w:val="DefaultParagraphFont"/>
    <w:uiPriority w:val="99"/>
    <w:semiHidden/>
    <w:unhideWhenUsed/>
    <w:rsid w:val="00725137"/>
    <w:rPr>
      <w:color w:val="605E5C"/>
      <w:shd w:val="clear" w:color="auto" w:fill="E1DFDD"/>
    </w:rPr>
  </w:style>
  <w:style w:type="paragraph" w:styleId="BalloonText">
    <w:name w:val="Balloon Text"/>
    <w:basedOn w:val="Normal"/>
    <w:link w:val="BalloonTextChar"/>
    <w:uiPriority w:val="99"/>
    <w:semiHidden/>
    <w:unhideWhenUsed/>
    <w:rsid w:val="00CE1E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E7A"/>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3.xml"/><Relationship Id="rId39" Type="http://schemas.openxmlformats.org/officeDocument/2006/relationships/footer" Target="footer18.xml"/><Relationship Id="rId21" Type="http://schemas.openxmlformats.org/officeDocument/2006/relationships/footer" Target="footer8.xml"/><Relationship Id="rId34" Type="http://schemas.openxmlformats.org/officeDocument/2006/relationships/image" Target="media/image7.png"/><Relationship Id="rId42" Type="http://schemas.openxmlformats.org/officeDocument/2006/relationships/footer" Target="footer21.xml"/><Relationship Id="rId47" Type="http://schemas.openxmlformats.org/officeDocument/2006/relationships/image" Target="media/image10.png"/><Relationship Id="rId50" Type="http://schemas.openxmlformats.org/officeDocument/2006/relationships/footer" Target="footer25.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jwebb@tntech.edu" TargetMode="External"/><Relationship Id="rId29" Type="http://schemas.openxmlformats.org/officeDocument/2006/relationships/image" Target="media/image2.png"/><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image" Target="media/image5.png"/><Relationship Id="rId37" Type="http://schemas.openxmlformats.org/officeDocument/2006/relationships/footer" Target="footer16.xml"/><Relationship Id="rId40" Type="http://schemas.openxmlformats.org/officeDocument/2006/relationships/footer" Target="footer19.xml"/><Relationship Id="rId45" Type="http://schemas.openxmlformats.org/officeDocument/2006/relationships/footer" Target="footer24.xm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webb@tntech.edu" TargetMode="External"/><Relationship Id="rId19" Type="http://schemas.openxmlformats.org/officeDocument/2006/relationships/hyperlink" Target="https://www.tntech.edu/capital-projects/sbc-capital/rfp-rfq.php" TargetMode="External"/><Relationship Id="rId31" Type="http://schemas.openxmlformats.org/officeDocument/2006/relationships/image" Target="media/image4.png"/><Relationship Id="rId44" Type="http://schemas.openxmlformats.org/officeDocument/2006/relationships/footer" Target="footer23.xml"/><Relationship Id="rId52" Type="http://schemas.openxmlformats.org/officeDocument/2006/relationships/footer" Target="footer27.xml"/><Relationship Id="rId4" Type="http://schemas.openxmlformats.org/officeDocument/2006/relationships/webSettings" Target="webSettings.xml"/><Relationship Id="rId9" Type="http://schemas.openxmlformats.org/officeDocument/2006/relationships/hyperlink" Target="mailto:jwebb@tntech.edu" TargetMode="Externa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footer" Target="footer22.xml"/><Relationship Id="rId48" Type="http://schemas.openxmlformats.org/officeDocument/2006/relationships/image" Target="media/image11.png"/><Relationship Id="rId8" Type="http://schemas.openxmlformats.org/officeDocument/2006/relationships/footer" Target="footer1.xml"/><Relationship Id="rId51" Type="http://schemas.openxmlformats.org/officeDocument/2006/relationships/footer" Target="footer26.xml"/><Relationship Id="rId3" Type="http://schemas.openxmlformats.org/officeDocument/2006/relationships/settings" Target="settings.xml"/><Relationship Id="rId12" Type="http://schemas.openxmlformats.org/officeDocument/2006/relationships/hyperlink" Target="mailto:jwebb@tntech.edu" TargetMode="External"/><Relationship Id="rId17" Type="http://schemas.openxmlformats.org/officeDocument/2006/relationships/hyperlink" Target="https://www.tntech.edu/capital-projects/sbc-capital/rfp-rfq.php" TargetMode="External"/><Relationship Id="rId25" Type="http://schemas.openxmlformats.org/officeDocument/2006/relationships/footer" Target="footer12.xml"/><Relationship Id="rId33" Type="http://schemas.openxmlformats.org/officeDocument/2006/relationships/image" Target="media/image6.png"/><Relationship Id="rId38" Type="http://schemas.openxmlformats.org/officeDocument/2006/relationships/footer" Target="footer17.xml"/><Relationship Id="rId46" Type="http://schemas.openxmlformats.org/officeDocument/2006/relationships/image" Target="media/image9.png"/><Relationship Id="rId20" Type="http://schemas.openxmlformats.org/officeDocument/2006/relationships/footer" Target="footer7.xml"/><Relationship Id="rId41" Type="http://schemas.openxmlformats.org/officeDocument/2006/relationships/footer" Target="footer20.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hyperlink" Target="mailto:jwebb@tntech.edu" TargetMode="External"/><Relationship Id="rId36" Type="http://schemas.openxmlformats.org/officeDocument/2006/relationships/footer" Target="footer15.xml"/><Relationship Id="rId49"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19359</Words>
  <Characters>110544</Characters>
  <Application>Microsoft Office Word</Application>
  <DocSecurity>0</DocSecurity>
  <Lines>4094</Lines>
  <Paragraphs>1110</Paragraphs>
  <ScaleCrop>false</ScaleCrop>
  <HeadingPairs>
    <vt:vector size="2" baseType="variant">
      <vt:variant>
        <vt:lpstr>Title</vt:lpstr>
      </vt:variant>
      <vt:variant>
        <vt:i4>1</vt:i4>
      </vt:variant>
    </vt:vector>
  </HeadingPairs>
  <TitlesOfParts>
    <vt:vector size="1" baseType="lpstr">
      <vt:lpstr/>
    </vt:vector>
  </TitlesOfParts>
  <Company>Tennessee Tech University</Company>
  <LinksUpToDate>false</LinksUpToDate>
  <CharactersWithSpaces>128793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ba01143</dc:creator>
  <cp:lastModifiedBy>Cobb, Jim</cp:lastModifiedBy>
  <cp:revision>2</cp:revision>
  <cp:lastPrinted>2023-02-16T20:11:00Z</cp:lastPrinted>
  <dcterms:created xsi:type="dcterms:W3CDTF">2023-02-16T21:12:00Z</dcterms:created>
  <dcterms:modified xsi:type="dcterms:W3CDTF">2023-02-16T21:12:00Z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Microsoft® Word for Microsoft 365</vt:lpwstr>
  </property>
  <property fmtid="{D5CDD505-2E9C-101B-9397-08002B2CF9AE}" pid="4" name="LastSaved">
    <vt:filetime>2022-11-08T00:00:00Z</vt:filetime>
  </property>
</Properties>
</file>