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D1" w:rsidRDefault="003675D1" w:rsidP="003675D1">
      <w:pPr>
        <w:pStyle w:val="ListParagraph"/>
        <w:numPr>
          <w:ilvl w:val="0"/>
          <w:numId w:val="1"/>
        </w:numPr>
      </w:pPr>
      <w:r>
        <w:t xml:space="preserve">What is Respondus Lockdown Browser used for? </w:t>
      </w:r>
    </w:p>
    <w:p w:rsidR="003675D1" w:rsidRDefault="003675D1" w:rsidP="003675D1">
      <w:pPr>
        <w:pStyle w:val="ListParagraph"/>
        <w:numPr>
          <w:ilvl w:val="1"/>
          <w:numId w:val="1"/>
        </w:numPr>
      </w:pPr>
      <w:r>
        <w:t>Lock out bad people</w:t>
      </w:r>
    </w:p>
    <w:p w:rsidR="003675D1" w:rsidRDefault="003675D1" w:rsidP="003675D1">
      <w:pPr>
        <w:pStyle w:val="ListParagraph"/>
        <w:numPr>
          <w:ilvl w:val="1"/>
          <w:numId w:val="1"/>
        </w:numPr>
      </w:pPr>
      <w:r>
        <w:t>Lock out good people</w:t>
      </w:r>
    </w:p>
    <w:p w:rsidR="003675D1" w:rsidRDefault="003675D1" w:rsidP="003675D1">
      <w:pPr>
        <w:pStyle w:val="ListParagraph"/>
        <w:numPr>
          <w:ilvl w:val="1"/>
          <w:numId w:val="1"/>
        </w:numPr>
      </w:pPr>
      <w:r>
        <w:t>Prevent students from accessing the internet during a quiz in iLearn.</w:t>
      </w:r>
    </w:p>
    <w:p w:rsidR="003675D1" w:rsidRDefault="003675D1" w:rsidP="003675D1">
      <w:pPr>
        <w:pStyle w:val="ListParagraph"/>
        <w:numPr>
          <w:ilvl w:val="1"/>
          <w:numId w:val="1"/>
        </w:numPr>
      </w:pPr>
      <w:r>
        <w:t>Lock out not so good people</w:t>
      </w:r>
    </w:p>
    <w:p w:rsidR="003675D1" w:rsidRDefault="003675D1" w:rsidP="003675D1">
      <w:pPr>
        <w:pStyle w:val="ListParagraph"/>
        <w:numPr>
          <w:ilvl w:val="0"/>
          <w:numId w:val="1"/>
        </w:numPr>
      </w:pPr>
      <w:r>
        <w:t xml:space="preserve">What is Poll Everywhere used for? </w:t>
      </w:r>
    </w:p>
    <w:p w:rsidR="003675D1" w:rsidRDefault="003675D1" w:rsidP="003675D1">
      <w:pPr>
        <w:pStyle w:val="ListParagraph"/>
        <w:numPr>
          <w:ilvl w:val="1"/>
          <w:numId w:val="1"/>
        </w:numPr>
      </w:pPr>
      <w:r>
        <w:t>Engaging students by polling them about their understanding of a topic</w:t>
      </w:r>
    </w:p>
    <w:p w:rsidR="003675D1" w:rsidRDefault="003675D1" w:rsidP="003675D1">
      <w:pPr>
        <w:pStyle w:val="ListParagraph"/>
        <w:numPr>
          <w:ilvl w:val="1"/>
          <w:numId w:val="1"/>
        </w:numPr>
      </w:pPr>
      <w:r>
        <w:t>Allowing people to vote on a specific thing</w:t>
      </w:r>
    </w:p>
    <w:p w:rsidR="003675D1" w:rsidRDefault="003675D1" w:rsidP="003675D1">
      <w:pPr>
        <w:pStyle w:val="ListParagraph"/>
        <w:numPr>
          <w:ilvl w:val="1"/>
          <w:numId w:val="1"/>
        </w:numPr>
      </w:pPr>
      <w:r>
        <w:t>Taking attendance</w:t>
      </w:r>
    </w:p>
    <w:p w:rsidR="003675D1" w:rsidRDefault="003675D1" w:rsidP="003675D1">
      <w:pPr>
        <w:pStyle w:val="ListParagraph"/>
        <w:numPr>
          <w:ilvl w:val="1"/>
          <w:numId w:val="1"/>
        </w:numPr>
      </w:pPr>
      <w:r>
        <w:t>All of the options listed</w:t>
      </w:r>
    </w:p>
    <w:p w:rsidR="003675D1" w:rsidRDefault="003675D1" w:rsidP="003675D1">
      <w:pPr>
        <w:pStyle w:val="ListParagraph"/>
        <w:numPr>
          <w:ilvl w:val="0"/>
          <w:numId w:val="1"/>
        </w:numPr>
      </w:pPr>
      <w:r>
        <w:t>Does the Quiz tool have the ability to randomize the questions and answers?</w:t>
      </w:r>
    </w:p>
    <w:p w:rsidR="003675D1" w:rsidRDefault="003675D1" w:rsidP="003675D1">
      <w:pPr>
        <w:pStyle w:val="ListParagraph"/>
        <w:numPr>
          <w:ilvl w:val="1"/>
          <w:numId w:val="1"/>
        </w:numPr>
      </w:pPr>
      <w:r>
        <w:t>Yes</w:t>
      </w:r>
    </w:p>
    <w:p w:rsidR="003675D1" w:rsidRDefault="003675D1" w:rsidP="003675D1">
      <w:pPr>
        <w:pStyle w:val="ListParagraph"/>
        <w:numPr>
          <w:ilvl w:val="1"/>
          <w:numId w:val="1"/>
        </w:numPr>
      </w:pPr>
      <w:r>
        <w:t>No</w:t>
      </w:r>
    </w:p>
    <w:p w:rsidR="003675D1" w:rsidRDefault="00310FB5" w:rsidP="00310FB5">
      <w:r>
        <w:t>Type: E</w:t>
      </w:r>
    </w:p>
    <w:p w:rsidR="00310FB5" w:rsidRDefault="00310FB5" w:rsidP="00310FB5">
      <w:pPr>
        <w:pStyle w:val="ListParagraph"/>
        <w:numPr>
          <w:ilvl w:val="0"/>
          <w:numId w:val="1"/>
        </w:numPr>
      </w:pPr>
      <w:r>
        <w:t xml:space="preserve">How do you add a link to an existing activity in the Content tool in iLearn? </w:t>
      </w:r>
    </w:p>
    <w:p w:rsidR="00310FB5" w:rsidRDefault="00310FB5" w:rsidP="00310FB5">
      <w:r>
        <w:t>Type: S</w:t>
      </w:r>
    </w:p>
    <w:p w:rsidR="00310FB5" w:rsidRDefault="00310FB5" w:rsidP="00310FB5">
      <w:pPr>
        <w:pStyle w:val="ListParagraph"/>
        <w:numPr>
          <w:ilvl w:val="0"/>
          <w:numId w:val="1"/>
        </w:numPr>
      </w:pPr>
      <w:r>
        <w:t>What is the name of the learning environment we use at TTU?</w:t>
      </w:r>
    </w:p>
    <w:p w:rsidR="00310FB5" w:rsidRDefault="00310FB5" w:rsidP="00310FB5">
      <w:r>
        <w:t>Type: MT</w:t>
      </w:r>
    </w:p>
    <w:p w:rsidR="00310FB5" w:rsidRDefault="00310FB5" w:rsidP="00310FB5">
      <w:pPr>
        <w:pStyle w:val="ListParagraph"/>
        <w:numPr>
          <w:ilvl w:val="0"/>
          <w:numId w:val="1"/>
        </w:numPr>
      </w:pPr>
      <w:r>
        <w:t>Match the tool with the purpose.</w:t>
      </w:r>
    </w:p>
    <w:p w:rsidR="00310FB5" w:rsidRDefault="00310FB5" w:rsidP="00310FB5">
      <w:pPr>
        <w:pStyle w:val="ListParagraph"/>
        <w:numPr>
          <w:ilvl w:val="1"/>
          <w:numId w:val="1"/>
        </w:numPr>
      </w:pPr>
      <w:r>
        <w:t>Providing resources to students = Content Tool</w:t>
      </w:r>
    </w:p>
    <w:p w:rsidR="00310FB5" w:rsidRDefault="00310FB5" w:rsidP="00310FB5">
      <w:pPr>
        <w:pStyle w:val="ListParagraph"/>
        <w:numPr>
          <w:ilvl w:val="1"/>
          <w:numId w:val="1"/>
        </w:numPr>
      </w:pPr>
      <w:r>
        <w:t>Allowing students to engage with each other and talk about a specific topic = Discussion Tool</w:t>
      </w:r>
    </w:p>
    <w:p w:rsidR="00310FB5" w:rsidRDefault="00310FB5" w:rsidP="00310FB5">
      <w:pPr>
        <w:pStyle w:val="ListParagraph"/>
        <w:numPr>
          <w:ilvl w:val="1"/>
          <w:numId w:val="1"/>
        </w:numPr>
      </w:pPr>
      <w:r>
        <w:t>Allow students to turn in documents = Assignment Tool</w:t>
      </w:r>
    </w:p>
    <w:p w:rsidR="00310FB5" w:rsidRDefault="00310FB5" w:rsidP="00310FB5">
      <w:pPr>
        <w:pStyle w:val="ListParagraph"/>
        <w:numPr>
          <w:ilvl w:val="1"/>
          <w:numId w:val="1"/>
        </w:numPr>
      </w:pPr>
      <w:r>
        <w:t>Provide a syllabus to students = Content Tool</w:t>
      </w:r>
    </w:p>
    <w:p w:rsidR="00310FB5" w:rsidRDefault="00310FB5" w:rsidP="00310FB5">
      <w:r>
        <w:t>Type: ORD</w:t>
      </w:r>
    </w:p>
    <w:p w:rsidR="00310FB5" w:rsidRDefault="00310FB5" w:rsidP="00310FB5">
      <w:pPr>
        <w:pStyle w:val="ListParagraph"/>
        <w:numPr>
          <w:ilvl w:val="0"/>
          <w:numId w:val="1"/>
        </w:numPr>
      </w:pPr>
      <w:r>
        <w:t>Put the following in order according to the process for requesting a Zoom account and scheduling a meeting.</w:t>
      </w:r>
    </w:p>
    <w:p w:rsidR="00310FB5" w:rsidRDefault="00310FB5" w:rsidP="00310FB5">
      <w:pPr>
        <w:pStyle w:val="ListParagraph"/>
        <w:numPr>
          <w:ilvl w:val="1"/>
          <w:numId w:val="1"/>
        </w:numPr>
      </w:pPr>
      <w:r>
        <w:t>Go to tntech.zoom.us</w:t>
      </w:r>
    </w:p>
    <w:p w:rsidR="00310FB5" w:rsidRDefault="00310FB5" w:rsidP="00310FB5">
      <w:pPr>
        <w:pStyle w:val="ListParagraph"/>
        <w:numPr>
          <w:ilvl w:val="1"/>
          <w:numId w:val="1"/>
        </w:numPr>
      </w:pPr>
      <w:r>
        <w:t>Login with TTU credentials to create a basic account</w:t>
      </w:r>
    </w:p>
    <w:p w:rsidR="00310FB5" w:rsidRDefault="00310FB5" w:rsidP="00310FB5">
      <w:pPr>
        <w:pStyle w:val="ListParagraph"/>
        <w:numPr>
          <w:ilvl w:val="1"/>
          <w:numId w:val="1"/>
        </w:numPr>
      </w:pPr>
      <w:r>
        <w:t>Complete the online form for a Licensed account</w:t>
      </w:r>
    </w:p>
    <w:p w:rsidR="00310FB5" w:rsidRDefault="00310FB5" w:rsidP="00310FB5">
      <w:pPr>
        <w:pStyle w:val="ListParagraph"/>
        <w:numPr>
          <w:ilvl w:val="1"/>
          <w:numId w:val="1"/>
        </w:numPr>
      </w:pPr>
      <w:r>
        <w:t>Wait for upgrade to Licensed</w:t>
      </w:r>
    </w:p>
    <w:p w:rsidR="00310FB5" w:rsidRDefault="00310FB5" w:rsidP="00310FB5">
      <w:pPr>
        <w:pStyle w:val="ListParagraph"/>
        <w:numPr>
          <w:ilvl w:val="1"/>
          <w:numId w:val="1"/>
        </w:numPr>
      </w:pPr>
      <w:r>
        <w:t>Schedule a new meeting</w:t>
      </w:r>
    </w:p>
    <w:p w:rsidR="00612F36" w:rsidRDefault="00612F36" w:rsidP="00612F36">
      <w:r>
        <w:t>Type: MR</w:t>
      </w:r>
    </w:p>
    <w:p w:rsidR="00612F36" w:rsidRDefault="00612F36" w:rsidP="00612F36">
      <w:pPr>
        <w:pStyle w:val="ListParagraph"/>
        <w:numPr>
          <w:ilvl w:val="0"/>
          <w:numId w:val="1"/>
        </w:numPr>
      </w:pPr>
      <w:r>
        <w:t>Which tools in iLearn are used for Assessment?</w:t>
      </w:r>
    </w:p>
    <w:p w:rsidR="00612F36" w:rsidRDefault="00612F36" w:rsidP="00612F36">
      <w:pPr>
        <w:pStyle w:val="ListParagraph"/>
        <w:numPr>
          <w:ilvl w:val="1"/>
          <w:numId w:val="1"/>
        </w:numPr>
      </w:pPr>
      <w:r>
        <w:t>Quizzes</w:t>
      </w:r>
    </w:p>
    <w:p w:rsidR="00612F36" w:rsidRDefault="00612F36" w:rsidP="00612F36">
      <w:pPr>
        <w:pStyle w:val="ListParagraph"/>
        <w:numPr>
          <w:ilvl w:val="1"/>
          <w:numId w:val="1"/>
        </w:numPr>
      </w:pPr>
      <w:r>
        <w:t>Content</w:t>
      </w:r>
    </w:p>
    <w:p w:rsidR="00612F36" w:rsidRDefault="00612F36" w:rsidP="00612F36">
      <w:pPr>
        <w:pStyle w:val="ListParagraph"/>
        <w:numPr>
          <w:ilvl w:val="1"/>
          <w:numId w:val="1"/>
        </w:numPr>
      </w:pPr>
      <w:proofErr w:type="spellStart"/>
      <w:r>
        <w:t>Classlist</w:t>
      </w:r>
      <w:proofErr w:type="spellEnd"/>
    </w:p>
    <w:p w:rsidR="00612F36" w:rsidRDefault="00612F36" w:rsidP="00612F36">
      <w:pPr>
        <w:pStyle w:val="ListParagraph"/>
        <w:numPr>
          <w:ilvl w:val="1"/>
          <w:numId w:val="1"/>
        </w:numPr>
      </w:pPr>
      <w:r>
        <w:t>Assignments</w:t>
      </w:r>
    </w:p>
    <w:p w:rsidR="00612F36" w:rsidRDefault="00612F36" w:rsidP="00612F36">
      <w:pPr>
        <w:pStyle w:val="ListParagraph"/>
        <w:numPr>
          <w:ilvl w:val="1"/>
          <w:numId w:val="1"/>
        </w:numPr>
      </w:pPr>
      <w:r>
        <w:t>Discussions</w:t>
      </w:r>
    </w:p>
    <w:p w:rsidR="00612F36" w:rsidRDefault="00612F36" w:rsidP="00612F36">
      <w:pPr>
        <w:pStyle w:val="ListParagraph"/>
        <w:numPr>
          <w:ilvl w:val="1"/>
          <w:numId w:val="1"/>
        </w:numPr>
      </w:pPr>
      <w:r>
        <w:t>Grades</w:t>
      </w:r>
    </w:p>
    <w:p w:rsidR="00612F36" w:rsidRDefault="00612F36" w:rsidP="00612F36">
      <w:pPr>
        <w:pStyle w:val="ListParagraph"/>
        <w:numPr>
          <w:ilvl w:val="1"/>
          <w:numId w:val="1"/>
        </w:numPr>
      </w:pPr>
      <w:r>
        <w:t>Rubrics</w:t>
      </w:r>
    </w:p>
    <w:p w:rsidR="00612F36" w:rsidRDefault="00612F36" w:rsidP="00612F36">
      <w:pPr>
        <w:pStyle w:val="ListParagraph"/>
        <w:numPr>
          <w:ilvl w:val="1"/>
          <w:numId w:val="1"/>
        </w:numPr>
      </w:pPr>
      <w:r>
        <w:t>Attendance</w:t>
      </w:r>
    </w:p>
    <w:p w:rsidR="00612F36" w:rsidRDefault="00612F36" w:rsidP="00612F36">
      <w:pPr>
        <w:pStyle w:val="ListParagraph"/>
        <w:numPr>
          <w:ilvl w:val="1"/>
          <w:numId w:val="1"/>
        </w:numPr>
      </w:pPr>
      <w:r>
        <w:t>Groups</w:t>
      </w:r>
    </w:p>
    <w:p w:rsidR="00612F36" w:rsidRDefault="00612F36" w:rsidP="00612F36">
      <w:r>
        <w:t>Type: FMB</w:t>
      </w:r>
    </w:p>
    <w:p w:rsidR="00612F36" w:rsidRDefault="00612F36" w:rsidP="00612F36">
      <w:pPr>
        <w:pStyle w:val="ListParagraph"/>
        <w:numPr>
          <w:ilvl w:val="0"/>
          <w:numId w:val="1"/>
        </w:numPr>
      </w:pPr>
      <w:r>
        <w:t>The name of our university is Tennessee [Tech, Technological] University</w:t>
      </w:r>
      <w:r w:rsidR="00A51FA6">
        <w:t xml:space="preserve"> in [Cookeville, </w:t>
      </w:r>
      <w:bookmarkStart w:id="0" w:name="_GoBack"/>
      <w:bookmarkEnd w:id="0"/>
      <w:r w:rsidR="00A51FA6">
        <w:t>Tennessee]</w:t>
      </w:r>
      <w:r>
        <w:t>.</w:t>
      </w:r>
    </w:p>
    <w:p w:rsidR="00612F36" w:rsidRDefault="00612F36" w:rsidP="00612F36">
      <w:r>
        <w:t>Answers:</w:t>
      </w:r>
    </w:p>
    <w:p w:rsidR="00612F36" w:rsidRDefault="00612F36" w:rsidP="00612F36">
      <w:pPr>
        <w:pStyle w:val="ListParagraph"/>
        <w:numPr>
          <w:ilvl w:val="0"/>
          <w:numId w:val="2"/>
        </w:numPr>
      </w:pPr>
      <w:r>
        <w:t>c</w:t>
      </w:r>
    </w:p>
    <w:p w:rsidR="00612F36" w:rsidRDefault="00612F36" w:rsidP="00612F36">
      <w:pPr>
        <w:pStyle w:val="ListParagraph"/>
        <w:numPr>
          <w:ilvl w:val="0"/>
          <w:numId w:val="2"/>
        </w:numPr>
      </w:pPr>
      <w:r>
        <w:t>d</w:t>
      </w:r>
    </w:p>
    <w:p w:rsidR="00612F36" w:rsidRDefault="00612F36" w:rsidP="00612F36">
      <w:pPr>
        <w:pStyle w:val="ListParagraph"/>
        <w:numPr>
          <w:ilvl w:val="0"/>
          <w:numId w:val="2"/>
        </w:numPr>
      </w:pPr>
      <w:r>
        <w:t>a</w:t>
      </w:r>
    </w:p>
    <w:p w:rsidR="00612F36" w:rsidRDefault="00612F36" w:rsidP="00612F36">
      <w:pPr>
        <w:pStyle w:val="ListParagraph"/>
        <w:numPr>
          <w:ilvl w:val="0"/>
          <w:numId w:val="2"/>
        </w:numPr>
      </w:pPr>
      <w:r>
        <w:t xml:space="preserve">Go to the content tool and add a module. Within the module, choose the Existing Activity button and the choose the specific activity you want to add. </w:t>
      </w:r>
    </w:p>
    <w:p w:rsidR="00612F36" w:rsidRDefault="00612F36" w:rsidP="00612F36">
      <w:pPr>
        <w:pStyle w:val="ListParagraph"/>
        <w:numPr>
          <w:ilvl w:val="0"/>
          <w:numId w:val="2"/>
        </w:numPr>
      </w:pPr>
      <w:r>
        <w:t>iLearn</w:t>
      </w:r>
    </w:p>
    <w:p w:rsidR="00612F36" w:rsidRDefault="00612F36" w:rsidP="00612F36">
      <w:pPr>
        <w:ind w:left="360"/>
      </w:pPr>
      <w:r>
        <w:t>5.  D2L</w:t>
      </w:r>
    </w:p>
    <w:p w:rsidR="00612F36" w:rsidRDefault="00612F36" w:rsidP="00612F36">
      <w:pPr>
        <w:ind w:left="360"/>
      </w:pPr>
      <w:r>
        <w:t>5. Brightspace</w:t>
      </w:r>
    </w:p>
    <w:p w:rsidR="00612F36" w:rsidRDefault="00612F36" w:rsidP="006D5618">
      <w:pPr>
        <w:ind w:left="360"/>
      </w:pPr>
      <w:r>
        <w:t>8. a, d, e, f, g, h</w:t>
      </w:r>
    </w:p>
    <w:sectPr w:rsidR="00612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CC3"/>
    <w:multiLevelType w:val="hybridMultilevel"/>
    <w:tmpl w:val="78329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14706"/>
    <w:multiLevelType w:val="hybridMultilevel"/>
    <w:tmpl w:val="ACE44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D1"/>
    <w:rsid w:val="002D685D"/>
    <w:rsid w:val="00310FB5"/>
    <w:rsid w:val="003675D1"/>
    <w:rsid w:val="00612F36"/>
    <w:rsid w:val="006D5618"/>
    <w:rsid w:val="00A51FA6"/>
    <w:rsid w:val="00A54EE2"/>
    <w:rsid w:val="00D3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59D9"/>
  <w15:chartTrackingRefBased/>
  <w15:docId w15:val="{06EBC1E4-96E5-4279-900F-7332C809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Neal, Lauren</dc:creator>
  <cp:keywords/>
  <dc:description/>
  <cp:lastModifiedBy>Neal, Lauren</cp:lastModifiedBy>
  <cp:revision>3</cp:revision>
  <dcterms:created xsi:type="dcterms:W3CDTF">2020-03-20T19:00:00Z</dcterms:created>
  <dcterms:modified xsi:type="dcterms:W3CDTF">2020-03-20T20:12:00Z</dcterms:modified>
</cp:coreProperties>
</file>